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4C156B" w14:textId="77777777" w:rsidR="00451276" w:rsidRPr="004E37C2" w:rsidRDefault="00451276" w:rsidP="00451276">
      <w:pPr>
        <w:spacing w:after="0" w:line="360" w:lineRule="auto"/>
        <w:ind w:left="360" w:firstLine="357"/>
        <w:jc w:val="right"/>
        <w:rPr>
          <w:rFonts w:cs="Times New Roman"/>
          <w:i/>
          <w:iCs/>
        </w:rPr>
      </w:pPr>
      <w:r w:rsidRPr="004E37C2">
        <w:rPr>
          <w:rFonts w:cs="Times New Roman"/>
          <w:i/>
          <w:iCs/>
        </w:rPr>
        <w:t>Załącznik nr</w:t>
      </w:r>
      <w:r w:rsidRPr="004E37C2">
        <w:rPr>
          <w:rFonts w:cs="Times New Roman"/>
        </w:rPr>
        <w:t xml:space="preserve"> 1</w:t>
      </w:r>
      <w:r w:rsidRPr="004E37C2">
        <w:rPr>
          <w:rFonts w:cs="Times New Roman"/>
          <w:i/>
          <w:iCs/>
        </w:rPr>
        <w:t xml:space="preserve"> do Umowy</w:t>
      </w:r>
    </w:p>
    <w:p w14:paraId="58DE8415" w14:textId="77777777" w:rsidR="00451276" w:rsidRPr="004E37C2" w:rsidRDefault="00451276" w:rsidP="00451276">
      <w:pPr>
        <w:spacing w:after="0" w:line="360" w:lineRule="auto"/>
        <w:ind w:left="360" w:firstLine="357"/>
        <w:jc w:val="right"/>
        <w:rPr>
          <w:rFonts w:cs="Times New Roman"/>
          <w:i/>
          <w:iCs/>
        </w:rPr>
      </w:pPr>
    </w:p>
    <w:p w14:paraId="6B7E0E24" w14:textId="77777777" w:rsidR="00451276" w:rsidRPr="004E37C2" w:rsidRDefault="00451276" w:rsidP="00451276">
      <w:pPr>
        <w:spacing w:after="0" w:line="360" w:lineRule="auto"/>
        <w:ind w:left="360" w:firstLine="357"/>
        <w:jc w:val="center"/>
        <w:rPr>
          <w:rFonts w:eastAsia="Times New Roman" w:cs="Times New Roman"/>
          <w:b/>
          <w:kern w:val="1"/>
          <w:lang w:eastAsia="ar-SA"/>
        </w:rPr>
      </w:pPr>
      <w:r w:rsidRPr="004E37C2">
        <w:rPr>
          <w:rFonts w:eastAsia="Times New Roman" w:cs="Times New Roman"/>
          <w:b/>
          <w:kern w:val="1"/>
          <w:lang w:eastAsia="ar-SA"/>
        </w:rPr>
        <w:t xml:space="preserve">GWARANCJA JAKOŚCI </w:t>
      </w:r>
    </w:p>
    <w:p w14:paraId="5DF16639" w14:textId="77777777" w:rsidR="00451276" w:rsidRPr="004E37C2" w:rsidRDefault="00451276" w:rsidP="00451276">
      <w:pPr>
        <w:suppressAutoHyphens/>
        <w:spacing w:after="0" w:line="240" w:lineRule="auto"/>
        <w:jc w:val="both"/>
        <w:rPr>
          <w:rFonts w:eastAsia="Times New Roman" w:cs="Times New Roman"/>
          <w:kern w:val="1"/>
          <w:lang w:eastAsia="ar-SA"/>
        </w:rPr>
      </w:pPr>
    </w:p>
    <w:p w14:paraId="10EB8F52" w14:textId="77777777" w:rsidR="00451276" w:rsidRPr="004E37C2" w:rsidRDefault="00451276" w:rsidP="00451276">
      <w:pPr>
        <w:suppressAutoHyphens/>
        <w:spacing w:after="0" w:line="240" w:lineRule="auto"/>
        <w:jc w:val="both"/>
        <w:rPr>
          <w:rFonts w:eastAsia="Times New Roman" w:cs="Times New Roman"/>
          <w:b/>
          <w:kern w:val="1"/>
          <w:lang w:eastAsia="ar-SA"/>
        </w:rPr>
      </w:pPr>
      <w:r w:rsidRPr="004E37C2">
        <w:rPr>
          <w:rFonts w:eastAsia="Times New Roman" w:cs="Times New Roman"/>
          <w:b/>
          <w:kern w:val="1"/>
          <w:lang w:eastAsia="ar-SA"/>
        </w:rPr>
        <w:t>Gwarant:  …………………………</w:t>
      </w:r>
    </w:p>
    <w:p w14:paraId="37E604DF" w14:textId="77777777" w:rsidR="00451276" w:rsidRPr="004E37C2" w:rsidRDefault="00451276" w:rsidP="00451276">
      <w:pPr>
        <w:suppressAutoHyphens/>
        <w:spacing w:after="0" w:line="240" w:lineRule="auto"/>
        <w:ind w:left="360"/>
        <w:jc w:val="both"/>
        <w:rPr>
          <w:rFonts w:eastAsia="Times New Roman" w:cs="Times New Roman"/>
          <w:kern w:val="1"/>
          <w:lang w:eastAsia="ar-SA"/>
        </w:rPr>
      </w:pPr>
    </w:p>
    <w:p w14:paraId="08202633" w14:textId="75E1F446" w:rsidR="00451276" w:rsidRPr="004E37C2" w:rsidRDefault="00451276" w:rsidP="00451276">
      <w:pPr>
        <w:suppressAutoHyphens/>
        <w:spacing w:after="0" w:line="360" w:lineRule="auto"/>
        <w:jc w:val="both"/>
        <w:rPr>
          <w:rFonts w:eastAsia="Times New Roman" w:cs="Times New Roman"/>
          <w:b/>
          <w:kern w:val="1"/>
          <w:lang w:eastAsia="ar-SA"/>
        </w:rPr>
      </w:pPr>
      <w:r w:rsidRPr="004E37C2">
        <w:rPr>
          <w:rFonts w:eastAsia="Times New Roman" w:cs="Times New Roman"/>
          <w:b/>
          <w:kern w:val="1"/>
          <w:lang w:eastAsia="ar-SA"/>
        </w:rPr>
        <w:t>Roboty:</w:t>
      </w:r>
      <w:r w:rsidRPr="004E37C2">
        <w:rPr>
          <w:rFonts w:eastAsia="Times New Roman" w:cs="Times New Roman"/>
          <w:kern w:val="1"/>
          <w:lang w:eastAsia="ar-SA"/>
        </w:rPr>
        <w:t xml:space="preserve"> roboty budowlane wykonywane przez wykonawcę (Gwaranta) na podstawie Umowy w sprawie zamówienia publicznego o wykonanie robót Nr ……/……../……………… zawartej dnia ………………… r., dotyczącej Inwestycji pn.: </w:t>
      </w:r>
      <w:r w:rsidR="00A76821">
        <w:rPr>
          <w:rFonts w:eastAsia="Times New Roman" w:cs="Times New Roman"/>
          <w:kern w:val="1"/>
          <w:lang w:eastAsia="ar-SA"/>
        </w:rPr>
        <w:t xml:space="preserve"> Budowa budynku żłobka gminnego w Parchowie </w:t>
      </w:r>
      <w:r w:rsidR="00AE7C8F" w:rsidRPr="00AE7C8F">
        <w:rPr>
          <w:rFonts w:eastAsia="Times New Roman" w:cs="Times New Roman"/>
          <w:kern w:val="1"/>
          <w:lang w:eastAsia="ar-SA"/>
        </w:rPr>
        <w:t>w Parchowie w systemie zaprojektuj i wybuduj</w:t>
      </w:r>
    </w:p>
    <w:p w14:paraId="546634B0" w14:textId="77777777" w:rsidR="00451276" w:rsidRPr="004E37C2" w:rsidRDefault="00451276" w:rsidP="00451276">
      <w:pPr>
        <w:suppressAutoHyphens/>
        <w:spacing w:after="0" w:line="360" w:lineRule="auto"/>
        <w:ind w:left="2694" w:hanging="2694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b/>
          <w:kern w:val="1"/>
          <w:lang w:eastAsia="ar-SA"/>
        </w:rPr>
        <w:t>Uprawniony z gwarancji:</w:t>
      </w:r>
      <w:r w:rsidRPr="004E37C2">
        <w:rPr>
          <w:rFonts w:eastAsia="Times New Roman" w:cs="Times New Roman"/>
          <w:kern w:val="1"/>
          <w:lang w:eastAsia="ar-SA"/>
        </w:rPr>
        <w:t xml:space="preserve"> </w:t>
      </w:r>
    </w:p>
    <w:p w14:paraId="70002CAF" w14:textId="77777777" w:rsidR="00451276" w:rsidRPr="004E37C2" w:rsidRDefault="00451276" w:rsidP="00451276">
      <w:pPr>
        <w:suppressAutoHyphens/>
        <w:spacing w:after="0" w:line="360" w:lineRule="auto"/>
        <w:ind w:left="2694" w:hanging="2694"/>
        <w:jc w:val="both"/>
        <w:rPr>
          <w:rFonts w:eastAsia="Times New Roman" w:cs="Times New Roman"/>
          <w:kern w:val="1"/>
          <w:lang w:eastAsia="ar-SA"/>
        </w:rPr>
      </w:pPr>
    </w:p>
    <w:p w14:paraId="51BF333A" w14:textId="77777777" w:rsidR="00451276" w:rsidRPr="004E37C2" w:rsidRDefault="00451276" w:rsidP="00451276">
      <w:pPr>
        <w:suppressAutoHyphens/>
        <w:spacing w:after="0" w:line="360" w:lineRule="auto"/>
        <w:ind w:left="360"/>
        <w:jc w:val="both"/>
        <w:rPr>
          <w:rFonts w:eastAsia="Times New Roman" w:cs="Times New Roman"/>
          <w:kern w:val="1"/>
          <w:lang w:eastAsia="ar-SA"/>
        </w:rPr>
      </w:pPr>
    </w:p>
    <w:p w14:paraId="2F1D2970" w14:textId="77777777" w:rsidR="00451276" w:rsidRPr="004E37C2" w:rsidRDefault="00451276" w:rsidP="00451276">
      <w:pPr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360" w:lineRule="auto"/>
        <w:jc w:val="both"/>
        <w:rPr>
          <w:rFonts w:eastAsia="Times New Roman" w:cs="Times New Roman"/>
          <w:b/>
          <w:kern w:val="1"/>
          <w:lang w:eastAsia="ar-SA"/>
        </w:rPr>
      </w:pPr>
      <w:r w:rsidRPr="004E37C2">
        <w:rPr>
          <w:rFonts w:eastAsia="Times New Roman" w:cs="Times New Roman"/>
          <w:b/>
          <w:kern w:val="1"/>
          <w:lang w:eastAsia="ar-SA"/>
        </w:rPr>
        <w:t>Oświadczenie Gwaranta</w:t>
      </w:r>
    </w:p>
    <w:p w14:paraId="742CD6EF" w14:textId="0B9D5C50" w:rsidR="00451276" w:rsidRPr="004E37C2" w:rsidRDefault="00007B2F" w:rsidP="00007B2F">
      <w:pP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007B2F">
        <w:rPr>
          <w:rFonts w:eastAsia="Times New Roman" w:cs="Times New Roman"/>
          <w:kern w:val="1"/>
          <w:lang w:eastAsia="ar-SA"/>
        </w:rPr>
        <w:t>Gwarant niniejszym oświadcza i zapewnia Uprawnionego z Gwarancji, że wykonane przez niego</w:t>
      </w:r>
      <w:r>
        <w:rPr>
          <w:rFonts w:eastAsia="Times New Roman" w:cs="Times New Roman"/>
          <w:kern w:val="1"/>
          <w:lang w:eastAsia="ar-SA"/>
        </w:rPr>
        <w:t xml:space="preserve"> </w:t>
      </w:r>
      <w:r w:rsidRPr="00007B2F">
        <w:rPr>
          <w:rFonts w:eastAsia="Times New Roman" w:cs="Times New Roman"/>
          <w:kern w:val="1"/>
          <w:lang w:eastAsia="ar-SA"/>
        </w:rPr>
        <w:t xml:space="preserve">Roboty budowlane objęte Przedmiotem Umowy </w:t>
      </w:r>
      <w:r w:rsidR="004412B7">
        <w:rPr>
          <w:rFonts w:eastAsia="Times New Roman" w:cs="Times New Roman"/>
          <w:kern w:val="1"/>
          <w:lang w:eastAsia="ar-SA"/>
        </w:rPr>
        <w:t xml:space="preserve"> (dot. </w:t>
      </w:r>
      <w:r w:rsidR="00A76821">
        <w:rPr>
          <w:rFonts w:eastAsia="Times New Roman" w:cs="Times New Roman"/>
          <w:kern w:val="1"/>
          <w:lang w:eastAsia="ar-SA"/>
        </w:rPr>
        <w:t>R</w:t>
      </w:r>
      <w:r w:rsidR="004412B7">
        <w:rPr>
          <w:rFonts w:eastAsia="Times New Roman" w:cs="Times New Roman"/>
          <w:kern w:val="1"/>
          <w:lang w:eastAsia="ar-SA"/>
        </w:rPr>
        <w:t>obót</w:t>
      </w:r>
      <w:r w:rsidR="00A76821">
        <w:rPr>
          <w:rFonts w:eastAsia="Times New Roman" w:cs="Times New Roman"/>
          <w:kern w:val="1"/>
          <w:lang w:eastAsia="ar-SA"/>
        </w:rPr>
        <w:t xml:space="preserve"> budowlanych</w:t>
      </w:r>
      <w:r w:rsidR="004412B7">
        <w:rPr>
          <w:rFonts w:eastAsia="Times New Roman" w:cs="Times New Roman"/>
          <w:kern w:val="1"/>
          <w:lang w:eastAsia="ar-SA"/>
        </w:rPr>
        <w:t>)</w:t>
      </w:r>
      <w:r w:rsidRPr="005820E2">
        <w:rPr>
          <w:rFonts w:eastAsia="Times New Roman" w:cs="Times New Roman"/>
          <w:kern w:val="1"/>
          <w:lang w:eastAsia="ar-SA"/>
        </w:rPr>
        <w:t xml:space="preserve"> zostały</w:t>
      </w:r>
      <w:r w:rsidRPr="00007B2F">
        <w:rPr>
          <w:rFonts w:eastAsia="Times New Roman" w:cs="Times New Roman"/>
          <w:kern w:val="1"/>
          <w:lang w:eastAsia="ar-SA"/>
        </w:rPr>
        <w:t xml:space="preserve"> wykonane prawidłowo, zgodnie</w:t>
      </w:r>
      <w:r>
        <w:rPr>
          <w:rFonts w:eastAsia="Times New Roman" w:cs="Times New Roman"/>
          <w:kern w:val="1"/>
          <w:lang w:eastAsia="ar-SA"/>
        </w:rPr>
        <w:t xml:space="preserve"> </w:t>
      </w:r>
      <w:r w:rsidRPr="00007B2F">
        <w:rPr>
          <w:rFonts w:eastAsia="Times New Roman" w:cs="Times New Roman"/>
          <w:kern w:val="1"/>
          <w:lang w:eastAsia="ar-SA"/>
        </w:rPr>
        <w:t>z Umową,</w:t>
      </w:r>
      <w:r>
        <w:rPr>
          <w:rFonts w:eastAsia="Times New Roman" w:cs="Times New Roman"/>
          <w:kern w:val="1"/>
          <w:lang w:eastAsia="ar-SA"/>
        </w:rPr>
        <w:t xml:space="preserve"> </w:t>
      </w:r>
      <w:r w:rsidRPr="00007B2F">
        <w:rPr>
          <w:rFonts w:eastAsia="Times New Roman" w:cs="Times New Roman"/>
          <w:kern w:val="1"/>
          <w:lang w:eastAsia="ar-SA"/>
        </w:rPr>
        <w:t>specyfikacjami technicznymi i dokumentacją projektową, opracowanymi na podstawie</w:t>
      </w:r>
      <w:r>
        <w:rPr>
          <w:rFonts w:eastAsia="Times New Roman" w:cs="Times New Roman"/>
          <w:kern w:val="1"/>
          <w:lang w:eastAsia="ar-SA"/>
        </w:rPr>
        <w:t xml:space="preserve"> </w:t>
      </w:r>
      <w:r w:rsidRPr="00007B2F">
        <w:rPr>
          <w:rFonts w:eastAsia="Times New Roman" w:cs="Times New Roman"/>
          <w:kern w:val="1"/>
          <w:lang w:eastAsia="ar-SA"/>
        </w:rPr>
        <w:t xml:space="preserve">programu funkcjonalno-użytkowego, o którym mowa w § </w:t>
      </w:r>
      <w:r>
        <w:rPr>
          <w:rFonts w:eastAsia="Times New Roman" w:cs="Times New Roman"/>
          <w:kern w:val="1"/>
          <w:lang w:eastAsia="ar-SA"/>
        </w:rPr>
        <w:t>1</w:t>
      </w:r>
      <w:r w:rsidRPr="00007B2F">
        <w:rPr>
          <w:rFonts w:eastAsia="Times New Roman" w:cs="Times New Roman"/>
          <w:kern w:val="1"/>
          <w:lang w:eastAsia="ar-SA"/>
        </w:rPr>
        <w:t xml:space="preserve"> ust. </w:t>
      </w:r>
      <w:r>
        <w:rPr>
          <w:rFonts w:eastAsia="Times New Roman" w:cs="Times New Roman"/>
          <w:kern w:val="1"/>
          <w:lang w:eastAsia="ar-SA"/>
        </w:rPr>
        <w:t>2</w:t>
      </w:r>
      <w:r w:rsidRPr="00007B2F">
        <w:rPr>
          <w:rFonts w:eastAsia="Times New Roman" w:cs="Times New Roman"/>
          <w:kern w:val="1"/>
          <w:lang w:eastAsia="ar-SA"/>
        </w:rPr>
        <w:t xml:space="preserve"> Umowy, a także zgodnie</w:t>
      </w:r>
      <w:r>
        <w:rPr>
          <w:rFonts w:eastAsia="Times New Roman" w:cs="Times New Roman"/>
          <w:kern w:val="1"/>
          <w:lang w:eastAsia="ar-SA"/>
        </w:rPr>
        <w:t xml:space="preserve"> </w:t>
      </w:r>
      <w:r w:rsidRPr="00007B2F">
        <w:rPr>
          <w:rFonts w:eastAsia="Times New Roman" w:cs="Times New Roman"/>
          <w:kern w:val="1"/>
          <w:lang w:eastAsia="ar-SA"/>
        </w:rPr>
        <w:t>z najlepszą wiedzą Gwaranta oraz aktualnie obowiązującymi zasadami wiedzy technicznej, sztuki</w:t>
      </w:r>
      <w:r>
        <w:rPr>
          <w:rFonts w:eastAsia="Times New Roman" w:cs="Times New Roman"/>
          <w:kern w:val="1"/>
          <w:lang w:eastAsia="ar-SA"/>
        </w:rPr>
        <w:t xml:space="preserve"> </w:t>
      </w:r>
      <w:r w:rsidRPr="00007B2F">
        <w:rPr>
          <w:rFonts w:eastAsia="Times New Roman" w:cs="Times New Roman"/>
          <w:kern w:val="1"/>
          <w:lang w:eastAsia="ar-SA"/>
        </w:rPr>
        <w:t>budowlanej oraz</w:t>
      </w:r>
      <w:r>
        <w:rPr>
          <w:rFonts w:eastAsia="Times New Roman" w:cs="Times New Roman"/>
          <w:kern w:val="1"/>
          <w:lang w:eastAsia="ar-SA"/>
        </w:rPr>
        <w:t xml:space="preserve"> </w:t>
      </w:r>
      <w:r w:rsidRPr="00007B2F">
        <w:rPr>
          <w:rFonts w:eastAsia="Times New Roman" w:cs="Times New Roman"/>
          <w:kern w:val="1"/>
          <w:lang w:eastAsia="ar-SA"/>
        </w:rPr>
        <w:t>obowiązującymi przepisami prawa, w tym istniejącymi w tym zakresie Polskimi</w:t>
      </w:r>
      <w:r>
        <w:rPr>
          <w:rFonts w:eastAsia="Times New Roman" w:cs="Times New Roman"/>
          <w:kern w:val="1"/>
          <w:lang w:eastAsia="ar-SA"/>
        </w:rPr>
        <w:t xml:space="preserve"> </w:t>
      </w:r>
      <w:r w:rsidRPr="00007B2F">
        <w:rPr>
          <w:rFonts w:eastAsia="Times New Roman" w:cs="Times New Roman"/>
          <w:kern w:val="1"/>
          <w:lang w:eastAsia="ar-SA"/>
        </w:rPr>
        <w:t>Normami. Poprzez</w:t>
      </w:r>
      <w:r>
        <w:rPr>
          <w:rFonts w:eastAsia="Times New Roman" w:cs="Times New Roman"/>
          <w:kern w:val="1"/>
          <w:lang w:eastAsia="ar-SA"/>
        </w:rPr>
        <w:t xml:space="preserve"> </w:t>
      </w:r>
      <w:r w:rsidRPr="00007B2F">
        <w:rPr>
          <w:rFonts w:eastAsia="Times New Roman" w:cs="Times New Roman"/>
          <w:kern w:val="1"/>
          <w:lang w:eastAsia="ar-SA"/>
        </w:rPr>
        <w:t>niniejszą Gwarancję, Gwarant przyjmuje na siebie wszelką odpowiedzialność za</w:t>
      </w:r>
      <w:r>
        <w:rPr>
          <w:rFonts w:eastAsia="Times New Roman" w:cs="Times New Roman"/>
          <w:kern w:val="1"/>
          <w:lang w:eastAsia="ar-SA"/>
        </w:rPr>
        <w:t xml:space="preserve"> </w:t>
      </w:r>
      <w:r w:rsidRPr="00007B2F">
        <w:rPr>
          <w:rFonts w:eastAsia="Times New Roman" w:cs="Times New Roman"/>
          <w:kern w:val="1"/>
          <w:lang w:eastAsia="ar-SA"/>
        </w:rPr>
        <w:t>wady fizyczne całości elementów i urządzeń, które są związane z wykonanymi Robotami</w:t>
      </w:r>
      <w:r>
        <w:rPr>
          <w:rFonts w:eastAsia="Times New Roman" w:cs="Times New Roman"/>
          <w:kern w:val="1"/>
          <w:lang w:eastAsia="ar-SA"/>
        </w:rPr>
        <w:t xml:space="preserve"> </w:t>
      </w:r>
      <w:r w:rsidRPr="00007B2F">
        <w:rPr>
          <w:rFonts w:eastAsia="Times New Roman" w:cs="Times New Roman"/>
          <w:kern w:val="1"/>
          <w:lang w:eastAsia="ar-SA"/>
        </w:rPr>
        <w:t>budowlanymi.</w:t>
      </w:r>
    </w:p>
    <w:p w14:paraId="32449C6E" w14:textId="77777777" w:rsidR="00451276" w:rsidRPr="004E37C2" w:rsidRDefault="00451276" w:rsidP="00451276">
      <w:pPr>
        <w:suppressAutoHyphens/>
        <w:spacing w:after="0" w:line="360" w:lineRule="auto"/>
        <w:ind w:left="360"/>
        <w:jc w:val="both"/>
        <w:rPr>
          <w:rFonts w:eastAsia="Times New Roman" w:cs="Times New Roman"/>
          <w:b/>
          <w:kern w:val="1"/>
          <w:lang w:eastAsia="ar-SA"/>
        </w:rPr>
      </w:pPr>
    </w:p>
    <w:p w14:paraId="0D320699" w14:textId="77777777" w:rsidR="00451276" w:rsidRPr="004E37C2" w:rsidRDefault="00451276" w:rsidP="00451276">
      <w:pPr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b/>
          <w:kern w:val="1"/>
          <w:lang w:eastAsia="ar-SA"/>
        </w:rPr>
      </w:pPr>
      <w:r w:rsidRPr="004E37C2">
        <w:rPr>
          <w:rFonts w:eastAsia="Times New Roman" w:cs="Times New Roman"/>
          <w:b/>
          <w:kern w:val="1"/>
          <w:lang w:eastAsia="ar-SA"/>
        </w:rPr>
        <w:t>Odpowiedzialność Gwaranta wynikająca z gwarancji</w:t>
      </w:r>
    </w:p>
    <w:p w14:paraId="5333DEDE" w14:textId="77777777" w:rsidR="00451276" w:rsidRPr="004E37C2" w:rsidRDefault="00451276" w:rsidP="00451276">
      <w:pPr>
        <w:suppressAutoHyphens/>
        <w:spacing w:after="0" w:line="276" w:lineRule="auto"/>
        <w:ind w:left="360"/>
        <w:jc w:val="both"/>
        <w:rPr>
          <w:rFonts w:eastAsia="Times New Roman" w:cs="Times New Roman"/>
          <w:b/>
          <w:kern w:val="1"/>
          <w:lang w:eastAsia="ar-SA"/>
        </w:rPr>
      </w:pPr>
    </w:p>
    <w:p w14:paraId="07F9C8D6" w14:textId="77777777" w:rsidR="00451276" w:rsidRPr="004E37C2" w:rsidRDefault="00451276" w:rsidP="00451276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>Gwarant będzie odpowiedzialny wobec Uprawnionego z gwarancji za wszelkie Wady, które wyjdą na jaw po dacie Odbioru końcowego przedmiotu Umowy – aż do upływu terminu wynikającego z niniejszej Gwarancji.</w:t>
      </w:r>
    </w:p>
    <w:p w14:paraId="149A7996" w14:textId="77777777" w:rsidR="00451276" w:rsidRPr="004E37C2" w:rsidRDefault="00451276" w:rsidP="00451276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>Odpowiedzialność Gwaranta za Wady obejmuje zarówno Wady, które ujawniły się po dacie Odbioru końcowego przedmiotu Umowy przez Uprawnionego z gwarancji, lecz powstały przed tą datą, jak również te Wady, które powstały po dokonaniu Odbioru końcowego Przedmiotu Umowy, za które odpowiedzialność ponosi Gwarant.</w:t>
      </w:r>
    </w:p>
    <w:p w14:paraId="053719AE" w14:textId="77777777" w:rsidR="00451276" w:rsidRPr="004E37C2" w:rsidRDefault="00451276" w:rsidP="00451276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 xml:space="preserve">Odpowiedzialność Gwaranta wynikająca z Gwarancji obejmuje obowiązek usunięcia Wad, które zostaną Gwarantowi notyfikowane do upływu terminu wynikającego z Gwarancji. </w:t>
      </w:r>
      <w:r w:rsidRPr="004E37C2">
        <w:rPr>
          <w:rFonts w:eastAsia="Times New Roman" w:cs="Times New Roman"/>
          <w:kern w:val="1"/>
          <w:lang w:eastAsia="ar-SA"/>
        </w:rPr>
        <w:br/>
        <w:t>W przypadku nieusunięcia Wad w terminie wskazanym przez Uprawnionego z gwarancji lub gdy Wady usunąć się nie dadzą, Uprawniony z Gwarancji będzie uprawniony do wykonywania uprawnień opisanych poniżej w procedurze reklamacyjnej.</w:t>
      </w:r>
    </w:p>
    <w:p w14:paraId="2DE0E5CE" w14:textId="77777777" w:rsidR="00451276" w:rsidRPr="004E37C2" w:rsidRDefault="00451276" w:rsidP="00451276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>Gwarant odpowiada w zakresie i na zasadach określonych w niniejszej Gwarancji za Roboty oraz Materiały, urządzenia, instalacje i wyposażenie, wykonane/dostarczone przez swoich podwykonawców.</w:t>
      </w:r>
    </w:p>
    <w:p w14:paraId="27DCCF27" w14:textId="77777777" w:rsidR="00451276" w:rsidRPr="004E37C2" w:rsidRDefault="00451276" w:rsidP="00451276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 xml:space="preserve">W razie wypowiedzenia, rozwiązania czy odstąpienia od Umowy, niniejsza Gwarancja obowiązuje w zakresie wykonanych Robót i dostarczonych Materiałów, urządzeń, instalacji i </w:t>
      </w:r>
      <w:r w:rsidRPr="004E37C2">
        <w:rPr>
          <w:rFonts w:eastAsia="Times New Roman" w:cs="Times New Roman"/>
          <w:kern w:val="1"/>
          <w:lang w:eastAsia="ar-SA"/>
        </w:rPr>
        <w:lastRenderedPageBreak/>
        <w:t>wyposażenia, a Gwarant nie może się uwolnić od odpowiedzialności gwarancyjnej powołując się na ingerencję podmiotów trzecich w wykonane przez niego Roboty lub dostarczone Materiały, urządzenia, instalacje i wyposażenie.</w:t>
      </w:r>
    </w:p>
    <w:p w14:paraId="5D03D14D" w14:textId="77777777" w:rsidR="00451276" w:rsidRPr="004E37C2" w:rsidRDefault="00451276" w:rsidP="00451276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>W okresie ……. miesięcy od dnia Odbioru końcowego, Gwarant będzie uczestniczył w przeglądach gwarancyjnych, przeprowadzanych przez Uprawnionego z gwarancji.</w:t>
      </w:r>
    </w:p>
    <w:p w14:paraId="76815168" w14:textId="77777777" w:rsidR="00451276" w:rsidRPr="004E37C2" w:rsidRDefault="00451276" w:rsidP="00451276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>Jeżeli do zachowania gwarancji niezbędne jest przeprowadzenie przeglądów technicznych, serwisowych, konserwacji itp. Gwarant jest zobowiązany do ich przeprowadzenia na własny koszt.</w:t>
      </w:r>
    </w:p>
    <w:p w14:paraId="5A1D0C33" w14:textId="77777777" w:rsidR="00451276" w:rsidRPr="004E37C2" w:rsidRDefault="00451276" w:rsidP="00451276">
      <w:pPr>
        <w:suppressAutoHyphens/>
        <w:spacing w:after="0" w:line="276" w:lineRule="auto"/>
        <w:ind w:left="360"/>
        <w:jc w:val="both"/>
        <w:rPr>
          <w:rFonts w:eastAsia="Times New Roman" w:cs="Times New Roman"/>
          <w:kern w:val="1"/>
          <w:lang w:eastAsia="ar-SA"/>
        </w:rPr>
      </w:pPr>
    </w:p>
    <w:p w14:paraId="2769DF77" w14:textId="77777777" w:rsidR="00451276" w:rsidRPr="004E37C2" w:rsidRDefault="00451276" w:rsidP="00451276">
      <w:pPr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b/>
          <w:kern w:val="1"/>
          <w:lang w:eastAsia="ar-SA"/>
        </w:rPr>
      </w:pPr>
      <w:r w:rsidRPr="004E37C2">
        <w:rPr>
          <w:rFonts w:eastAsia="Times New Roman" w:cs="Times New Roman"/>
          <w:b/>
          <w:kern w:val="1"/>
          <w:lang w:eastAsia="ar-SA"/>
        </w:rPr>
        <w:t>Termin obowiązywania Gwarancji</w:t>
      </w:r>
    </w:p>
    <w:p w14:paraId="23AE9107" w14:textId="77777777" w:rsidR="00451276" w:rsidRPr="004E37C2" w:rsidRDefault="00451276" w:rsidP="00451276">
      <w:pPr>
        <w:suppressAutoHyphens/>
        <w:spacing w:after="0" w:line="276" w:lineRule="auto"/>
        <w:ind w:left="360"/>
        <w:jc w:val="both"/>
        <w:rPr>
          <w:rFonts w:eastAsia="Times New Roman" w:cs="Times New Roman"/>
          <w:b/>
          <w:kern w:val="1"/>
          <w:lang w:eastAsia="ar-SA"/>
        </w:rPr>
      </w:pPr>
    </w:p>
    <w:p w14:paraId="7AFE873E" w14:textId="77777777" w:rsidR="00451276" w:rsidRPr="004E37C2" w:rsidRDefault="00451276" w:rsidP="00451276">
      <w:pPr>
        <w:suppressAutoHyphens/>
        <w:spacing w:after="0" w:line="276" w:lineRule="auto"/>
        <w:jc w:val="both"/>
        <w:rPr>
          <w:rFonts w:eastAsia="Times New Roman" w:cs="Times New Roman"/>
          <w:b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 xml:space="preserve">Odpowiedzialność Gwaranta z tytułu niniejszej gwarancji rozpoczyna się z dniem Odbioru końcowego przedmiotu Umowy przez Uprawnionego z gwarancji i kończy się po upływie okresu określonego w Umowie tj. ………… miesięcy.  </w:t>
      </w:r>
    </w:p>
    <w:p w14:paraId="11973D3A" w14:textId="77777777" w:rsidR="00451276" w:rsidRPr="004E37C2" w:rsidRDefault="00451276" w:rsidP="00451276">
      <w:pPr>
        <w:suppressAutoHyphens/>
        <w:spacing w:after="0" w:line="276" w:lineRule="auto"/>
        <w:ind w:left="360"/>
        <w:jc w:val="both"/>
        <w:rPr>
          <w:rFonts w:eastAsia="Times New Roman" w:cs="Times New Roman"/>
          <w:kern w:val="1"/>
          <w:lang w:eastAsia="ar-SA"/>
        </w:rPr>
      </w:pPr>
    </w:p>
    <w:p w14:paraId="72149C87" w14:textId="77777777" w:rsidR="00451276" w:rsidRPr="004E37C2" w:rsidRDefault="00451276" w:rsidP="00451276">
      <w:pPr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b/>
          <w:kern w:val="1"/>
          <w:lang w:eastAsia="ar-SA"/>
        </w:rPr>
      </w:pPr>
      <w:r w:rsidRPr="004E37C2">
        <w:rPr>
          <w:rFonts w:eastAsia="Times New Roman" w:cs="Times New Roman"/>
          <w:b/>
          <w:kern w:val="1"/>
          <w:lang w:eastAsia="ar-SA"/>
        </w:rPr>
        <w:t>Procedura reklamacyjna</w:t>
      </w:r>
    </w:p>
    <w:p w14:paraId="1BC5EBAB" w14:textId="77777777" w:rsidR="00451276" w:rsidRPr="004E37C2" w:rsidRDefault="00451276" w:rsidP="00451276">
      <w:pPr>
        <w:suppressAutoHyphens/>
        <w:spacing w:after="0" w:line="276" w:lineRule="auto"/>
        <w:ind w:left="360"/>
        <w:jc w:val="both"/>
        <w:rPr>
          <w:rFonts w:eastAsia="Times New Roman" w:cs="Times New Roman"/>
          <w:b/>
          <w:kern w:val="1"/>
          <w:lang w:eastAsia="ar-SA"/>
        </w:rPr>
      </w:pPr>
    </w:p>
    <w:p w14:paraId="12EEC615" w14:textId="77777777" w:rsidR="00451276" w:rsidRPr="004E37C2" w:rsidRDefault="00451276" w:rsidP="00451276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>Uprawniony z Gwarancji jest obowiązany zawiadomić Gwaranta o dostrzeżonej Wadzie, która to wyszła na jaw po dokonaniu Odbioru końcowego inwestycji w terminie miesiąca od daty powzięcia wiadomości o jej wystąpieniu.</w:t>
      </w:r>
    </w:p>
    <w:p w14:paraId="6D31C7A0" w14:textId="77777777" w:rsidR="00451276" w:rsidRPr="004E37C2" w:rsidRDefault="00451276" w:rsidP="00451276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 xml:space="preserve">Zawiadomienie Gwaranta o wykryciu Wady może zostać dokonane telefonicznie, faxem lub e-mailem, jednak wymaga następnie potwierdzenia pisemnego (listem poleconym). Zawiadomienie powinno zawierać wykaz dostrzeżonych Wad oraz zawierać wskazany przez Uprawnionego z gwarancji termin na usunięcie Wad, nie krótszy niż 14 dni. </w:t>
      </w:r>
    </w:p>
    <w:p w14:paraId="29C44794" w14:textId="77777777" w:rsidR="00451276" w:rsidRPr="004E37C2" w:rsidRDefault="00451276" w:rsidP="00451276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>W przypadkach spornych Uprawniony z gwarancji zawiadomi Gwaranta o dacie i miejscu oględzin mających na celu ich wyjaśnienie. Niestawiennictwo Wykonawcy w dacie i miejscu wskazanym przez Uprawnionego z Gwarancji będzie równoznaczne z uznaniem przez Gwaranta zgłoszonych Wad. Gwarant upoważnia niniejszym Uprawnionego z gwarancji do odnotowania tego faktu w protokole sporządzonym na skutek oględzin i  jednostronnego podpisania wyżej wymienionego protokołu oraz wykonywania uprawnień z niniejszej Gwarancji przez Uprawnionego z gwarancji w sposób, w jaki Uprawniony z gwarancji powinien je wykonywać w przypadku odmowy przez Gwaranta usunięcia Wad.</w:t>
      </w:r>
    </w:p>
    <w:p w14:paraId="69FAB561" w14:textId="77777777" w:rsidR="00451276" w:rsidRPr="004E37C2" w:rsidRDefault="00451276" w:rsidP="00451276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>Usunięcie Wad przez Gwaranta zostanie stwierdzone protokolarnie.</w:t>
      </w:r>
    </w:p>
    <w:p w14:paraId="520D486B" w14:textId="77777777" w:rsidR="00451276" w:rsidRPr="004E37C2" w:rsidRDefault="00451276" w:rsidP="00451276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>Jeżeli Gwarant odmówi usunięcia Wad, a są to Wady, za które odpowiedzialność ponosi Gwarant (za odmowę usunięcia Wad uważana będzie również odmowa podpisania przez Gwaranta protokołu, o którym mowa wyżej) lub nie usunie Wad w terminie wyznaczonym przez Uprawnionego z gwarancji, Uprawniony z gwarancji będzie uprawniony usunąć Wady na koszt i ryzyko Gwaranta. W takim przypadku Uprawniony z gwarancji obciąży Gwaranta kosztami usunięcia Wady poniesionymi przez Uprawnionego z gwarancji.</w:t>
      </w:r>
    </w:p>
    <w:p w14:paraId="62A00636" w14:textId="77777777" w:rsidR="00451276" w:rsidRPr="004E37C2" w:rsidRDefault="00451276" w:rsidP="00451276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 xml:space="preserve">Jeżeli Wady usunąć się nie dadzą, Uprawniony z gwarancji będzie uprawniony według swego wyboru do obniżenia wynagrodzenia Gwaranta z Umowy w stosunku w jakim wartość przedmiotu Umowy z Wadami pozostaje do wartości przedmiotu Umowy bez Wad bez konieczności wyznaczania Gwarantowi terminu dodatkowego na ich usunięcie. </w:t>
      </w:r>
    </w:p>
    <w:p w14:paraId="301B418D" w14:textId="77777777" w:rsidR="00451276" w:rsidRPr="004E37C2" w:rsidRDefault="00451276" w:rsidP="00451276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>Gwarant ponosi odpowiedzialność na zasadzie ryzyka za przypadkową utratę lub uszkodzenie w czasie naprawy gwarancyjnej.</w:t>
      </w:r>
    </w:p>
    <w:p w14:paraId="20AE8256" w14:textId="77777777" w:rsidR="00451276" w:rsidRPr="004E37C2" w:rsidRDefault="00451276" w:rsidP="00451276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lastRenderedPageBreak/>
        <w:t>Powyższe nie wyłącza innych uprawnień Uprawnionego z gwarancji wynikających z Umowy oraz obowiązujących przepisów prawa, w tym uprawnienia do dochodzenia naprawienia szkody z powodu wystąpienia wad i/lub ich nie usunięcia w wyznaczonym  terminie.</w:t>
      </w:r>
    </w:p>
    <w:p w14:paraId="61CAD4FD" w14:textId="77777777" w:rsidR="00451276" w:rsidRPr="004E37C2" w:rsidRDefault="00451276" w:rsidP="00451276">
      <w:pP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</w:p>
    <w:p w14:paraId="3D59CD25" w14:textId="77777777" w:rsidR="00451276" w:rsidRPr="004E37C2" w:rsidRDefault="00451276" w:rsidP="00451276">
      <w:pPr>
        <w:suppressAutoHyphens/>
        <w:spacing w:after="0" w:line="276" w:lineRule="auto"/>
        <w:ind w:left="360"/>
        <w:jc w:val="both"/>
        <w:rPr>
          <w:rFonts w:eastAsia="Times New Roman" w:cs="Times New Roman"/>
          <w:kern w:val="1"/>
          <w:lang w:eastAsia="ar-SA"/>
        </w:rPr>
      </w:pPr>
    </w:p>
    <w:p w14:paraId="391FD91C" w14:textId="77777777" w:rsidR="00451276" w:rsidRPr="004E37C2" w:rsidRDefault="00451276" w:rsidP="00451276">
      <w:pPr>
        <w:suppressAutoHyphens/>
        <w:spacing w:after="0" w:line="276" w:lineRule="auto"/>
        <w:ind w:left="360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 xml:space="preserve">Podpis Gwaranta: </w:t>
      </w:r>
      <w:r w:rsidRPr="004E37C2">
        <w:rPr>
          <w:rFonts w:eastAsia="Times New Roman" w:cs="Times New Roman"/>
          <w:kern w:val="1"/>
          <w:lang w:eastAsia="ar-SA"/>
        </w:rPr>
        <w:tab/>
      </w:r>
    </w:p>
    <w:p w14:paraId="15D8EAC1" w14:textId="77777777" w:rsidR="00451276" w:rsidRPr="004E37C2" w:rsidRDefault="00451276" w:rsidP="00451276">
      <w:pPr>
        <w:suppressAutoHyphens/>
        <w:spacing w:after="0" w:line="276" w:lineRule="auto"/>
        <w:ind w:left="360"/>
        <w:jc w:val="both"/>
        <w:rPr>
          <w:rFonts w:eastAsia="Times New Roman" w:cs="Times New Roman"/>
          <w:kern w:val="1"/>
          <w:lang w:eastAsia="ar-SA"/>
        </w:rPr>
      </w:pPr>
    </w:p>
    <w:p w14:paraId="3DB2B0F3" w14:textId="77777777" w:rsidR="00451276" w:rsidRPr="004E37C2" w:rsidRDefault="00451276" w:rsidP="00451276">
      <w:pPr>
        <w:suppressAutoHyphens/>
        <w:spacing w:after="0" w:line="276" w:lineRule="auto"/>
        <w:ind w:left="360"/>
        <w:jc w:val="both"/>
        <w:rPr>
          <w:rFonts w:eastAsia="Times New Roman" w:cs="Times New Roman"/>
          <w:kern w:val="1"/>
          <w:lang w:eastAsia="ar-SA"/>
        </w:rPr>
      </w:pPr>
    </w:p>
    <w:p w14:paraId="0B3B3505" w14:textId="77777777" w:rsidR="00451276" w:rsidRPr="004E37C2" w:rsidRDefault="00451276" w:rsidP="00451276">
      <w:pPr>
        <w:suppressAutoHyphens/>
        <w:spacing w:after="0" w:line="276" w:lineRule="auto"/>
        <w:ind w:left="360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 xml:space="preserve">Data wystawienia dokumentu Gwarancji: </w:t>
      </w:r>
      <w:r w:rsidRPr="004E37C2">
        <w:rPr>
          <w:rFonts w:eastAsia="Times New Roman" w:cs="Times New Roman"/>
          <w:kern w:val="1"/>
          <w:lang w:eastAsia="ar-SA"/>
        </w:rPr>
        <w:tab/>
      </w:r>
    </w:p>
    <w:p w14:paraId="796DB304" w14:textId="77777777" w:rsidR="002A6A38" w:rsidRDefault="002A6A38"/>
    <w:sectPr w:rsidR="002A6A38" w:rsidSect="009E4E38">
      <w:headerReference w:type="default" r:id="rId7"/>
      <w:pgSz w:w="11906" w:h="16838"/>
      <w:pgMar w:top="1417" w:right="1417" w:bottom="1417" w:left="1417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50BD4A" w14:textId="77777777" w:rsidR="00FB5D2A" w:rsidRDefault="00FB5D2A" w:rsidP="00451276">
      <w:pPr>
        <w:spacing w:after="0" w:line="240" w:lineRule="auto"/>
      </w:pPr>
      <w:r>
        <w:separator/>
      </w:r>
    </w:p>
  </w:endnote>
  <w:endnote w:type="continuationSeparator" w:id="0">
    <w:p w14:paraId="09AEF7BD" w14:textId="77777777" w:rsidR="00FB5D2A" w:rsidRDefault="00FB5D2A" w:rsidP="004512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8CC3E2" w14:textId="77777777" w:rsidR="00FB5D2A" w:rsidRDefault="00FB5D2A" w:rsidP="00451276">
      <w:pPr>
        <w:spacing w:after="0" w:line="240" w:lineRule="auto"/>
      </w:pPr>
      <w:r>
        <w:separator/>
      </w:r>
    </w:p>
  </w:footnote>
  <w:footnote w:type="continuationSeparator" w:id="0">
    <w:p w14:paraId="7CC125DE" w14:textId="77777777" w:rsidR="00FB5D2A" w:rsidRDefault="00FB5D2A" w:rsidP="004512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C9FAD2" w14:textId="11415FF4" w:rsidR="00451276" w:rsidRDefault="009E4E38" w:rsidP="00A54488">
    <w:pPr>
      <w:pStyle w:val="Nagwek"/>
      <w:jc w:val="right"/>
    </w:pPr>
    <w:r>
      <w:rPr>
        <w:noProof/>
      </w:rPr>
      <w:drawing>
        <wp:inline distT="0" distB="0" distL="0" distR="0" wp14:anchorId="52F393DE" wp14:editId="5C5DB04D">
          <wp:extent cx="5124450" cy="900430"/>
          <wp:effectExtent l="0" t="0" r="0" b="0"/>
          <wp:docPr id="536519000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961" t="30516" r="2696" b="40385"/>
                  <a:stretch>
                    <a:fillRect/>
                  </a:stretch>
                </pic:blipFill>
                <pic:spPr bwMode="auto">
                  <a:xfrm>
                    <a:off x="0" y="0"/>
                    <a:ext cx="5124450" cy="9004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DD743E">
      <w:t xml:space="preserve">                                             </w:t>
    </w:r>
    <w:r w:rsidR="004A5FA1">
      <w:t xml:space="preserve">                                            </w:t>
    </w:r>
    <w:r w:rsidR="00DD743E">
      <w:t xml:space="preserve">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D227872"/>
    <w:multiLevelType w:val="hybridMultilevel"/>
    <w:tmpl w:val="39FA9DD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09D13A3"/>
    <w:multiLevelType w:val="hybridMultilevel"/>
    <w:tmpl w:val="1748882E"/>
    <w:lvl w:ilvl="0" w:tplc="915E2C7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1F548DC"/>
    <w:multiLevelType w:val="hybridMultilevel"/>
    <w:tmpl w:val="B1547960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3" w15:restartNumberingAfterBreak="0">
    <w:nsid w:val="79D527FE"/>
    <w:multiLevelType w:val="hybridMultilevel"/>
    <w:tmpl w:val="F37C979C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num w:numId="1" w16cid:durableId="1478105310">
    <w:abstractNumId w:val="0"/>
  </w:num>
  <w:num w:numId="2" w16cid:durableId="1097168505">
    <w:abstractNumId w:val="1"/>
  </w:num>
  <w:num w:numId="3" w16cid:durableId="1600134580">
    <w:abstractNumId w:val="3"/>
  </w:num>
  <w:num w:numId="4" w16cid:durableId="51237543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1276"/>
    <w:rsid w:val="00007B2F"/>
    <w:rsid w:val="00014311"/>
    <w:rsid w:val="001B2801"/>
    <w:rsid w:val="002A6A38"/>
    <w:rsid w:val="002D0635"/>
    <w:rsid w:val="003F0FFB"/>
    <w:rsid w:val="004412B7"/>
    <w:rsid w:val="00451276"/>
    <w:rsid w:val="0049163F"/>
    <w:rsid w:val="004A5FA1"/>
    <w:rsid w:val="004A6836"/>
    <w:rsid w:val="0055430D"/>
    <w:rsid w:val="00564249"/>
    <w:rsid w:val="005820E2"/>
    <w:rsid w:val="00696F36"/>
    <w:rsid w:val="006A7DA8"/>
    <w:rsid w:val="006B65A6"/>
    <w:rsid w:val="006C799B"/>
    <w:rsid w:val="006F1248"/>
    <w:rsid w:val="007027AC"/>
    <w:rsid w:val="00706C7F"/>
    <w:rsid w:val="0072526C"/>
    <w:rsid w:val="008228FB"/>
    <w:rsid w:val="00970ACC"/>
    <w:rsid w:val="009E4E38"/>
    <w:rsid w:val="00A54488"/>
    <w:rsid w:val="00A76821"/>
    <w:rsid w:val="00AE7C8F"/>
    <w:rsid w:val="00BD027F"/>
    <w:rsid w:val="00DB58E9"/>
    <w:rsid w:val="00DD743E"/>
    <w:rsid w:val="00E142C7"/>
    <w:rsid w:val="00E80689"/>
    <w:rsid w:val="00F83976"/>
    <w:rsid w:val="00FB5D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BB05F96"/>
  <w15:chartTrackingRefBased/>
  <w15:docId w15:val="{9587006A-2C8A-4EBD-B954-5ED56B6D1E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51276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4512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51276"/>
    <w:rPr>
      <w:rFonts w:ascii="Calibri" w:eastAsia="Calibri" w:hAnsi="Calibri" w:cs="Calibri"/>
      <w:color w:val="000000"/>
      <w:u w:color="000000"/>
      <w:bdr w:val="nil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512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51276"/>
    <w:rPr>
      <w:rFonts w:ascii="Calibri" w:eastAsia="Calibri" w:hAnsi="Calibri" w:cs="Calibri"/>
      <w:color w:val="000000"/>
      <w:u w:color="000000"/>
      <w:bdr w:val="nil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827</Words>
  <Characters>4966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</dc:creator>
  <cp:keywords/>
  <dc:description/>
  <cp:lastModifiedBy>gminaparchowo2@hotmail.com</cp:lastModifiedBy>
  <cp:revision>3</cp:revision>
  <dcterms:created xsi:type="dcterms:W3CDTF">2025-02-26T11:06:00Z</dcterms:created>
  <dcterms:modified xsi:type="dcterms:W3CDTF">2025-03-17T13:12:00Z</dcterms:modified>
</cp:coreProperties>
</file>