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31A2" w14:textId="0BAE2A1D" w:rsidR="000B61CA" w:rsidRPr="00A80D88" w:rsidRDefault="00B70950" w:rsidP="00632CC8">
      <w:pPr>
        <w:spacing w:after="0" w:line="276" w:lineRule="auto"/>
        <w:jc w:val="center"/>
        <w:rPr>
          <w:sz w:val="24"/>
          <w:szCs w:val="24"/>
        </w:rPr>
      </w:pPr>
      <w:r w:rsidRPr="00A80D88">
        <w:rPr>
          <w:sz w:val="24"/>
          <w:szCs w:val="24"/>
        </w:rPr>
        <w:t>wzór</w:t>
      </w:r>
    </w:p>
    <w:p w14:paraId="248440CC" w14:textId="405863B7" w:rsidR="00BA79B8" w:rsidRPr="00A80D88" w:rsidRDefault="00BA79B8" w:rsidP="00632CC8">
      <w:pPr>
        <w:spacing w:after="0" w:line="276" w:lineRule="auto"/>
        <w:jc w:val="center"/>
        <w:rPr>
          <w:sz w:val="24"/>
          <w:szCs w:val="24"/>
        </w:rPr>
      </w:pPr>
      <w:r w:rsidRPr="00A80D88">
        <w:rPr>
          <w:sz w:val="24"/>
          <w:szCs w:val="24"/>
        </w:rPr>
        <w:t>UMOWA Nr ………..</w:t>
      </w:r>
    </w:p>
    <w:p w14:paraId="2C9A4CEC" w14:textId="48BD2C41" w:rsidR="00BA79B8" w:rsidRPr="00A80D88" w:rsidRDefault="00BA79B8" w:rsidP="00632CC8">
      <w:pPr>
        <w:spacing w:after="0" w:line="276" w:lineRule="auto"/>
        <w:rPr>
          <w:b/>
          <w:bCs/>
          <w:sz w:val="24"/>
          <w:szCs w:val="24"/>
        </w:rPr>
      </w:pPr>
      <w:r w:rsidRPr="00A80D88">
        <w:rPr>
          <w:rFonts w:eastAsia="Arial Unicode MS"/>
          <w:b/>
          <w:bCs/>
          <w:sz w:val="24"/>
          <w:szCs w:val="24"/>
        </w:rPr>
        <w:t>zawarta w dniu …………….  202</w:t>
      </w:r>
      <w:r w:rsidR="00601921">
        <w:rPr>
          <w:rFonts w:eastAsia="Arial Unicode MS"/>
          <w:b/>
          <w:bCs/>
          <w:sz w:val="24"/>
          <w:szCs w:val="24"/>
        </w:rPr>
        <w:t>6</w:t>
      </w:r>
      <w:r w:rsidRPr="00A80D88">
        <w:rPr>
          <w:rFonts w:eastAsia="Arial Unicode MS"/>
          <w:b/>
          <w:bCs/>
          <w:sz w:val="24"/>
          <w:szCs w:val="24"/>
        </w:rPr>
        <w:t xml:space="preserve"> r. w Parchowie </w:t>
      </w:r>
    </w:p>
    <w:p w14:paraId="3685D0BA" w14:textId="77777777" w:rsidR="00BA79B8" w:rsidRPr="00A80D88" w:rsidRDefault="00BA79B8" w:rsidP="00632CC8">
      <w:pPr>
        <w:spacing w:after="0" w:line="276" w:lineRule="auto"/>
        <w:rPr>
          <w:b/>
          <w:bCs/>
          <w:sz w:val="24"/>
          <w:szCs w:val="24"/>
        </w:rPr>
      </w:pPr>
      <w:r w:rsidRPr="00A80D88">
        <w:rPr>
          <w:rFonts w:eastAsia="Arial Unicode MS"/>
          <w:b/>
          <w:bCs/>
          <w:sz w:val="24"/>
          <w:szCs w:val="24"/>
        </w:rPr>
        <w:t>pomiędzy:</w:t>
      </w:r>
    </w:p>
    <w:p w14:paraId="46A544FD" w14:textId="5737AF84" w:rsidR="00BA79B8" w:rsidRPr="00A80D88" w:rsidRDefault="00BA79B8" w:rsidP="00632CC8">
      <w:pPr>
        <w:spacing w:after="0" w:line="276" w:lineRule="auto"/>
        <w:rPr>
          <w:sz w:val="24"/>
          <w:szCs w:val="24"/>
        </w:rPr>
      </w:pPr>
      <w:r w:rsidRPr="00A80D88">
        <w:rPr>
          <w:rFonts w:eastAsia="Arial Unicode MS"/>
          <w:b/>
          <w:bCs/>
          <w:sz w:val="24"/>
          <w:szCs w:val="24"/>
          <w:lang w:val="de-DE"/>
        </w:rPr>
        <w:t>Gmin</w:t>
      </w:r>
      <w:r w:rsidRPr="00A80D88">
        <w:rPr>
          <w:rFonts w:eastAsia="Arial Unicode MS"/>
          <w:b/>
          <w:bCs/>
          <w:sz w:val="24"/>
          <w:szCs w:val="24"/>
        </w:rPr>
        <w:t xml:space="preserve">ą Parchowo </w:t>
      </w:r>
      <w:r w:rsidRPr="00A80D88">
        <w:rPr>
          <w:rFonts w:eastAsia="Arial Unicode MS"/>
          <w:sz w:val="24"/>
          <w:szCs w:val="24"/>
        </w:rPr>
        <w:t xml:space="preserve">z siedzibą przy ulicy </w:t>
      </w:r>
      <w:r w:rsidR="00601921">
        <w:rPr>
          <w:rFonts w:eastAsia="Arial Unicode MS"/>
          <w:sz w:val="24"/>
          <w:szCs w:val="24"/>
        </w:rPr>
        <w:t>Strażackiej 21 A</w:t>
      </w:r>
      <w:r w:rsidRPr="00A80D88">
        <w:rPr>
          <w:rFonts w:eastAsia="Arial Unicode MS"/>
          <w:sz w:val="24"/>
          <w:szCs w:val="24"/>
        </w:rPr>
        <w:t xml:space="preserve"> w 77-124 Parchowo, NIP 842-166-37-88</w:t>
      </w:r>
    </w:p>
    <w:p w14:paraId="4D547A72" w14:textId="77777777" w:rsidR="00BA79B8" w:rsidRPr="00A80D88" w:rsidRDefault="00BA79B8" w:rsidP="00632CC8">
      <w:pPr>
        <w:spacing w:after="0" w:line="276" w:lineRule="auto"/>
        <w:rPr>
          <w:sz w:val="24"/>
          <w:szCs w:val="24"/>
        </w:rPr>
      </w:pPr>
      <w:r w:rsidRPr="00A80D88">
        <w:rPr>
          <w:rFonts w:eastAsia="Arial Unicode MS"/>
          <w:sz w:val="24"/>
          <w:szCs w:val="24"/>
        </w:rPr>
        <w:t>reprezentowaną przez:</w:t>
      </w:r>
    </w:p>
    <w:p w14:paraId="3CEA4DC4" w14:textId="14D4E94B" w:rsidR="00BA79B8" w:rsidRPr="00A80D88" w:rsidRDefault="000B61CA" w:rsidP="00632CC8">
      <w:pPr>
        <w:spacing w:after="0" w:line="276" w:lineRule="auto"/>
        <w:rPr>
          <w:sz w:val="24"/>
          <w:szCs w:val="24"/>
        </w:rPr>
      </w:pPr>
      <w:r w:rsidRPr="00A80D88">
        <w:rPr>
          <w:rFonts w:eastAsia="Arial Unicode MS"/>
          <w:sz w:val="24"/>
          <w:szCs w:val="24"/>
        </w:rPr>
        <w:t>Izabelę Marię Jagodzińską</w:t>
      </w:r>
      <w:r w:rsidR="00BA79B8" w:rsidRPr="00A80D88">
        <w:rPr>
          <w:rFonts w:eastAsia="Arial Unicode MS"/>
          <w:sz w:val="24"/>
          <w:szCs w:val="24"/>
        </w:rPr>
        <w:t xml:space="preserve">  - W</w:t>
      </w:r>
      <w:r w:rsidR="00BA79B8" w:rsidRPr="00A80D88">
        <w:rPr>
          <w:rFonts w:eastAsia="Arial Unicode MS"/>
          <w:sz w:val="24"/>
          <w:szCs w:val="24"/>
          <w:lang w:val="es-ES_tradnl"/>
        </w:rPr>
        <w:t>ó</w:t>
      </w:r>
      <w:r w:rsidR="00BA79B8" w:rsidRPr="00A80D88">
        <w:rPr>
          <w:rFonts w:eastAsia="Arial Unicode MS"/>
          <w:sz w:val="24"/>
          <w:szCs w:val="24"/>
        </w:rPr>
        <w:t xml:space="preserve">jta Gminy </w:t>
      </w:r>
    </w:p>
    <w:p w14:paraId="03B636B1" w14:textId="77777777" w:rsidR="00BA79B8" w:rsidRPr="00A80D88" w:rsidRDefault="00BA79B8" w:rsidP="00632CC8">
      <w:pPr>
        <w:spacing w:after="0" w:line="276" w:lineRule="auto"/>
        <w:rPr>
          <w:i/>
          <w:iCs/>
          <w:sz w:val="24"/>
          <w:szCs w:val="24"/>
        </w:rPr>
      </w:pPr>
      <w:r w:rsidRPr="00A80D88">
        <w:rPr>
          <w:rFonts w:eastAsia="Arial Unicode MS"/>
          <w:sz w:val="24"/>
          <w:szCs w:val="24"/>
        </w:rPr>
        <w:t xml:space="preserve">przy kontrasygnacie Barbary Chylewskiej  - Skarbnika Gminy, </w:t>
      </w:r>
    </w:p>
    <w:p w14:paraId="005CD9A7" w14:textId="77777777" w:rsidR="00BA79B8" w:rsidRPr="00A80D88" w:rsidRDefault="00BA79B8" w:rsidP="00632CC8">
      <w:pPr>
        <w:spacing w:after="0" w:line="276" w:lineRule="auto"/>
        <w:rPr>
          <w:sz w:val="24"/>
          <w:szCs w:val="24"/>
        </w:rPr>
      </w:pPr>
      <w:r w:rsidRPr="00A80D88">
        <w:rPr>
          <w:rFonts w:eastAsia="Arial Unicode MS"/>
          <w:sz w:val="24"/>
          <w:szCs w:val="24"/>
        </w:rPr>
        <w:t xml:space="preserve">zwaną dalej </w:t>
      </w:r>
      <w:r w:rsidRPr="00A80D88">
        <w:rPr>
          <w:rFonts w:eastAsia="Arial Unicode MS"/>
          <w:b/>
          <w:bCs/>
          <w:sz w:val="24"/>
          <w:szCs w:val="24"/>
        </w:rPr>
        <w:t>„Zamawiającym”</w:t>
      </w:r>
    </w:p>
    <w:p w14:paraId="05169BBC" w14:textId="77777777" w:rsidR="00BA79B8" w:rsidRPr="00A80D88" w:rsidRDefault="00BA79B8" w:rsidP="00632CC8">
      <w:pPr>
        <w:spacing w:after="0" w:line="276" w:lineRule="auto"/>
        <w:rPr>
          <w:sz w:val="24"/>
          <w:szCs w:val="24"/>
        </w:rPr>
      </w:pPr>
      <w:r w:rsidRPr="00A80D88">
        <w:rPr>
          <w:rFonts w:eastAsia="Arial Unicode MS"/>
          <w:sz w:val="24"/>
          <w:szCs w:val="24"/>
        </w:rPr>
        <w:t xml:space="preserve">a </w:t>
      </w:r>
    </w:p>
    <w:p w14:paraId="4F613A63" w14:textId="70ED2309" w:rsidR="00BA79B8" w:rsidRPr="00A80D88" w:rsidRDefault="00BA79B8" w:rsidP="00632CC8">
      <w:pPr>
        <w:spacing w:after="0" w:line="276" w:lineRule="auto"/>
        <w:rPr>
          <w:color w:val="auto"/>
          <w:sz w:val="24"/>
          <w:szCs w:val="24"/>
        </w:rPr>
      </w:pPr>
      <w:r w:rsidRPr="00A80D88">
        <w:rPr>
          <w:color w:val="auto"/>
          <w:sz w:val="24"/>
          <w:szCs w:val="24"/>
        </w:rPr>
        <w:t xml:space="preserve">…………………..…………………………………………….…………………………………………………………………………………. </w:t>
      </w:r>
    </w:p>
    <w:p w14:paraId="6009CDED" w14:textId="77777777" w:rsidR="00BA79B8" w:rsidRPr="00A80D88" w:rsidRDefault="00BA79B8" w:rsidP="00632CC8">
      <w:pPr>
        <w:spacing w:after="0" w:line="276" w:lineRule="auto"/>
        <w:rPr>
          <w:color w:val="auto"/>
          <w:sz w:val="24"/>
          <w:szCs w:val="24"/>
        </w:rPr>
      </w:pPr>
      <w:r w:rsidRPr="00A80D88">
        <w:rPr>
          <w:color w:val="auto"/>
          <w:sz w:val="24"/>
          <w:szCs w:val="24"/>
        </w:rPr>
        <w:t>……………………...</w:t>
      </w:r>
    </w:p>
    <w:p w14:paraId="732DEE9C" w14:textId="77777777" w:rsidR="00BA79B8" w:rsidRPr="00A80D88" w:rsidRDefault="00BA79B8" w:rsidP="00632CC8">
      <w:pPr>
        <w:spacing w:after="0" w:line="276" w:lineRule="auto"/>
        <w:rPr>
          <w:sz w:val="24"/>
          <w:szCs w:val="24"/>
        </w:rPr>
      </w:pPr>
      <w:r w:rsidRPr="00A80D88">
        <w:rPr>
          <w:rFonts w:eastAsia="Arial Unicode MS"/>
          <w:sz w:val="24"/>
          <w:szCs w:val="24"/>
          <w:lang w:val="de-DE"/>
        </w:rPr>
        <w:t>NIP,  REGON  .</w:t>
      </w:r>
    </w:p>
    <w:p w14:paraId="4427DDFE" w14:textId="77777777" w:rsidR="00BA79B8" w:rsidRPr="00A80D88" w:rsidRDefault="00BA79B8" w:rsidP="00632CC8">
      <w:pPr>
        <w:spacing w:after="0" w:line="276" w:lineRule="auto"/>
        <w:rPr>
          <w:sz w:val="24"/>
          <w:szCs w:val="24"/>
        </w:rPr>
      </w:pPr>
    </w:p>
    <w:p w14:paraId="487C34E9" w14:textId="77777777" w:rsidR="00BA79B8" w:rsidRPr="00A80D88" w:rsidRDefault="00BA79B8" w:rsidP="00632CC8">
      <w:pPr>
        <w:spacing w:after="0" w:line="276" w:lineRule="auto"/>
        <w:rPr>
          <w:sz w:val="24"/>
          <w:szCs w:val="24"/>
        </w:rPr>
      </w:pPr>
      <w:r w:rsidRPr="00A80D88">
        <w:rPr>
          <w:rFonts w:eastAsia="Arial Unicode MS"/>
          <w:sz w:val="24"/>
          <w:szCs w:val="24"/>
        </w:rPr>
        <w:t xml:space="preserve">zwanym w dalszej części umowy </w:t>
      </w:r>
      <w:r w:rsidRPr="00A80D88">
        <w:rPr>
          <w:rFonts w:eastAsia="Arial Unicode MS"/>
          <w:b/>
          <w:bCs/>
          <w:sz w:val="24"/>
          <w:szCs w:val="24"/>
        </w:rPr>
        <w:t>„Wykonawcą”</w:t>
      </w:r>
      <w:r w:rsidRPr="00A80D88">
        <w:rPr>
          <w:rFonts w:eastAsia="Arial Unicode MS"/>
          <w:sz w:val="24"/>
          <w:szCs w:val="24"/>
        </w:rPr>
        <w:t>,</w:t>
      </w:r>
    </w:p>
    <w:p w14:paraId="6006AE1A" w14:textId="77777777" w:rsidR="00BA79B8" w:rsidRPr="00A80D88" w:rsidRDefault="00BA79B8" w:rsidP="00632CC8">
      <w:pPr>
        <w:spacing w:after="0" w:line="276" w:lineRule="auto"/>
        <w:rPr>
          <w:sz w:val="24"/>
          <w:szCs w:val="24"/>
        </w:rPr>
      </w:pPr>
      <w:r w:rsidRPr="00A80D88">
        <w:rPr>
          <w:rFonts w:eastAsia="Arial Unicode MS"/>
          <w:sz w:val="24"/>
          <w:szCs w:val="24"/>
        </w:rPr>
        <w:t>W/w strony zawierają umowę następującej treś</w:t>
      </w:r>
      <w:r w:rsidRPr="00A80D88">
        <w:rPr>
          <w:rFonts w:eastAsia="Arial Unicode MS"/>
          <w:sz w:val="24"/>
          <w:szCs w:val="24"/>
          <w:lang w:val="it-IT"/>
        </w:rPr>
        <w:t>ci:</w:t>
      </w:r>
    </w:p>
    <w:p w14:paraId="5DCE1328" w14:textId="77777777" w:rsidR="00BA79B8" w:rsidRPr="00A80D88" w:rsidRDefault="00BA79B8" w:rsidP="00632CC8">
      <w:pPr>
        <w:spacing w:after="0" w:line="276" w:lineRule="auto"/>
        <w:jc w:val="center"/>
        <w:rPr>
          <w:sz w:val="24"/>
          <w:szCs w:val="24"/>
        </w:rPr>
      </w:pPr>
    </w:p>
    <w:p w14:paraId="127C5781" w14:textId="77777777" w:rsidR="00D723A1" w:rsidRPr="00A80D88" w:rsidRDefault="001241F9" w:rsidP="00632CC8">
      <w:pPr>
        <w:spacing w:after="0" w:line="276" w:lineRule="auto"/>
        <w:jc w:val="center"/>
        <w:rPr>
          <w:sz w:val="24"/>
          <w:szCs w:val="24"/>
        </w:rPr>
      </w:pPr>
      <w:r w:rsidRPr="00A80D88">
        <w:rPr>
          <w:sz w:val="24"/>
          <w:szCs w:val="24"/>
        </w:rPr>
        <w:t>§ 1</w:t>
      </w:r>
    </w:p>
    <w:p w14:paraId="4735A7C2" w14:textId="77777777" w:rsidR="00D723A1" w:rsidRPr="00A80D88" w:rsidRDefault="001241F9" w:rsidP="00632CC8">
      <w:pPr>
        <w:spacing w:after="0" w:line="276" w:lineRule="auto"/>
        <w:jc w:val="center"/>
        <w:rPr>
          <w:b/>
          <w:bCs/>
          <w:sz w:val="24"/>
          <w:szCs w:val="24"/>
        </w:rPr>
      </w:pPr>
      <w:r w:rsidRPr="00A80D88">
        <w:rPr>
          <w:b/>
          <w:bCs/>
          <w:sz w:val="24"/>
          <w:szCs w:val="24"/>
        </w:rPr>
        <w:t>Przedmiot umowy</w:t>
      </w:r>
    </w:p>
    <w:p w14:paraId="7071AAA5" w14:textId="5317FEB6" w:rsidR="00D723A1" w:rsidRPr="00A80D88" w:rsidRDefault="001241F9" w:rsidP="00632CC8">
      <w:pPr>
        <w:spacing w:after="0" w:line="276" w:lineRule="auto"/>
        <w:jc w:val="both"/>
        <w:rPr>
          <w:sz w:val="24"/>
          <w:szCs w:val="24"/>
        </w:rPr>
      </w:pPr>
      <w:r w:rsidRPr="00A80D88">
        <w:rPr>
          <w:sz w:val="24"/>
          <w:szCs w:val="24"/>
        </w:rPr>
        <w:t>1. Podstawą zawarcia niniejszej umowy jest wynik postępowania o udzielenie zam</w:t>
      </w:r>
      <w:r w:rsidRPr="00A80D88">
        <w:rPr>
          <w:sz w:val="24"/>
          <w:szCs w:val="24"/>
          <w:lang w:val="es-ES_tradnl"/>
        </w:rPr>
        <w:t>ó</w:t>
      </w:r>
      <w:r w:rsidRPr="00A80D88">
        <w:rPr>
          <w:sz w:val="24"/>
          <w:szCs w:val="24"/>
        </w:rPr>
        <w:t>wienia publicznego, przeprowadzonego w trybie podstawowym zgodnie z przepisami ustawy z dnia 11 września 2019 r.</w:t>
      </w:r>
      <w:r w:rsidR="00A80D88">
        <w:rPr>
          <w:sz w:val="24"/>
          <w:szCs w:val="24"/>
        </w:rPr>
        <w:t xml:space="preserve"> </w:t>
      </w:r>
      <w:r w:rsidRPr="00A80D88">
        <w:rPr>
          <w:sz w:val="24"/>
          <w:szCs w:val="24"/>
        </w:rPr>
        <w:t>Prawo zam</w:t>
      </w:r>
      <w:r w:rsidRPr="00A80D88">
        <w:rPr>
          <w:sz w:val="24"/>
          <w:szCs w:val="24"/>
          <w:lang w:val="es-ES_tradnl"/>
        </w:rPr>
        <w:t>ó</w:t>
      </w:r>
      <w:r w:rsidRPr="00A80D88">
        <w:rPr>
          <w:sz w:val="24"/>
          <w:szCs w:val="24"/>
        </w:rPr>
        <w:t>wień publicznych, zwaną dalej „Prawem zam</w:t>
      </w:r>
      <w:r w:rsidRPr="00A80D88">
        <w:rPr>
          <w:sz w:val="24"/>
          <w:szCs w:val="24"/>
          <w:lang w:val="es-ES_tradnl"/>
        </w:rPr>
        <w:t>ó</w:t>
      </w:r>
      <w:r w:rsidRPr="00A80D88">
        <w:rPr>
          <w:sz w:val="24"/>
          <w:szCs w:val="24"/>
        </w:rPr>
        <w:t>wień publicznych” lub „Pzp”.</w:t>
      </w:r>
    </w:p>
    <w:p w14:paraId="53AC6EBB" w14:textId="4AC9DC60" w:rsidR="00D723A1" w:rsidRPr="00EC7D1D" w:rsidRDefault="001241F9" w:rsidP="00EC7D1D">
      <w:pPr>
        <w:spacing w:after="0" w:line="276" w:lineRule="auto"/>
        <w:jc w:val="both"/>
        <w:rPr>
          <w:rFonts w:eastAsia="Arial CE"/>
          <w:b/>
          <w:bCs/>
          <w:sz w:val="24"/>
          <w:szCs w:val="24"/>
        </w:rPr>
      </w:pPr>
      <w:r w:rsidRPr="00A80D88">
        <w:rPr>
          <w:sz w:val="24"/>
          <w:szCs w:val="24"/>
        </w:rPr>
        <w:t xml:space="preserve">2. Na podstawie dokonanego wyboru oferty bez negocjacji Zamawiający zleca a Wykonawca przyjmuje do wykonania zadanie pod nazwą </w:t>
      </w:r>
      <w:r w:rsidR="00FF0DD1">
        <w:rPr>
          <w:rFonts w:eastAsia="Times New Roman"/>
          <w:b/>
          <w:sz w:val="24"/>
          <w:szCs w:val="24"/>
        </w:rPr>
        <w:t>Budowa hali magazynowej</w:t>
      </w:r>
      <w:r w:rsidR="00B50954">
        <w:rPr>
          <w:rFonts w:eastAsia="Times New Roman"/>
          <w:b/>
          <w:sz w:val="24"/>
          <w:szCs w:val="24"/>
        </w:rPr>
        <w:t xml:space="preserve"> na dz. nr</w:t>
      </w:r>
      <w:r w:rsidR="00B50954" w:rsidRPr="00B50954">
        <w:t xml:space="preserve"> </w:t>
      </w:r>
      <w:r w:rsidR="00B50954" w:rsidRPr="00B50954">
        <w:rPr>
          <w:rFonts w:eastAsia="Times New Roman"/>
          <w:b/>
          <w:sz w:val="24"/>
          <w:szCs w:val="24"/>
        </w:rPr>
        <w:t>166/3, 166/5 obręb Parchowo</w:t>
      </w:r>
      <w:r w:rsidR="006A54FE">
        <w:rPr>
          <w:rFonts w:eastAsia="Arial CE"/>
          <w:b/>
          <w:bCs/>
          <w:sz w:val="24"/>
          <w:szCs w:val="24"/>
        </w:rPr>
        <w:t>,</w:t>
      </w:r>
      <w:r w:rsidR="00EC7D1D" w:rsidRPr="00EC7D1D">
        <w:t xml:space="preserve"> </w:t>
      </w:r>
      <w:r w:rsidR="00EC7D1D" w:rsidRPr="00EC7D1D">
        <w:rPr>
          <w:rFonts w:eastAsia="Arial CE"/>
          <w:b/>
          <w:bCs/>
          <w:sz w:val="24"/>
          <w:szCs w:val="24"/>
        </w:rPr>
        <w:t>gmina Parchowo, powiat</w:t>
      </w:r>
      <w:r w:rsidR="00EC7D1D">
        <w:rPr>
          <w:rFonts w:eastAsia="Arial CE"/>
          <w:b/>
          <w:bCs/>
          <w:sz w:val="24"/>
          <w:szCs w:val="24"/>
        </w:rPr>
        <w:t xml:space="preserve"> </w:t>
      </w:r>
      <w:r w:rsidR="00EC7D1D" w:rsidRPr="00EC7D1D">
        <w:rPr>
          <w:rFonts w:eastAsia="Arial CE"/>
          <w:b/>
          <w:bCs/>
          <w:sz w:val="24"/>
          <w:szCs w:val="24"/>
        </w:rPr>
        <w:t>Bytowski, woj. Pomorskie</w:t>
      </w:r>
      <w:r w:rsidR="00EC7D1D">
        <w:rPr>
          <w:rFonts w:eastAsia="Arial CE"/>
          <w:b/>
          <w:bCs/>
          <w:sz w:val="24"/>
          <w:szCs w:val="24"/>
        </w:rPr>
        <w:t>,</w:t>
      </w:r>
      <w:r w:rsidR="005232A4" w:rsidRPr="00A80D88">
        <w:rPr>
          <w:rFonts w:eastAsia="Arial CE"/>
          <w:b/>
          <w:bCs/>
          <w:i/>
          <w:iCs/>
          <w:sz w:val="24"/>
          <w:szCs w:val="24"/>
        </w:rPr>
        <w:t xml:space="preserve"> </w:t>
      </w:r>
      <w:r w:rsidRPr="00A80D88">
        <w:rPr>
          <w:sz w:val="24"/>
          <w:szCs w:val="24"/>
        </w:rPr>
        <w:t>zgodnie z dokumentacją projektową,</w:t>
      </w:r>
      <w:r w:rsidR="006F43D0" w:rsidRPr="00A80D88">
        <w:rPr>
          <w:sz w:val="24"/>
          <w:szCs w:val="24"/>
        </w:rPr>
        <w:t xml:space="preserve"> </w:t>
      </w:r>
      <w:r w:rsidRPr="00A80D88">
        <w:rPr>
          <w:sz w:val="24"/>
          <w:szCs w:val="24"/>
        </w:rPr>
        <w:t>wymaganiami specyfikacji technicznej oraz SWZ.</w:t>
      </w:r>
    </w:p>
    <w:p w14:paraId="06C4B198" w14:textId="21CD22AC" w:rsidR="00AC2F64" w:rsidRPr="00AC2F64" w:rsidRDefault="001241F9" w:rsidP="00AC2F64">
      <w:pPr>
        <w:spacing w:after="0" w:line="276" w:lineRule="auto"/>
        <w:jc w:val="both"/>
        <w:rPr>
          <w:rFonts w:eastAsia="Times New Roman"/>
          <w:bCs/>
          <w:iCs/>
          <w:sz w:val="24"/>
          <w:szCs w:val="24"/>
        </w:rPr>
      </w:pPr>
      <w:r w:rsidRPr="00A80D88">
        <w:rPr>
          <w:rFonts w:eastAsia="Arial Unicode MS"/>
          <w:sz w:val="24"/>
          <w:szCs w:val="24"/>
        </w:rPr>
        <w:t xml:space="preserve">3. </w:t>
      </w:r>
      <w:r w:rsidR="006F43D0" w:rsidRPr="00A80D88">
        <w:rPr>
          <w:rFonts w:eastAsia="Times New Roman"/>
          <w:bCs/>
          <w:iCs/>
          <w:sz w:val="24"/>
          <w:szCs w:val="24"/>
        </w:rPr>
        <w:t>Inwestycja obejmuje</w:t>
      </w:r>
      <w:r w:rsidR="00AC453E">
        <w:rPr>
          <w:rFonts w:eastAsia="Times New Roman"/>
          <w:bCs/>
          <w:iCs/>
          <w:sz w:val="24"/>
          <w:szCs w:val="24"/>
        </w:rPr>
        <w:t xml:space="preserve"> budowę budynku </w:t>
      </w:r>
      <w:r w:rsidR="00AC2F64" w:rsidRPr="00AC2F64">
        <w:rPr>
          <w:rFonts w:eastAsia="Times New Roman"/>
          <w:bCs/>
          <w:iCs/>
          <w:sz w:val="24"/>
          <w:szCs w:val="24"/>
        </w:rPr>
        <w:t>wraz z towarzyszącą infrastrukturą techniczną (instalacją elektryczną wewnętrzną i instalacją elektryczną zewnętrzną)</w:t>
      </w:r>
      <w:r w:rsidR="00533D6D">
        <w:rPr>
          <w:rFonts w:eastAsia="Times New Roman"/>
          <w:bCs/>
          <w:iCs/>
          <w:sz w:val="24"/>
          <w:szCs w:val="24"/>
        </w:rPr>
        <w:t xml:space="preserve"> oraz zagospodarowaniem terenu</w:t>
      </w:r>
      <w:r w:rsidR="00AC2F64" w:rsidRPr="00AC2F64">
        <w:rPr>
          <w:rFonts w:eastAsia="Times New Roman"/>
          <w:bCs/>
          <w:iCs/>
          <w:sz w:val="24"/>
          <w:szCs w:val="24"/>
        </w:rPr>
        <w:t>, na dz. nr 166/3, 166/5 obręb Parchowo.</w:t>
      </w:r>
    </w:p>
    <w:p w14:paraId="033D338B" w14:textId="2F43BFEE" w:rsidR="00AC453E" w:rsidRDefault="00AC2F64" w:rsidP="00AC2F64">
      <w:pPr>
        <w:spacing w:after="0" w:line="276" w:lineRule="auto"/>
        <w:jc w:val="both"/>
        <w:rPr>
          <w:rFonts w:eastAsia="Times New Roman"/>
          <w:bCs/>
          <w:iCs/>
          <w:sz w:val="24"/>
          <w:szCs w:val="24"/>
        </w:rPr>
      </w:pPr>
      <w:r w:rsidRPr="00AC2F64">
        <w:rPr>
          <w:rFonts w:eastAsia="Times New Roman"/>
          <w:bCs/>
          <w:iCs/>
          <w:sz w:val="24"/>
          <w:szCs w:val="24"/>
        </w:rPr>
        <w:t>Celem realizacji inwestycji jest utworzenie zaplecza magazynowego umożliwiającego gromadzenie, przechowywanie oraz sprawną dystrybucję zasobów niezbędnych do prowadzenia działań obrony cywilnej w sytuacjach zagrożeń naturalnych, technicznych oraz innych zdarzeń nadzwyczajnych. Planowane zaplecze magazynowe zapewni stałą gotowość operacyjną poprzez utrzymywanie rezerw materiałowych, sprzętu technicznego oraz zapasów niezbędnych do ochrony i zabezpieczenia podstawowych potrzeb ludności.</w:t>
      </w:r>
    </w:p>
    <w:p w14:paraId="1920E044" w14:textId="16778BDC" w:rsidR="00D723A1" w:rsidRPr="00A80D88" w:rsidRDefault="004667D2" w:rsidP="00632CC8">
      <w:pPr>
        <w:spacing w:after="0" w:line="276" w:lineRule="auto"/>
        <w:rPr>
          <w:sz w:val="24"/>
          <w:szCs w:val="24"/>
        </w:rPr>
      </w:pPr>
      <w:r w:rsidRPr="00A80D88">
        <w:rPr>
          <w:rFonts w:eastAsia="Arial Unicode MS"/>
          <w:sz w:val="24"/>
          <w:szCs w:val="24"/>
        </w:rPr>
        <w:t xml:space="preserve">4. </w:t>
      </w:r>
      <w:r w:rsidR="001241F9" w:rsidRPr="00A80D88">
        <w:rPr>
          <w:rFonts w:eastAsia="Arial Unicode MS"/>
          <w:sz w:val="24"/>
          <w:szCs w:val="24"/>
        </w:rPr>
        <w:t>Szczegółowy zakres rzeczowy przedmiotu umowy określają:</w:t>
      </w:r>
    </w:p>
    <w:p w14:paraId="79AB7C06" w14:textId="6E3AEDA0" w:rsidR="00D723A1" w:rsidRPr="00A80D88" w:rsidRDefault="009130E1" w:rsidP="00632CC8">
      <w:pPr>
        <w:spacing w:after="0" w:line="276" w:lineRule="auto"/>
        <w:jc w:val="both"/>
        <w:rPr>
          <w:sz w:val="24"/>
          <w:szCs w:val="24"/>
        </w:rPr>
      </w:pPr>
      <w:r w:rsidRPr="00A80D88">
        <w:rPr>
          <w:rFonts w:eastAsia="Arial Unicode MS"/>
          <w:sz w:val="24"/>
          <w:szCs w:val="24"/>
        </w:rPr>
        <w:t>1)</w:t>
      </w:r>
      <w:r w:rsidR="001241F9" w:rsidRPr="00A80D88">
        <w:rPr>
          <w:rFonts w:eastAsia="Arial Unicode MS"/>
          <w:sz w:val="24"/>
          <w:szCs w:val="24"/>
        </w:rPr>
        <w:t xml:space="preserve"> </w:t>
      </w:r>
      <w:r w:rsidR="00D418EA" w:rsidRPr="00A80D88">
        <w:rPr>
          <w:rFonts w:eastAsia="Arial Unicode MS"/>
          <w:sz w:val="24"/>
          <w:szCs w:val="24"/>
        </w:rPr>
        <w:t xml:space="preserve"> </w:t>
      </w:r>
      <w:r w:rsidR="001241F9" w:rsidRPr="00A80D88">
        <w:rPr>
          <w:rFonts w:eastAsia="Arial Unicode MS"/>
          <w:sz w:val="24"/>
          <w:szCs w:val="24"/>
        </w:rPr>
        <w:t>projekt</w:t>
      </w:r>
      <w:r w:rsidR="00601921">
        <w:rPr>
          <w:rFonts w:eastAsia="Arial Unicode MS"/>
          <w:sz w:val="24"/>
          <w:szCs w:val="24"/>
        </w:rPr>
        <w:t>y</w:t>
      </w:r>
      <w:r w:rsidR="001241F9" w:rsidRPr="00A80D88">
        <w:rPr>
          <w:rFonts w:eastAsia="Arial Unicode MS"/>
          <w:sz w:val="24"/>
          <w:szCs w:val="24"/>
        </w:rPr>
        <w:t xml:space="preserve"> budowlan</w:t>
      </w:r>
      <w:r w:rsidR="00601921">
        <w:rPr>
          <w:rFonts w:eastAsia="Arial Unicode MS"/>
          <w:sz w:val="24"/>
          <w:szCs w:val="24"/>
        </w:rPr>
        <w:t>o - wykonawcze</w:t>
      </w:r>
      <w:r w:rsidR="006F43D0" w:rsidRPr="00A80D88">
        <w:rPr>
          <w:rFonts w:eastAsia="Arial Unicode MS"/>
          <w:sz w:val="24"/>
          <w:szCs w:val="24"/>
        </w:rPr>
        <w:t>,</w:t>
      </w:r>
      <w:r w:rsidR="00601921">
        <w:rPr>
          <w:rFonts w:eastAsia="Arial Unicode MS"/>
          <w:sz w:val="24"/>
          <w:szCs w:val="24"/>
        </w:rPr>
        <w:t xml:space="preserve"> </w:t>
      </w:r>
      <w:r w:rsidR="001241F9" w:rsidRPr="00A80D88">
        <w:rPr>
          <w:rFonts w:eastAsia="Arial Unicode MS"/>
          <w:sz w:val="24"/>
          <w:szCs w:val="24"/>
        </w:rPr>
        <w:t>specyfikacje techniczn</w:t>
      </w:r>
      <w:r w:rsidR="00601921">
        <w:rPr>
          <w:rFonts w:eastAsia="Arial Unicode MS"/>
          <w:sz w:val="24"/>
          <w:szCs w:val="24"/>
        </w:rPr>
        <w:t>e</w:t>
      </w:r>
      <w:r w:rsidR="001241F9" w:rsidRPr="00A80D88">
        <w:rPr>
          <w:rFonts w:eastAsia="Arial Unicode MS"/>
          <w:sz w:val="24"/>
          <w:szCs w:val="24"/>
        </w:rPr>
        <w:t xml:space="preserve"> wykonania i odbioru rob</w:t>
      </w:r>
      <w:r w:rsidR="001241F9" w:rsidRPr="00A80D88">
        <w:rPr>
          <w:rFonts w:eastAsia="Arial Unicode MS"/>
          <w:sz w:val="24"/>
          <w:szCs w:val="24"/>
          <w:lang w:val="es-ES_tradnl"/>
        </w:rPr>
        <w:t>ó</w:t>
      </w:r>
      <w:r w:rsidR="001241F9" w:rsidRPr="00A80D88">
        <w:rPr>
          <w:rFonts w:eastAsia="Arial Unicode MS"/>
          <w:sz w:val="24"/>
          <w:szCs w:val="24"/>
        </w:rPr>
        <w:t>t</w:t>
      </w:r>
      <w:r w:rsidR="002904D4" w:rsidRPr="00A80D88">
        <w:rPr>
          <w:rFonts w:eastAsia="Arial Unicode MS"/>
          <w:sz w:val="24"/>
          <w:szCs w:val="24"/>
        </w:rPr>
        <w:t>,</w:t>
      </w:r>
    </w:p>
    <w:p w14:paraId="25DB4702" w14:textId="361F4F51" w:rsidR="00D723A1" w:rsidRPr="00A80D88" w:rsidRDefault="009130E1" w:rsidP="00632CC8">
      <w:pPr>
        <w:spacing w:after="0" w:line="276" w:lineRule="auto"/>
        <w:rPr>
          <w:sz w:val="24"/>
          <w:szCs w:val="24"/>
        </w:rPr>
      </w:pPr>
      <w:r w:rsidRPr="00A80D88">
        <w:rPr>
          <w:rFonts w:eastAsia="Arial Unicode MS"/>
          <w:sz w:val="24"/>
          <w:szCs w:val="24"/>
        </w:rPr>
        <w:t>2)</w:t>
      </w:r>
      <w:r w:rsidR="001241F9" w:rsidRPr="00A80D88">
        <w:rPr>
          <w:rFonts w:eastAsia="Arial Unicode MS"/>
          <w:sz w:val="24"/>
          <w:szCs w:val="24"/>
        </w:rPr>
        <w:t xml:space="preserve"> SWZ (Specyfikacja Warunk</w:t>
      </w:r>
      <w:r w:rsidR="001241F9" w:rsidRPr="00A80D88">
        <w:rPr>
          <w:rFonts w:eastAsia="Arial Unicode MS"/>
          <w:sz w:val="24"/>
          <w:szCs w:val="24"/>
          <w:lang w:val="es-ES_tradnl"/>
        </w:rPr>
        <w:t>ó</w:t>
      </w:r>
      <w:r w:rsidR="001241F9" w:rsidRPr="00A80D88">
        <w:rPr>
          <w:rFonts w:eastAsia="Arial Unicode MS"/>
          <w:sz w:val="24"/>
          <w:szCs w:val="24"/>
        </w:rPr>
        <w:t>w Zam</w:t>
      </w:r>
      <w:r w:rsidR="001241F9" w:rsidRPr="00A80D88">
        <w:rPr>
          <w:rFonts w:eastAsia="Arial Unicode MS"/>
          <w:sz w:val="24"/>
          <w:szCs w:val="24"/>
          <w:lang w:val="es-ES_tradnl"/>
        </w:rPr>
        <w:t>ó</w:t>
      </w:r>
      <w:r w:rsidR="001241F9" w:rsidRPr="00A80D88">
        <w:rPr>
          <w:rFonts w:eastAsia="Arial Unicode MS"/>
          <w:sz w:val="24"/>
          <w:szCs w:val="24"/>
        </w:rPr>
        <w:t>wienia) wraz z załącznikami</w:t>
      </w:r>
    </w:p>
    <w:p w14:paraId="0C46DF3D" w14:textId="77777777" w:rsidR="006F43D0" w:rsidRPr="00A80D88" w:rsidRDefault="006F43D0" w:rsidP="00632CC8">
      <w:pPr>
        <w:spacing w:after="0" w:line="276" w:lineRule="auto"/>
        <w:jc w:val="both"/>
        <w:rPr>
          <w:sz w:val="24"/>
          <w:szCs w:val="24"/>
        </w:rPr>
      </w:pPr>
    </w:p>
    <w:p w14:paraId="2A0D8E36" w14:textId="1872EEFB" w:rsidR="008C4ECB" w:rsidRDefault="004667D2" w:rsidP="00632CC8">
      <w:pPr>
        <w:spacing w:after="0" w:line="276" w:lineRule="auto"/>
        <w:jc w:val="both"/>
        <w:rPr>
          <w:sz w:val="24"/>
          <w:szCs w:val="24"/>
        </w:rPr>
      </w:pPr>
      <w:r w:rsidRPr="00A80D88">
        <w:rPr>
          <w:sz w:val="24"/>
          <w:szCs w:val="24"/>
        </w:rPr>
        <w:t>5</w:t>
      </w:r>
      <w:r w:rsidR="001241F9" w:rsidRPr="00A80D88">
        <w:rPr>
          <w:sz w:val="24"/>
          <w:szCs w:val="24"/>
        </w:rPr>
        <w:t>. Przedmiot zam</w:t>
      </w:r>
      <w:r w:rsidR="001241F9" w:rsidRPr="00A80D88">
        <w:rPr>
          <w:sz w:val="24"/>
          <w:szCs w:val="24"/>
          <w:lang w:val="es-ES_tradnl"/>
        </w:rPr>
        <w:t>ó</w:t>
      </w:r>
      <w:r w:rsidR="001241F9" w:rsidRPr="00A80D88">
        <w:rPr>
          <w:sz w:val="24"/>
          <w:szCs w:val="24"/>
        </w:rPr>
        <w:t>wienia obejmuje r</w:t>
      </w:r>
      <w:r w:rsidR="001241F9" w:rsidRPr="00A80D88">
        <w:rPr>
          <w:sz w:val="24"/>
          <w:szCs w:val="24"/>
          <w:lang w:val="es-ES_tradnl"/>
        </w:rPr>
        <w:t>ó</w:t>
      </w:r>
      <w:r w:rsidR="001241F9" w:rsidRPr="00A80D88">
        <w:rPr>
          <w:sz w:val="24"/>
          <w:szCs w:val="24"/>
        </w:rPr>
        <w:t>wnież wszystkie prace i obowiązki Wykonawcy niewymienione w dokumentacji projektowej, a niezbędne do właściwego wykonania zadania wymaganego przez obowiązujące przepisy techniczno</w:t>
      </w:r>
      <w:r w:rsidRPr="00A80D88">
        <w:rPr>
          <w:sz w:val="24"/>
          <w:szCs w:val="24"/>
        </w:rPr>
        <w:t xml:space="preserve">- </w:t>
      </w:r>
      <w:r w:rsidR="001241F9" w:rsidRPr="00A80D88">
        <w:rPr>
          <w:sz w:val="24"/>
          <w:szCs w:val="24"/>
        </w:rPr>
        <w:t>budowlane, normy i zasady wiedzy i sztuki budowlanej.</w:t>
      </w:r>
    </w:p>
    <w:p w14:paraId="3B5C6C77" w14:textId="14BF4375" w:rsidR="009F1BD1" w:rsidRPr="00A80D88" w:rsidRDefault="009F1BD1" w:rsidP="009F1BD1">
      <w:pPr>
        <w:spacing w:after="0" w:line="276" w:lineRule="auto"/>
        <w:jc w:val="both"/>
        <w:rPr>
          <w:sz w:val="24"/>
          <w:szCs w:val="24"/>
        </w:rPr>
      </w:pPr>
      <w:r>
        <w:rPr>
          <w:sz w:val="24"/>
          <w:szCs w:val="24"/>
        </w:rPr>
        <w:t xml:space="preserve">6. </w:t>
      </w:r>
      <w:r w:rsidRPr="009F1BD1">
        <w:rPr>
          <w:sz w:val="24"/>
          <w:szCs w:val="24"/>
        </w:rPr>
        <w:t>Przedmiot zamówienia powinien być realizowany zgodnie z wymaganiami</w:t>
      </w:r>
      <w:r>
        <w:rPr>
          <w:sz w:val="24"/>
          <w:szCs w:val="24"/>
        </w:rPr>
        <w:t xml:space="preserve"> </w:t>
      </w:r>
      <w:r w:rsidRPr="009F1BD1">
        <w:rPr>
          <w:sz w:val="24"/>
          <w:szCs w:val="24"/>
        </w:rPr>
        <w:t>środowiskowymi oraz organizacyjnymi, które zostały zawarte w OPZ</w:t>
      </w:r>
      <w:r>
        <w:rPr>
          <w:sz w:val="24"/>
          <w:szCs w:val="24"/>
        </w:rPr>
        <w:t>.</w:t>
      </w:r>
    </w:p>
    <w:p w14:paraId="7253F223" w14:textId="77777777" w:rsidR="00C03885" w:rsidRPr="00A80D88" w:rsidRDefault="00C03885" w:rsidP="00632CC8">
      <w:pPr>
        <w:spacing w:after="0" w:line="276" w:lineRule="auto"/>
        <w:jc w:val="both"/>
        <w:rPr>
          <w:sz w:val="24"/>
          <w:szCs w:val="24"/>
        </w:rPr>
      </w:pPr>
    </w:p>
    <w:p w14:paraId="74EFDE34" w14:textId="11D09929" w:rsidR="00D723A1" w:rsidRPr="00A80D88" w:rsidRDefault="001241F9" w:rsidP="00632CC8">
      <w:pPr>
        <w:spacing w:after="0" w:line="276" w:lineRule="auto"/>
        <w:jc w:val="center"/>
        <w:rPr>
          <w:sz w:val="24"/>
          <w:szCs w:val="24"/>
        </w:rPr>
      </w:pPr>
      <w:r w:rsidRPr="00A80D88">
        <w:rPr>
          <w:sz w:val="24"/>
          <w:szCs w:val="24"/>
        </w:rPr>
        <w:t>§ 2</w:t>
      </w:r>
    </w:p>
    <w:p w14:paraId="312C61E2" w14:textId="77777777" w:rsidR="00D723A1" w:rsidRPr="00A80D88" w:rsidRDefault="001241F9" w:rsidP="00632CC8">
      <w:pPr>
        <w:spacing w:after="0" w:line="276" w:lineRule="auto"/>
        <w:jc w:val="center"/>
        <w:rPr>
          <w:b/>
          <w:bCs/>
          <w:sz w:val="24"/>
          <w:szCs w:val="24"/>
        </w:rPr>
      </w:pPr>
      <w:r w:rsidRPr="00A80D88">
        <w:rPr>
          <w:b/>
          <w:bCs/>
          <w:sz w:val="24"/>
          <w:szCs w:val="24"/>
        </w:rPr>
        <w:t>Termin wykonania</w:t>
      </w:r>
    </w:p>
    <w:p w14:paraId="0EB3F1A6" w14:textId="6A59D7B0" w:rsidR="00D723A1" w:rsidRDefault="001241F9" w:rsidP="00D533D7">
      <w:pPr>
        <w:pStyle w:val="Akapitzlist"/>
        <w:numPr>
          <w:ilvl w:val="0"/>
          <w:numId w:val="35"/>
        </w:numPr>
        <w:spacing w:after="0" w:line="276" w:lineRule="auto"/>
        <w:ind w:left="284" w:hanging="284"/>
        <w:jc w:val="both"/>
        <w:rPr>
          <w:sz w:val="24"/>
          <w:szCs w:val="24"/>
        </w:rPr>
      </w:pPr>
      <w:r w:rsidRPr="00632CC8">
        <w:rPr>
          <w:sz w:val="24"/>
          <w:szCs w:val="24"/>
        </w:rPr>
        <w:t>Strony ustalają następujące terminy realizacji rob</w:t>
      </w:r>
      <w:r w:rsidRPr="00632CC8">
        <w:rPr>
          <w:sz w:val="24"/>
          <w:szCs w:val="24"/>
          <w:lang w:val="es-ES_tradnl"/>
        </w:rPr>
        <w:t>ó</w:t>
      </w:r>
      <w:r w:rsidRPr="00632CC8">
        <w:rPr>
          <w:sz w:val="24"/>
          <w:szCs w:val="24"/>
        </w:rPr>
        <w:t>t:</w:t>
      </w:r>
    </w:p>
    <w:p w14:paraId="284A18EA" w14:textId="6F493CEE" w:rsidR="00D723A1" w:rsidRDefault="001241F9" w:rsidP="00504D13">
      <w:pPr>
        <w:pStyle w:val="Akapitzlist"/>
        <w:numPr>
          <w:ilvl w:val="0"/>
          <w:numId w:val="36"/>
        </w:numPr>
        <w:spacing w:after="0" w:line="276" w:lineRule="auto"/>
        <w:ind w:left="709" w:hanging="425"/>
        <w:jc w:val="both"/>
        <w:rPr>
          <w:sz w:val="24"/>
          <w:szCs w:val="24"/>
        </w:rPr>
      </w:pPr>
      <w:r w:rsidRPr="00632CC8">
        <w:rPr>
          <w:sz w:val="24"/>
          <w:szCs w:val="24"/>
        </w:rPr>
        <w:t xml:space="preserve">przekazanie terenu budowy – w terminie </w:t>
      </w:r>
      <w:r w:rsidR="00904A0E">
        <w:rPr>
          <w:sz w:val="24"/>
          <w:szCs w:val="24"/>
        </w:rPr>
        <w:t>ustalonym przez Strony</w:t>
      </w:r>
      <w:r w:rsidRPr="00632CC8">
        <w:rPr>
          <w:sz w:val="24"/>
          <w:szCs w:val="24"/>
        </w:rPr>
        <w:t xml:space="preserve"> umowy;</w:t>
      </w:r>
    </w:p>
    <w:p w14:paraId="37EC6BFA" w14:textId="29483E69" w:rsidR="00A32EA2" w:rsidRDefault="001241F9" w:rsidP="00D533D7">
      <w:pPr>
        <w:pStyle w:val="Akapitzlist"/>
        <w:numPr>
          <w:ilvl w:val="0"/>
          <w:numId w:val="35"/>
        </w:numPr>
        <w:spacing w:after="0" w:line="276" w:lineRule="auto"/>
        <w:ind w:left="0" w:firstLine="360"/>
        <w:jc w:val="both"/>
        <w:rPr>
          <w:sz w:val="24"/>
          <w:szCs w:val="24"/>
        </w:rPr>
      </w:pPr>
      <w:r w:rsidRPr="00A32EA2">
        <w:rPr>
          <w:sz w:val="24"/>
          <w:szCs w:val="24"/>
        </w:rPr>
        <w:t xml:space="preserve">termin realizacji przedmiotu umowy: w terminie </w:t>
      </w:r>
      <w:r w:rsidR="00620DFE" w:rsidRPr="00A32EA2">
        <w:rPr>
          <w:sz w:val="24"/>
          <w:szCs w:val="24"/>
        </w:rPr>
        <w:t xml:space="preserve">do </w:t>
      </w:r>
      <w:r w:rsidR="00856A5B">
        <w:rPr>
          <w:sz w:val="24"/>
          <w:szCs w:val="24"/>
        </w:rPr>
        <w:t>30.11.2026 r.</w:t>
      </w:r>
    </w:p>
    <w:p w14:paraId="76959A45" w14:textId="4DF7D67E" w:rsidR="006D5E4D" w:rsidRPr="00A32EA2" w:rsidRDefault="006D5E4D" w:rsidP="00A32EA2">
      <w:pPr>
        <w:pStyle w:val="Akapitzlist"/>
        <w:numPr>
          <w:ilvl w:val="0"/>
          <w:numId w:val="35"/>
        </w:numPr>
        <w:spacing w:after="0" w:line="276" w:lineRule="auto"/>
        <w:ind w:left="0" w:firstLine="0"/>
        <w:jc w:val="both"/>
        <w:rPr>
          <w:sz w:val="24"/>
          <w:szCs w:val="24"/>
        </w:rPr>
      </w:pPr>
      <w:r w:rsidRPr="00A32EA2">
        <w:rPr>
          <w:sz w:val="24"/>
          <w:szCs w:val="24"/>
          <w:lang w:eastAsia="en-US"/>
        </w:rPr>
        <w:t>Zakończenie wykonywania przedmiotu umowy rozumiane jest jako dzień wpływu pisemnego zgłoszenia przez Wykonawcę gotowości do odbioru końcowego Zamawiającemu wraz z dokumentacją odbiorową pod warunkiem, że Zamawiający dokona protokolarnego odbioru robót bez wad istotnych. W przypadku ujawnienia wad istotnych za termin realizacji robót przyjmuje się dzień podpisania przez Strony protokołu odbioru końcowego bez wad istotnych, które zostały usunięte.</w:t>
      </w:r>
    </w:p>
    <w:p w14:paraId="54CB41B0" w14:textId="77777777" w:rsidR="00581B0F" w:rsidRPr="00A80D88" w:rsidRDefault="00581B0F" w:rsidP="00632CC8">
      <w:pPr>
        <w:spacing w:after="0" w:line="276" w:lineRule="auto"/>
        <w:jc w:val="both"/>
        <w:rPr>
          <w:rFonts w:eastAsia="Arial Unicode MS"/>
          <w:sz w:val="24"/>
          <w:szCs w:val="24"/>
        </w:rPr>
      </w:pPr>
    </w:p>
    <w:p w14:paraId="13C73A38" w14:textId="77777777" w:rsidR="00D723A1" w:rsidRPr="00A80D88" w:rsidRDefault="001241F9" w:rsidP="00632CC8">
      <w:pPr>
        <w:spacing w:after="0" w:line="276" w:lineRule="auto"/>
        <w:jc w:val="center"/>
        <w:rPr>
          <w:sz w:val="24"/>
          <w:szCs w:val="24"/>
        </w:rPr>
      </w:pPr>
      <w:r w:rsidRPr="00A80D88">
        <w:rPr>
          <w:sz w:val="24"/>
          <w:szCs w:val="24"/>
        </w:rPr>
        <w:t>§ 3</w:t>
      </w:r>
    </w:p>
    <w:p w14:paraId="5D11343C" w14:textId="77777777" w:rsidR="00D723A1" w:rsidRPr="00A80D88" w:rsidRDefault="001241F9" w:rsidP="00632CC8">
      <w:pPr>
        <w:spacing w:after="0" w:line="276" w:lineRule="auto"/>
        <w:jc w:val="center"/>
        <w:rPr>
          <w:b/>
          <w:bCs/>
          <w:sz w:val="24"/>
          <w:szCs w:val="24"/>
        </w:rPr>
      </w:pPr>
      <w:r w:rsidRPr="00A80D88">
        <w:rPr>
          <w:b/>
          <w:bCs/>
          <w:sz w:val="24"/>
          <w:szCs w:val="24"/>
        </w:rPr>
        <w:t>Obowiązki Wykonawcy</w:t>
      </w:r>
    </w:p>
    <w:p w14:paraId="780DBCFB" w14:textId="15EB4D3A" w:rsidR="00D723A1" w:rsidRPr="00A80D88" w:rsidRDefault="001241F9" w:rsidP="00632CC8">
      <w:pPr>
        <w:spacing w:after="0" w:line="276" w:lineRule="auto"/>
        <w:jc w:val="both"/>
        <w:rPr>
          <w:sz w:val="24"/>
          <w:szCs w:val="24"/>
        </w:rPr>
      </w:pPr>
      <w:r w:rsidRPr="00A80D88">
        <w:rPr>
          <w:sz w:val="24"/>
          <w:szCs w:val="24"/>
        </w:rPr>
        <w:t>1. Do obowi</w:t>
      </w:r>
      <w:r w:rsidR="00D418EA" w:rsidRPr="00A80D88">
        <w:rPr>
          <w:sz w:val="24"/>
          <w:szCs w:val="24"/>
        </w:rPr>
        <w:t>ą</w:t>
      </w:r>
      <w:r w:rsidRPr="00A80D88">
        <w:rPr>
          <w:sz w:val="24"/>
          <w:szCs w:val="24"/>
        </w:rPr>
        <w:t>zk</w:t>
      </w:r>
      <w:r w:rsidRPr="00A80D88">
        <w:rPr>
          <w:sz w:val="24"/>
          <w:szCs w:val="24"/>
          <w:lang w:val="es-ES_tradnl"/>
        </w:rPr>
        <w:t>ó</w:t>
      </w:r>
      <w:r w:rsidRPr="00A80D88">
        <w:rPr>
          <w:sz w:val="24"/>
          <w:szCs w:val="24"/>
        </w:rPr>
        <w:t>w Wykonawcy należy:</w:t>
      </w:r>
    </w:p>
    <w:p w14:paraId="4217EB8F" w14:textId="77777777" w:rsidR="00D723A1" w:rsidRPr="00A80D88" w:rsidRDefault="001241F9" w:rsidP="00632CC8">
      <w:pPr>
        <w:pStyle w:val="Akapitzlist"/>
        <w:numPr>
          <w:ilvl w:val="0"/>
          <w:numId w:val="2"/>
        </w:numPr>
        <w:spacing w:after="0" w:line="276" w:lineRule="auto"/>
        <w:jc w:val="both"/>
        <w:rPr>
          <w:rFonts w:cs="Calibri"/>
          <w:sz w:val="24"/>
          <w:szCs w:val="24"/>
        </w:rPr>
      </w:pPr>
      <w:r w:rsidRPr="00A80D88">
        <w:rPr>
          <w:rFonts w:cs="Calibri"/>
          <w:sz w:val="24"/>
          <w:szCs w:val="24"/>
        </w:rPr>
        <w:t>przejęcie terenu budowy od Zamawiającego,</w:t>
      </w:r>
    </w:p>
    <w:p w14:paraId="2AB4A8E3" w14:textId="77777777" w:rsidR="00D723A1" w:rsidRPr="00A80D88" w:rsidRDefault="001241F9" w:rsidP="00632CC8">
      <w:pPr>
        <w:pStyle w:val="Akapitzlist"/>
        <w:numPr>
          <w:ilvl w:val="0"/>
          <w:numId w:val="2"/>
        </w:numPr>
        <w:spacing w:after="0" w:line="276" w:lineRule="auto"/>
        <w:jc w:val="both"/>
        <w:rPr>
          <w:rFonts w:cs="Calibri"/>
          <w:sz w:val="24"/>
          <w:szCs w:val="24"/>
        </w:rPr>
      </w:pPr>
      <w:r w:rsidRPr="00A80D88">
        <w:rPr>
          <w:rFonts w:cs="Calibri"/>
          <w:sz w:val="24"/>
          <w:szCs w:val="24"/>
        </w:rPr>
        <w:t xml:space="preserve">zabezpieczenie i oznakowanie terenu budowy, </w:t>
      </w:r>
    </w:p>
    <w:p w14:paraId="3548B235" w14:textId="6C3DF4F8" w:rsidR="001C59A7" w:rsidRPr="00A80D88" w:rsidRDefault="001241F9" w:rsidP="00632CC8">
      <w:pPr>
        <w:pStyle w:val="Akapitzlist"/>
        <w:numPr>
          <w:ilvl w:val="0"/>
          <w:numId w:val="2"/>
        </w:numPr>
        <w:spacing w:after="0" w:line="276" w:lineRule="auto"/>
        <w:jc w:val="both"/>
        <w:rPr>
          <w:rFonts w:cs="Calibri"/>
          <w:sz w:val="24"/>
          <w:szCs w:val="24"/>
        </w:rPr>
      </w:pPr>
      <w:r w:rsidRPr="00A80D88">
        <w:rPr>
          <w:rFonts w:cs="Calibri"/>
          <w:sz w:val="24"/>
          <w:szCs w:val="24"/>
        </w:rPr>
        <w:t>przestrzeganie zapis</w:t>
      </w:r>
      <w:r w:rsidRPr="00A80D88">
        <w:rPr>
          <w:rFonts w:cs="Calibri"/>
          <w:sz w:val="24"/>
          <w:szCs w:val="24"/>
          <w:lang w:val="es-ES_tradnl"/>
        </w:rPr>
        <w:t>ó</w:t>
      </w:r>
      <w:r w:rsidRPr="00A80D88">
        <w:rPr>
          <w:rFonts w:cs="Calibri"/>
          <w:sz w:val="24"/>
          <w:szCs w:val="24"/>
        </w:rPr>
        <w:t>w zawartych w dokumentacji projektowej</w:t>
      </w:r>
      <w:r w:rsidR="008F10F2" w:rsidRPr="00A80D88">
        <w:rPr>
          <w:rFonts w:cs="Calibri"/>
          <w:sz w:val="24"/>
          <w:szCs w:val="24"/>
        </w:rPr>
        <w:t>,</w:t>
      </w:r>
      <w:r w:rsidR="007B48DF" w:rsidRPr="00A80D88">
        <w:rPr>
          <w:rFonts w:cs="Calibri"/>
          <w:sz w:val="24"/>
          <w:szCs w:val="24"/>
        </w:rPr>
        <w:t xml:space="preserve"> itp</w:t>
      </w:r>
      <w:r w:rsidR="001C59A7" w:rsidRPr="00A80D88">
        <w:rPr>
          <w:rFonts w:cs="Calibri"/>
          <w:sz w:val="24"/>
          <w:szCs w:val="24"/>
        </w:rPr>
        <w:t>.</w:t>
      </w:r>
    </w:p>
    <w:p w14:paraId="0138A41C" w14:textId="442574DC" w:rsidR="00647D57" w:rsidRPr="00A80D88" w:rsidRDefault="00647D57" w:rsidP="00632CC8">
      <w:pPr>
        <w:pStyle w:val="Akapitzlist"/>
        <w:numPr>
          <w:ilvl w:val="0"/>
          <w:numId w:val="2"/>
        </w:numPr>
        <w:spacing w:after="0" w:line="276" w:lineRule="auto"/>
        <w:jc w:val="both"/>
        <w:rPr>
          <w:rFonts w:cs="Calibri"/>
          <w:sz w:val="24"/>
          <w:szCs w:val="24"/>
        </w:rPr>
      </w:pPr>
      <w:r w:rsidRPr="00A80D88">
        <w:rPr>
          <w:rFonts w:cs="Calibri"/>
          <w:sz w:val="24"/>
          <w:szCs w:val="24"/>
        </w:rPr>
        <w:t>złożenie kosztorysu ofertowego, na podstawie którego Wykonawca dokonał wyliczenia ceny ofertowej. Będzie on stanowić załącznik do umowy. Wyliczone w kosztorysie ceny poszczególnych elementów, jak również cena całkowita musi być zgodna z cenami przedstawionymi w ofercie Wykonawcy</w:t>
      </w:r>
      <w:r w:rsidR="00802E17" w:rsidRPr="00A80D88">
        <w:rPr>
          <w:rFonts w:cs="Calibri"/>
          <w:sz w:val="24"/>
          <w:szCs w:val="24"/>
        </w:rPr>
        <w:t>,</w:t>
      </w:r>
    </w:p>
    <w:p w14:paraId="499BBF81" w14:textId="164ADFC2" w:rsidR="008F10F2" w:rsidRPr="00A80D88" w:rsidRDefault="008F10F2" w:rsidP="00632CC8">
      <w:pPr>
        <w:pStyle w:val="Akapitzlist"/>
        <w:numPr>
          <w:ilvl w:val="0"/>
          <w:numId w:val="2"/>
        </w:numPr>
        <w:spacing w:after="0" w:line="276" w:lineRule="auto"/>
        <w:jc w:val="both"/>
        <w:rPr>
          <w:rFonts w:cs="Calibri"/>
          <w:sz w:val="24"/>
          <w:szCs w:val="24"/>
        </w:rPr>
      </w:pPr>
      <w:r w:rsidRPr="00A80D88">
        <w:rPr>
          <w:rFonts w:cs="Calibri"/>
          <w:sz w:val="24"/>
          <w:szCs w:val="24"/>
        </w:rPr>
        <w:t>14 dni przed rozpoczęciem robót powiadomi</w:t>
      </w:r>
      <w:r w:rsidR="00462F87" w:rsidRPr="00A80D88">
        <w:rPr>
          <w:rFonts w:cs="Calibri"/>
          <w:sz w:val="24"/>
          <w:szCs w:val="24"/>
        </w:rPr>
        <w:t>enie</w:t>
      </w:r>
      <w:r w:rsidRPr="00A80D88">
        <w:rPr>
          <w:rFonts w:cs="Calibri"/>
          <w:sz w:val="24"/>
          <w:szCs w:val="24"/>
        </w:rPr>
        <w:t xml:space="preserve"> wszystkich użytkowników uzbrojenia podziemnego i nadziemnego</w:t>
      </w:r>
      <w:r w:rsidR="006542DF" w:rsidRPr="00A80D88">
        <w:rPr>
          <w:rFonts w:cs="Calibri"/>
          <w:sz w:val="24"/>
          <w:szCs w:val="24"/>
        </w:rPr>
        <w:t xml:space="preserve"> o planowanych robotach</w:t>
      </w:r>
      <w:r w:rsidRPr="00A80D88">
        <w:rPr>
          <w:rFonts w:cs="Calibri"/>
          <w:sz w:val="24"/>
          <w:szCs w:val="24"/>
        </w:rPr>
        <w:t>, a następnie przeprowadz</w:t>
      </w:r>
      <w:r w:rsidR="00462F87" w:rsidRPr="00A80D88">
        <w:rPr>
          <w:rFonts w:cs="Calibri"/>
          <w:sz w:val="24"/>
          <w:szCs w:val="24"/>
        </w:rPr>
        <w:t>enie</w:t>
      </w:r>
      <w:r w:rsidRPr="00A80D88">
        <w:rPr>
          <w:rFonts w:cs="Calibri"/>
          <w:sz w:val="24"/>
          <w:szCs w:val="24"/>
        </w:rPr>
        <w:t xml:space="preserve"> próbn</w:t>
      </w:r>
      <w:r w:rsidR="00462F87" w:rsidRPr="00A80D88">
        <w:rPr>
          <w:rFonts w:cs="Calibri"/>
          <w:sz w:val="24"/>
          <w:szCs w:val="24"/>
        </w:rPr>
        <w:t>ych</w:t>
      </w:r>
      <w:r w:rsidRPr="00A80D88">
        <w:rPr>
          <w:rFonts w:cs="Calibri"/>
          <w:sz w:val="24"/>
          <w:szCs w:val="24"/>
        </w:rPr>
        <w:t xml:space="preserve"> przekop</w:t>
      </w:r>
      <w:r w:rsidR="00462F87" w:rsidRPr="00A80D88">
        <w:rPr>
          <w:rFonts w:cs="Calibri"/>
          <w:sz w:val="24"/>
          <w:szCs w:val="24"/>
        </w:rPr>
        <w:t>ów</w:t>
      </w:r>
      <w:r w:rsidRPr="00A80D88">
        <w:rPr>
          <w:rFonts w:cs="Calibri"/>
          <w:sz w:val="24"/>
          <w:szCs w:val="24"/>
        </w:rPr>
        <w:t xml:space="preserve"> w celu szczegółowego ustalenia lokalizacji uzbrojenia</w:t>
      </w:r>
      <w:r w:rsidR="00802E17" w:rsidRPr="00A80D88">
        <w:rPr>
          <w:rFonts w:cs="Calibri"/>
          <w:sz w:val="24"/>
          <w:szCs w:val="24"/>
        </w:rPr>
        <w:t>,</w:t>
      </w:r>
      <w:r w:rsidR="006F43D0" w:rsidRPr="00A80D88">
        <w:rPr>
          <w:rFonts w:cs="Calibri"/>
          <w:sz w:val="24"/>
          <w:szCs w:val="24"/>
        </w:rPr>
        <w:t xml:space="preserve"> powiadomić również właścicieli i użytkowników infrastruktury podziemnej i drogi, w razie konieczności – roboty wykonać pod ich nadzorem</w:t>
      </w:r>
    </w:p>
    <w:p w14:paraId="2E7A29B9" w14:textId="5B2A1503" w:rsidR="001C59A7" w:rsidRPr="00A80D88" w:rsidRDefault="00DE3383" w:rsidP="00632CC8">
      <w:pPr>
        <w:pStyle w:val="Akapitzlist"/>
        <w:numPr>
          <w:ilvl w:val="0"/>
          <w:numId w:val="2"/>
        </w:numPr>
        <w:spacing w:after="0" w:line="276" w:lineRule="auto"/>
        <w:jc w:val="both"/>
        <w:rPr>
          <w:rFonts w:cs="Calibri"/>
          <w:sz w:val="24"/>
          <w:szCs w:val="24"/>
        </w:rPr>
      </w:pPr>
      <w:r w:rsidRPr="00A80D88">
        <w:rPr>
          <w:rFonts w:eastAsia="Times New Roman" w:cs="Calibri"/>
          <w:sz w:val="24"/>
          <w:szCs w:val="24"/>
        </w:rPr>
        <w:t>w</w:t>
      </w:r>
      <w:r w:rsidR="001C59A7" w:rsidRPr="00A80D88">
        <w:rPr>
          <w:rFonts w:eastAsia="Times New Roman" w:cs="Calibri"/>
          <w:sz w:val="24"/>
          <w:szCs w:val="24"/>
        </w:rPr>
        <w:t>ykonanie inwestycji zgodnie z projektami budowlanymi oraz zapisami SWZ</w:t>
      </w:r>
      <w:r w:rsidR="00802E17" w:rsidRPr="00A80D88">
        <w:rPr>
          <w:rFonts w:eastAsia="Times New Roman" w:cs="Calibri"/>
          <w:sz w:val="24"/>
          <w:szCs w:val="24"/>
        </w:rPr>
        <w:t>,</w:t>
      </w:r>
    </w:p>
    <w:p w14:paraId="1777025A" w14:textId="3B091BEA" w:rsidR="00DE3383" w:rsidRPr="00A80D88" w:rsidRDefault="00DE3383"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p</w:t>
      </w:r>
      <w:r w:rsidR="001C59A7" w:rsidRPr="00A80D88">
        <w:rPr>
          <w:rFonts w:eastAsia="Times New Roman" w:cs="Calibri"/>
          <w:sz w:val="24"/>
          <w:szCs w:val="24"/>
        </w:rPr>
        <w:t xml:space="preserve">rowadzenie robót zgodnie </w:t>
      </w:r>
      <w:r w:rsidRPr="00A80D88">
        <w:rPr>
          <w:rFonts w:eastAsia="Times New Roman" w:cs="Calibri"/>
          <w:sz w:val="24"/>
          <w:szCs w:val="24"/>
        </w:rPr>
        <w:t xml:space="preserve">z poszanowaniem </w:t>
      </w:r>
      <w:r w:rsidR="001C59A7" w:rsidRPr="00A80D88">
        <w:rPr>
          <w:rFonts w:eastAsia="Times New Roman" w:cs="Calibri"/>
          <w:sz w:val="24"/>
          <w:szCs w:val="24"/>
        </w:rPr>
        <w:t xml:space="preserve">przepisów </w:t>
      </w:r>
      <w:r w:rsidRPr="00A80D88">
        <w:rPr>
          <w:rFonts w:eastAsia="Times New Roman" w:cs="Calibri"/>
          <w:sz w:val="24"/>
          <w:szCs w:val="24"/>
        </w:rPr>
        <w:t>prawa</w:t>
      </w:r>
      <w:r w:rsidR="00802E17" w:rsidRPr="00A80D88">
        <w:rPr>
          <w:rFonts w:eastAsia="Times New Roman" w:cs="Calibri"/>
          <w:sz w:val="24"/>
          <w:szCs w:val="24"/>
        </w:rPr>
        <w:t>,</w:t>
      </w:r>
      <w:r w:rsidRPr="00A80D88">
        <w:rPr>
          <w:rFonts w:eastAsia="Times New Roman" w:cs="Calibri"/>
          <w:sz w:val="24"/>
          <w:szCs w:val="24"/>
        </w:rPr>
        <w:t xml:space="preserve"> </w:t>
      </w:r>
    </w:p>
    <w:p w14:paraId="174460CE" w14:textId="036EF6CF" w:rsidR="00DE3383" w:rsidRPr="00A80D88" w:rsidRDefault="00DE3383"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 xml:space="preserve">prowadzenie </w:t>
      </w:r>
      <w:r w:rsidR="001C59A7" w:rsidRPr="00A80D88">
        <w:rPr>
          <w:rFonts w:eastAsia="Times New Roman" w:cs="Calibri"/>
          <w:sz w:val="24"/>
          <w:szCs w:val="24"/>
        </w:rPr>
        <w:t>rob</w:t>
      </w:r>
      <w:r w:rsidRPr="00A80D88">
        <w:rPr>
          <w:rFonts w:eastAsia="Times New Roman" w:cs="Calibri"/>
          <w:sz w:val="24"/>
          <w:szCs w:val="24"/>
        </w:rPr>
        <w:t>ót</w:t>
      </w:r>
      <w:r w:rsidR="001C59A7" w:rsidRPr="00A80D88">
        <w:rPr>
          <w:rFonts w:eastAsia="Times New Roman" w:cs="Calibri"/>
          <w:sz w:val="24"/>
          <w:szCs w:val="24"/>
        </w:rPr>
        <w:t xml:space="preserve"> ziemn</w:t>
      </w:r>
      <w:r w:rsidRPr="00A80D88">
        <w:rPr>
          <w:rFonts w:eastAsia="Times New Roman" w:cs="Calibri"/>
          <w:sz w:val="24"/>
          <w:szCs w:val="24"/>
        </w:rPr>
        <w:t>ych</w:t>
      </w:r>
      <w:r w:rsidR="001C59A7" w:rsidRPr="00A80D88">
        <w:rPr>
          <w:rFonts w:eastAsia="Times New Roman" w:cs="Calibri"/>
          <w:sz w:val="24"/>
          <w:szCs w:val="24"/>
        </w:rPr>
        <w:t xml:space="preserve"> zgodnie z obowiązującymi normami technicznymi,</w:t>
      </w:r>
    </w:p>
    <w:p w14:paraId="51EE3E06" w14:textId="01771535" w:rsidR="00DE3383" w:rsidRDefault="006F43D0"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 xml:space="preserve">w przypadku natrafienia na nieokreślone uzbrojenie podziemne, należy powiadomić użytkownika w/w uzbrojenia i dalszy tok postępowania uzgodnić wpisem do dziennika </w:t>
      </w:r>
      <w:r w:rsidRPr="00A80D88">
        <w:rPr>
          <w:rFonts w:eastAsia="Times New Roman" w:cs="Calibri"/>
          <w:sz w:val="24"/>
          <w:szCs w:val="24"/>
        </w:rPr>
        <w:lastRenderedPageBreak/>
        <w:t>budowy; w przypadku skrzyżowania kabla energetycznego lub telekomunikacyjnego, na kablu należy zamontować rurę ochronną dwudzielną</w:t>
      </w:r>
      <w:r w:rsidR="00802E17" w:rsidRPr="00A80D88">
        <w:rPr>
          <w:rFonts w:eastAsia="Times New Roman" w:cs="Calibri"/>
          <w:sz w:val="24"/>
          <w:szCs w:val="24"/>
        </w:rPr>
        <w:t>,</w:t>
      </w:r>
    </w:p>
    <w:p w14:paraId="634F9176" w14:textId="5D57EFBE" w:rsidR="001158F4" w:rsidRPr="00A80D88" w:rsidRDefault="001158F4" w:rsidP="00632CC8">
      <w:pPr>
        <w:pStyle w:val="Akapitzlist"/>
        <w:numPr>
          <w:ilvl w:val="0"/>
          <w:numId w:val="2"/>
        </w:numPr>
        <w:spacing w:after="0" w:line="276" w:lineRule="auto"/>
        <w:jc w:val="both"/>
        <w:rPr>
          <w:rFonts w:eastAsia="Times New Roman" w:cs="Calibri"/>
          <w:sz w:val="24"/>
          <w:szCs w:val="24"/>
        </w:rPr>
      </w:pPr>
      <w:r w:rsidRPr="001158F4">
        <w:rPr>
          <w:rFonts w:eastAsia="Times New Roman" w:cs="Calibri"/>
          <w:sz w:val="24"/>
          <w:szCs w:val="24"/>
        </w:rPr>
        <w:t>w przypadku odkrycia podczas realizacji robót przedmiotu, który posiada cechy zabytku, do obowiązku Wykonawcy należy niezwłoczne zabezpieczenie znalezisk oraz powiadomienie o dokonanych odkryciach Zamawiającego i służb konserwatorskich</w:t>
      </w:r>
    </w:p>
    <w:p w14:paraId="751DFF0B" w14:textId="3973E992" w:rsidR="00DE3383"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bezwzględne przestrzega</w:t>
      </w:r>
      <w:r w:rsidR="004D2AC1" w:rsidRPr="00A80D88">
        <w:rPr>
          <w:rFonts w:eastAsia="Times New Roman" w:cs="Calibri"/>
          <w:sz w:val="24"/>
          <w:szCs w:val="24"/>
        </w:rPr>
        <w:t>nie w czasie wykonywania umowy</w:t>
      </w:r>
      <w:r w:rsidRPr="00A80D88">
        <w:rPr>
          <w:rFonts w:eastAsia="Times New Roman" w:cs="Calibri"/>
          <w:sz w:val="24"/>
          <w:szCs w:val="24"/>
        </w:rPr>
        <w:t xml:space="preserve"> przepisów BHP w zakresie transportu, składowania materiałów, zabezpieczania wykopów, oznakowania miejsc niebezpiecznych</w:t>
      </w:r>
      <w:r w:rsidR="00802E17" w:rsidRPr="00A80D88">
        <w:rPr>
          <w:rFonts w:eastAsia="Times New Roman" w:cs="Calibri"/>
          <w:sz w:val="24"/>
          <w:szCs w:val="24"/>
        </w:rPr>
        <w:t>,</w:t>
      </w:r>
    </w:p>
    <w:p w14:paraId="19D532AE" w14:textId="77D3ADC8" w:rsidR="006F43D0" w:rsidRPr="00A80D88" w:rsidRDefault="006F43D0"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każdorazowo po zakończeniu robót na koniec dnia należy możliwie jak największą część wykopu zasypać, a pozostałą część dobrze zabezpieczyć przed osobami trzecimi</w:t>
      </w:r>
    </w:p>
    <w:p w14:paraId="72B55225" w14:textId="010615BE" w:rsidR="00DE3383" w:rsidRPr="00A80D88" w:rsidRDefault="00DE3383"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 xml:space="preserve">zawiadamianie inspektora nadzoru o </w:t>
      </w:r>
      <w:r w:rsidR="001C59A7" w:rsidRPr="00A80D88">
        <w:rPr>
          <w:rFonts w:eastAsia="Times New Roman" w:cs="Calibri"/>
          <w:sz w:val="24"/>
          <w:szCs w:val="24"/>
        </w:rPr>
        <w:t>wszelkiego rodzaju odstępstwa</w:t>
      </w:r>
      <w:r w:rsidRPr="00A80D88">
        <w:rPr>
          <w:rFonts w:eastAsia="Times New Roman" w:cs="Calibri"/>
          <w:sz w:val="24"/>
          <w:szCs w:val="24"/>
        </w:rPr>
        <w:t>ch</w:t>
      </w:r>
      <w:r w:rsidR="001C59A7" w:rsidRPr="00A80D88">
        <w:rPr>
          <w:rFonts w:eastAsia="Times New Roman" w:cs="Calibri"/>
          <w:sz w:val="24"/>
          <w:szCs w:val="24"/>
        </w:rPr>
        <w:t xml:space="preserve"> w stosunku do założeń projektowych</w:t>
      </w:r>
      <w:r w:rsidR="00802E17" w:rsidRPr="00A80D88">
        <w:rPr>
          <w:rFonts w:eastAsia="Times New Roman" w:cs="Calibri"/>
          <w:sz w:val="24"/>
          <w:szCs w:val="24"/>
        </w:rPr>
        <w:t>,</w:t>
      </w:r>
    </w:p>
    <w:p w14:paraId="3DF331AF" w14:textId="12C2559A" w:rsidR="006F43D0" w:rsidRPr="00A80D88" w:rsidRDefault="006F43D0"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roboty instalacyjne jak i odtworzeniowe należy zlecić wyspecjalizowanym firmom posiadającym niezbędne doświadczenie</w:t>
      </w:r>
    </w:p>
    <w:p w14:paraId="23E1FC5B" w14:textId="77777777" w:rsidR="004F356E"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zlokalizowanie i przygotowanie zaplecza placu budowy wg swoich potrzeb i na swój koszt</w:t>
      </w:r>
      <w:r w:rsidR="00802E17" w:rsidRPr="00A80D88">
        <w:rPr>
          <w:rFonts w:eastAsia="Times New Roman" w:cs="Calibri"/>
          <w:sz w:val="24"/>
          <w:szCs w:val="24"/>
        </w:rPr>
        <w:t>,</w:t>
      </w:r>
      <w:r w:rsidR="006F43D0" w:rsidRPr="00A80D88">
        <w:rPr>
          <w:rFonts w:cs="Calibri"/>
          <w:sz w:val="24"/>
          <w:szCs w:val="24"/>
        </w:rPr>
        <w:t xml:space="preserve"> </w:t>
      </w:r>
      <w:r w:rsidR="006F43D0" w:rsidRPr="00A80D88">
        <w:rPr>
          <w:rFonts w:eastAsia="Times New Roman" w:cs="Calibri"/>
          <w:sz w:val="24"/>
          <w:szCs w:val="24"/>
        </w:rPr>
        <w:t>miejsca pracy wygrodzić, oznakować</w:t>
      </w:r>
      <w:r w:rsidR="004F356E">
        <w:rPr>
          <w:rFonts w:eastAsia="Times New Roman" w:cs="Calibri"/>
          <w:sz w:val="24"/>
          <w:szCs w:val="24"/>
        </w:rPr>
        <w:t xml:space="preserve">, </w:t>
      </w:r>
    </w:p>
    <w:p w14:paraId="715E8216" w14:textId="338EADCE" w:rsidR="00DE3383" w:rsidRPr="00A80D88" w:rsidRDefault="004F356E" w:rsidP="00632CC8">
      <w:pPr>
        <w:pStyle w:val="Akapitzlist"/>
        <w:numPr>
          <w:ilvl w:val="0"/>
          <w:numId w:val="2"/>
        </w:numPr>
        <w:spacing w:after="0" w:line="276" w:lineRule="auto"/>
        <w:jc w:val="both"/>
        <w:rPr>
          <w:rFonts w:eastAsia="Times New Roman" w:cs="Calibri"/>
          <w:sz w:val="24"/>
          <w:szCs w:val="24"/>
        </w:rPr>
      </w:pPr>
      <w:r w:rsidRPr="004F356E">
        <w:rPr>
          <w:rFonts w:eastAsia="Times New Roman" w:cs="Calibri"/>
          <w:sz w:val="24"/>
          <w:szCs w:val="24"/>
        </w:rPr>
        <w:t>odpowiednie zabezpieczenie terenu budowy, pomieszczeń służących do przechowywania materiałów, maszyn i urządzeń Wykonawcy oraz jego podwykonawców. Ponadto, Wykonawca zapewni swoim pracownikom pomieszczenie socjalno-sanitarne, z którego będą mogli korzystać w okresie realizacji inwestycji</w:t>
      </w:r>
      <w:r>
        <w:rPr>
          <w:rFonts w:eastAsia="Times New Roman" w:cs="Calibri"/>
          <w:sz w:val="24"/>
          <w:szCs w:val="24"/>
        </w:rPr>
        <w:t>;</w:t>
      </w:r>
    </w:p>
    <w:p w14:paraId="1194235B" w14:textId="4FCDDDF8" w:rsidR="00DE3383" w:rsidRPr="00A80D88" w:rsidRDefault="00DE3383"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 xml:space="preserve"> </w:t>
      </w:r>
      <w:r w:rsidR="001C59A7" w:rsidRPr="00A80D88">
        <w:rPr>
          <w:rFonts w:eastAsia="Times New Roman" w:cs="Calibri"/>
          <w:sz w:val="24"/>
          <w:szCs w:val="24"/>
        </w:rPr>
        <w:t>dostarczenie Planu Bezpieczeństwa i Ochrony Zdrowia zgodnie z art. 21a ustawy- Prawo Budowlane (w razie konieczności)</w:t>
      </w:r>
      <w:r w:rsidR="00802E17" w:rsidRPr="00A80D88">
        <w:rPr>
          <w:rFonts w:eastAsia="Times New Roman" w:cs="Calibri"/>
          <w:sz w:val="24"/>
          <w:szCs w:val="24"/>
        </w:rPr>
        <w:t>,</w:t>
      </w:r>
    </w:p>
    <w:p w14:paraId="5C2FD39C" w14:textId="23D39F3A" w:rsidR="00966BF3"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dostarczenie deklaracji kierownika budowy</w:t>
      </w:r>
      <w:r w:rsidR="009646B3">
        <w:rPr>
          <w:rFonts w:eastAsia="Times New Roman" w:cs="Calibri"/>
          <w:sz w:val="24"/>
          <w:szCs w:val="24"/>
        </w:rPr>
        <w:t xml:space="preserve"> </w:t>
      </w:r>
      <w:r w:rsidR="00125E55">
        <w:rPr>
          <w:rFonts w:eastAsia="Times New Roman" w:cs="Calibri"/>
          <w:sz w:val="24"/>
          <w:szCs w:val="24"/>
        </w:rPr>
        <w:t xml:space="preserve">oraz kierowników robót </w:t>
      </w:r>
      <w:r w:rsidRPr="00A80D88">
        <w:rPr>
          <w:rFonts w:eastAsia="Times New Roman" w:cs="Calibri"/>
          <w:sz w:val="24"/>
          <w:szCs w:val="24"/>
        </w:rPr>
        <w:t>o podjęciu obowiązków wraz kompletem wymaganych prawem uprawnień i zaświadczeń</w:t>
      </w:r>
      <w:r w:rsidR="00802E17" w:rsidRPr="00A80D88">
        <w:rPr>
          <w:rFonts w:eastAsia="Times New Roman" w:cs="Calibri"/>
          <w:sz w:val="24"/>
          <w:szCs w:val="24"/>
        </w:rPr>
        <w:t>,</w:t>
      </w:r>
    </w:p>
    <w:p w14:paraId="21CC4D23" w14:textId="5EA3FACB" w:rsidR="00966BF3"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zapewnienie dozoru mienia na własny koszt</w:t>
      </w:r>
      <w:r w:rsidR="00802E17" w:rsidRPr="00A80D88">
        <w:rPr>
          <w:rFonts w:eastAsia="Times New Roman" w:cs="Calibri"/>
          <w:sz w:val="24"/>
          <w:szCs w:val="24"/>
        </w:rPr>
        <w:t>,</w:t>
      </w:r>
    </w:p>
    <w:p w14:paraId="1AC56611" w14:textId="018184CF" w:rsidR="00B74290" w:rsidRDefault="00B74290" w:rsidP="00632CC8">
      <w:pPr>
        <w:pStyle w:val="Akapitzlist"/>
        <w:numPr>
          <w:ilvl w:val="0"/>
          <w:numId w:val="2"/>
        </w:numPr>
        <w:spacing w:after="0" w:line="276" w:lineRule="auto"/>
        <w:jc w:val="both"/>
        <w:rPr>
          <w:rFonts w:eastAsia="Times New Roman" w:cs="Calibri"/>
          <w:sz w:val="24"/>
          <w:szCs w:val="24"/>
        </w:rPr>
      </w:pPr>
      <w:r w:rsidRPr="00B74290">
        <w:rPr>
          <w:rFonts w:eastAsia="Times New Roman" w:cs="Calibri"/>
          <w:sz w:val="24"/>
          <w:szCs w:val="24"/>
        </w:rPr>
        <w:t>prowadzeni</w:t>
      </w:r>
      <w:r>
        <w:rPr>
          <w:rFonts w:eastAsia="Times New Roman" w:cs="Calibri"/>
          <w:sz w:val="24"/>
          <w:szCs w:val="24"/>
        </w:rPr>
        <w:t>e</w:t>
      </w:r>
      <w:r w:rsidRPr="00B74290">
        <w:rPr>
          <w:rFonts w:eastAsia="Times New Roman" w:cs="Calibri"/>
          <w:sz w:val="24"/>
          <w:szCs w:val="24"/>
        </w:rPr>
        <w:t xml:space="preserve"> robót w sposób nie zagrażający bezpieczeństwu osób;</w:t>
      </w:r>
    </w:p>
    <w:p w14:paraId="5523BF8F" w14:textId="427723C2" w:rsidR="00B74290" w:rsidRDefault="00B74290" w:rsidP="00632CC8">
      <w:pPr>
        <w:pStyle w:val="Akapitzlist"/>
        <w:numPr>
          <w:ilvl w:val="0"/>
          <w:numId w:val="2"/>
        </w:numPr>
        <w:spacing w:after="0" w:line="276" w:lineRule="auto"/>
        <w:jc w:val="both"/>
        <w:rPr>
          <w:rFonts w:eastAsia="Times New Roman" w:cs="Calibri"/>
          <w:sz w:val="24"/>
          <w:szCs w:val="24"/>
        </w:rPr>
      </w:pPr>
      <w:r w:rsidRPr="00B74290">
        <w:rPr>
          <w:rFonts w:eastAsia="Times New Roman" w:cs="Calibri"/>
          <w:sz w:val="24"/>
          <w:szCs w:val="24"/>
        </w:rPr>
        <w:t>prowadzeni</w:t>
      </w:r>
      <w:r>
        <w:rPr>
          <w:rFonts w:eastAsia="Times New Roman" w:cs="Calibri"/>
          <w:sz w:val="24"/>
          <w:szCs w:val="24"/>
        </w:rPr>
        <w:t>e</w:t>
      </w:r>
      <w:r w:rsidRPr="00B74290">
        <w:rPr>
          <w:rFonts w:eastAsia="Times New Roman" w:cs="Calibri"/>
          <w:sz w:val="24"/>
          <w:szCs w:val="24"/>
        </w:rPr>
        <w:t xml:space="preserve"> robót nie powodujących dewastacji terenów przyległych</w:t>
      </w:r>
    </w:p>
    <w:p w14:paraId="75EDB2E0" w14:textId="4400CD6D" w:rsidR="00B74290" w:rsidRPr="00B74290" w:rsidRDefault="00B74290" w:rsidP="00632CC8">
      <w:pPr>
        <w:pStyle w:val="Akapitzlist"/>
        <w:numPr>
          <w:ilvl w:val="0"/>
          <w:numId w:val="2"/>
        </w:numPr>
        <w:spacing w:after="0" w:line="276" w:lineRule="auto"/>
        <w:jc w:val="both"/>
        <w:rPr>
          <w:rFonts w:eastAsia="Times New Roman" w:cs="Calibri"/>
          <w:sz w:val="24"/>
          <w:szCs w:val="24"/>
        </w:rPr>
      </w:pPr>
      <w:r w:rsidRPr="00B74290">
        <w:rPr>
          <w:rFonts w:eastAsia="Times New Roman" w:cs="Calibri"/>
          <w:sz w:val="24"/>
          <w:szCs w:val="24"/>
        </w:rPr>
        <w:t>utrzymywani</w:t>
      </w:r>
      <w:r>
        <w:rPr>
          <w:rFonts w:eastAsia="Times New Roman" w:cs="Calibri"/>
          <w:sz w:val="24"/>
          <w:szCs w:val="24"/>
        </w:rPr>
        <w:t>e</w:t>
      </w:r>
      <w:r w:rsidRPr="00B74290">
        <w:rPr>
          <w:rFonts w:eastAsia="Times New Roman" w:cs="Calibri"/>
          <w:sz w:val="24"/>
          <w:szCs w:val="24"/>
        </w:rPr>
        <w:t xml:space="preserve"> w należytym porządku, stanie i czystości wspólnie użytkowanych</w:t>
      </w:r>
      <w:r>
        <w:rPr>
          <w:rFonts w:eastAsia="Times New Roman" w:cs="Calibri"/>
          <w:sz w:val="24"/>
          <w:szCs w:val="24"/>
        </w:rPr>
        <w:t xml:space="preserve"> </w:t>
      </w:r>
      <w:r w:rsidRPr="00B74290">
        <w:rPr>
          <w:rFonts w:eastAsia="Times New Roman"/>
          <w:sz w:val="24"/>
          <w:szCs w:val="24"/>
        </w:rPr>
        <w:t>dróg komunikacyjnych</w:t>
      </w:r>
    </w:p>
    <w:p w14:paraId="0071BACF" w14:textId="77777777" w:rsidR="00966BF3"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zorganizowanie i przeprowadzenie niezbędnych badań i odbiorów oraz kompletowanie dokumentacji obejmującej zakres robót objętych przedmiotem zamówienia,</w:t>
      </w:r>
    </w:p>
    <w:p w14:paraId="6254B110" w14:textId="238636E3" w:rsidR="00966BF3"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zapewnieni</w:t>
      </w:r>
      <w:r w:rsidR="004D2AC1" w:rsidRPr="00A80D88">
        <w:rPr>
          <w:rFonts w:eastAsia="Times New Roman" w:cs="Calibri"/>
          <w:sz w:val="24"/>
          <w:szCs w:val="24"/>
        </w:rPr>
        <w:t>e</w:t>
      </w:r>
      <w:r w:rsidRPr="00A80D88">
        <w:rPr>
          <w:rFonts w:eastAsia="Times New Roman" w:cs="Calibri"/>
          <w:sz w:val="24"/>
          <w:szCs w:val="24"/>
        </w:rPr>
        <w:t xml:space="preserve"> na własny koszt poboru energii elektrycznej i wody</w:t>
      </w:r>
      <w:r w:rsidR="00802E17" w:rsidRPr="00A80D88">
        <w:rPr>
          <w:rFonts w:eastAsia="Times New Roman" w:cs="Calibri"/>
          <w:sz w:val="24"/>
          <w:szCs w:val="24"/>
        </w:rPr>
        <w:t>,</w:t>
      </w:r>
    </w:p>
    <w:p w14:paraId="4C4C3661" w14:textId="6A80B402" w:rsidR="00EA0C19" w:rsidRPr="00A80D88" w:rsidRDefault="00EA0C19" w:rsidP="00EA0C19">
      <w:pPr>
        <w:pStyle w:val="Akapitzlist"/>
        <w:numPr>
          <w:ilvl w:val="0"/>
          <w:numId w:val="2"/>
        </w:numPr>
        <w:spacing w:after="0" w:line="276" w:lineRule="auto"/>
        <w:jc w:val="both"/>
        <w:rPr>
          <w:rFonts w:eastAsia="Times New Roman" w:cs="Calibri"/>
          <w:sz w:val="24"/>
          <w:szCs w:val="24"/>
        </w:rPr>
      </w:pPr>
      <w:r w:rsidRPr="00EA0C19">
        <w:rPr>
          <w:rFonts w:eastAsia="Times New Roman" w:cs="Calibri"/>
          <w:sz w:val="24"/>
          <w:szCs w:val="24"/>
        </w:rPr>
        <w:t>odpady budowlane</w:t>
      </w:r>
      <w:r w:rsidR="00DA3C4F">
        <w:rPr>
          <w:rFonts w:eastAsia="Times New Roman" w:cs="Calibri"/>
          <w:sz w:val="24"/>
          <w:szCs w:val="24"/>
        </w:rPr>
        <w:t xml:space="preserve"> </w:t>
      </w:r>
      <w:r w:rsidRPr="00EA0C19">
        <w:rPr>
          <w:rFonts w:eastAsia="Times New Roman" w:cs="Calibri"/>
          <w:sz w:val="24"/>
          <w:szCs w:val="24"/>
        </w:rPr>
        <w:t>Wykonawca podda utylizacji. Powstające podczas budowy odpady należy zagospodarować zgodnie z ustawą o odpadach,</w:t>
      </w:r>
    </w:p>
    <w:p w14:paraId="3A76FD59" w14:textId="6FA87A53" w:rsidR="006F43D0" w:rsidRPr="00A80D88" w:rsidRDefault="006F43D0"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Wykonawca zobowiązany jest w dniu zawarcia umowy posiadać ubezpieczenie od odpowiedzialności cywilnej za szkody osobowe i rzeczowe, wyrządzone przy realizacji umowy Zamawiającemu i osobom trzecim z tytułu czynów niedozwolonych</w:t>
      </w:r>
    </w:p>
    <w:p w14:paraId="7A3A0807" w14:textId="5855C8B4" w:rsidR="00077D59"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 xml:space="preserve"> ponoszenie pełnej odpowiedzialności za stosowanie i bezpieczeństwo wszelkich działań prowadzonych na terenie robót i poza nim, a związanych z wykonywaniem </w:t>
      </w:r>
      <w:r w:rsidRPr="00A80D88">
        <w:rPr>
          <w:rFonts w:eastAsia="Times New Roman" w:cs="Calibri"/>
          <w:sz w:val="24"/>
          <w:szCs w:val="24"/>
        </w:rPr>
        <w:lastRenderedPageBreak/>
        <w:t xml:space="preserve">przedmiotu budowy, także w przypadku osób trzecich, które w trakcie robót będą korzystać z </w:t>
      </w:r>
      <w:r w:rsidR="004F6D49">
        <w:rPr>
          <w:rFonts w:eastAsia="Times New Roman" w:cs="Calibri"/>
          <w:sz w:val="24"/>
          <w:szCs w:val="24"/>
        </w:rPr>
        <w:t>terenu budowy</w:t>
      </w:r>
      <w:r w:rsidR="00802E17" w:rsidRPr="00A80D88">
        <w:rPr>
          <w:rFonts w:eastAsia="Times New Roman" w:cs="Calibri"/>
          <w:sz w:val="24"/>
          <w:szCs w:val="24"/>
        </w:rPr>
        <w:t>,</w:t>
      </w:r>
    </w:p>
    <w:p w14:paraId="5F9CF133" w14:textId="2708799B" w:rsidR="002E1E9E" w:rsidRPr="00A80D88" w:rsidRDefault="002E1E9E" w:rsidP="00632CC8">
      <w:pPr>
        <w:pStyle w:val="Akapitzlist"/>
        <w:numPr>
          <w:ilvl w:val="0"/>
          <w:numId w:val="2"/>
        </w:numPr>
        <w:spacing w:after="0" w:line="276" w:lineRule="auto"/>
        <w:jc w:val="both"/>
        <w:rPr>
          <w:rFonts w:eastAsia="Times New Roman" w:cs="Calibri"/>
          <w:sz w:val="24"/>
          <w:szCs w:val="24"/>
        </w:rPr>
      </w:pPr>
      <w:r w:rsidRPr="002E1E9E">
        <w:rPr>
          <w:rFonts w:eastAsia="Times New Roman" w:cs="Calibri"/>
          <w:sz w:val="24"/>
          <w:szCs w:val="24"/>
        </w:rPr>
        <w:t>utrzymanie terenu budowy w ładzie i porządku oraz w stanie wolnym od zbędnych przeszkód oraz gromadzenie wszelkich urządzeń pomocniczych i materiałów w sposób nie powodujący kolizji;</w:t>
      </w:r>
    </w:p>
    <w:p w14:paraId="1D7590B6" w14:textId="3B83F091" w:rsidR="00077D59"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 xml:space="preserve">uporządkowanie terenu budowy po zakończeniu robót, zaplecza budowy jak i terenów sąsiadujących zajętych lub użytkowanych przez Wykonawcę w tym dokonania na własny koszt renowacji zniszczonych lub uszkodzonych w wyniku prac obiektów, </w:t>
      </w:r>
      <w:r w:rsidR="002E1E9E">
        <w:rPr>
          <w:rFonts w:eastAsia="Times New Roman" w:cs="Calibri"/>
          <w:sz w:val="24"/>
          <w:szCs w:val="24"/>
        </w:rPr>
        <w:t xml:space="preserve">ogrodzeń, </w:t>
      </w:r>
      <w:r w:rsidRPr="00A80D88">
        <w:rPr>
          <w:rFonts w:eastAsia="Times New Roman" w:cs="Calibri"/>
          <w:sz w:val="24"/>
          <w:szCs w:val="24"/>
        </w:rPr>
        <w:t xml:space="preserve">dróg lub ich fragmentów, </w:t>
      </w:r>
      <w:r w:rsidR="002E1E9E">
        <w:rPr>
          <w:rFonts w:eastAsia="Times New Roman" w:cs="Calibri"/>
          <w:sz w:val="24"/>
          <w:szCs w:val="24"/>
        </w:rPr>
        <w:t xml:space="preserve">chodników, </w:t>
      </w:r>
      <w:r w:rsidRPr="00A80D88">
        <w:rPr>
          <w:rFonts w:eastAsia="Times New Roman" w:cs="Calibri"/>
          <w:sz w:val="24"/>
          <w:szCs w:val="24"/>
        </w:rPr>
        <w:t>nawierzchni lub instalacji</w:t>
      </w:r>
      <w:r w:rsidR="00802E17" w:rsidRPr="00A80D88">
        <w:rPr>
          <w:rFonts w:eastAsia="Times New Roman" w:cs="Calibri"/>
          <w:sz w:val="24"/>
          <w:szCs w:val="24"/>
        </w:rPr>
        <w:t>,</w:t>
      </w:r>
      <w:r w:rsidR="00CF4214">
        <w:rPr>
          <w:rFonts w:eastAsia="Times New Roman" w:cs="Calibri"/>
          <w:sz w:val="24"/>
          <w:szCs w:val="24"/>
        </w:rPr>
        <w:t xml:space="preserve"> itp.</w:t>
      </w:r>
    </w:p>
    <w:p w14:paraId="1A23FAC4" w14:textId="702975E4" w:rsidR="00077D59"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po zakończeniu robót, ale przed ostatecznym odbiorem przez Zamawiającego</w:t>
      </w:r>
      <w:r w:rsidR="004D2AC1" w:rsidRPr="00A80D88">
        <w:rPr>
          <w:rFonts w:eastAsia="Times New Roman" w:cs="Calibri"/>
          <w:sz w:val="24"/>
          <w:szCs w:val="24"/>
        </w:rPr>
        <w:t>,</w:t>
      </w:r>
      <w:r w:rsidRPr="00A80D88">
        <w:rPr>
          <w:rFonts w:eastAsia="Times New Roman" w:cs="Calibri"/>
          <w:sz w:val="24"/>
          <w:szCs w:val="24"/>
        </w:rPr>
        <w:t xml:space="preserve"> uporządkowani</w:t>
      </w:r>
      <w:r w:rsidR="004D2AC1" w:rsidRPr="00A80D88">
        <w:rPr>
          <w:rFonts w:eastAsia="Times New Roman" w:cs="Calibri"/>
          <w:sz w:val="24"/>
          <w:szCs w:val="24"/>
        </w:rPr>
        <w:t>e</w:t>
      </w:r>
      <w:r w:rsidRPr="00A80D88">
        <w:rPr>
          <w:rFonts w:eastAsia="Times New Roman" w:cs="Calibri"/>
          <w:sz w:val="24"/>
          <w:szCs w:val="24"/>
        </w:rPr>
        <w:t xml:space="preserve"> terenu budowy wraz z terenem przyległym i doprowadzeni</w:t>
      </w:r>
      <w:r w:rsidR="004D2AC1" w:rsidRPr="00A80D88">
        <w:rPr>
          <w:rFonts w:eastAsia="Times New Roman" w:cs="Calibri"/>
          <w:sz w:val="24"/>
          <w:szCs w:val="24"/>
        </w:rPr>
        <w:t>e</w:t>
      </w:r>
      <w:r w:rsidRPr="00A80D88">
        <w:rPr>
          <w:rFonts w:eastAsia="Times New Roman" w:cs="Calibri"/>
          <w:sz w:val="24"/>
          <w:szCs w:val="24"/>
        </w:rPr>
        <w:t xml:space="preserve"> terenu do należytego stanu i porządku. </w:t>
      </w:r>
    </w:p>
    <w:p w14:paraId="6ACCFE11" w14:textId="13BDE5C6" w:rsidR="00077D59"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dostarczenie Zamawiającemu wszystkich dokumentów niezbędnych celem rozliczenia inwestycji</w:t>
      </w:r>
      <w:r w:rsidR="00802E17" w:rsidRPr="00A80D88">
        <w:rPr>
          <w:rFonts w:eastAsia="Times New Roman" w:cs="Calibri"/>
          <w:sz w:val="24"/>
          <w:szCs w:val="24"/>
        </w:rPr>
        <w:t>,</w:t>
      </w:r>
      <w:r w:rsidRPr="00A80D88">
        <w:rPr>
          <w:rFonts w:eastAsia="Times New Roman" w:cs="Calibri"/>
          <w:sz w:val="24"/>
          <w:szCs w:val="24"/>
        </w:rPr>
        <w:t xml:space="preserve"> </w:t>
      </w:r>
    </w:p>
    <w:p w14:paraId="70C3D42B" w14:textId="50B0A3DC" w:rsidR="00077D59"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dostarcz</w:t>
      </w:r>
      <w:r w:rsidR="00462F87" w:rsidRPr="00A80D88">
        <w:rPr>
          <w:rFonts w:eastAsia="Times New Roman" w:cs="Calibri"/>
          <w:sz w:val="24"/>
          <w:szCs w:val="24"/>
        </w:rPr>
        <w:t>enie</w:t>
      </w:r>
      <w:r w:rsidRPr="00A80D88">
        <w:rPr>
          <w:rFonts w:eastAsia="Times New Roman" w:cs="Calibri"/>
          <w:sz w:val="24"/>
          <w:szCs w:val="24"/>
        </w:rPr>
        <w:t>, zainstal</w:t>
      </w:r>
      <w:r w:rsidR="00462F87" w:rsidRPr="00A80D88">
        <w:rPr>
          <w:rFonts w:eastAsia="Times New Roman" w:cs="Calibri"/>
          <w:sz w:val="24"/>
          <w:szCs w:val="24"/>
        </w:rPr>
        <w:t>owanie</w:t>
      </w:r>
      <w:r w:rsidRPr="00A80D88">
        <w:rPr>
          <w:rFonts w:eastAsia="Times New Roman" w:cs="Calibri"/>
          <w:sz w:val="24"/>
          <w:szCs w:val="24"/>
        </w:rPr>
        <w:t xml:space="preserve"> i obsług</w:t>
      </w:r>
      <w:r w:rsidR="00462F87" w:rsidRPr="00A80D88">
        <w:rPr>
          <w:rFonts w:eastAsia="Times New Roman" w:cs="Calibri"/>
          <w:sz w:val="24"/>
          <w:szCs w:val="24"/>
        </w:rPr>
        <w:t>a</w:t>
      </w:r>
      <w:r w:rsidRPr="00A80D88">
        <w:rPr>
          <w:rFonts w:eastAsia="Times New Roman" w:cs="Calibri"/>
          <w:sz w:val="24"/>
          <w:szCs w:val="24"/>
        </w:rPr>
        <w:t xml:space="preserve"> wszystki</w:t>
      </w:r>
      <w:r w:rsidR="00126842" w:rsidRPr="00A80D88">
        <w:rPr>
          <w:rFonts w:eastAsia="Times New Roman" w:cs="Calibri"/>
          <w:sz w:val="24"/>
          <w:szCs w:val="24"/>
        </w:rPr>
        <w:t>ch</w:t>
      </w:r>
      <w:r w:rsidRPr="00A80D88">
        <w:rPr>
          <w:rFonts w:eastAsia="Times New Roman" w:cs="Calibri"/>
          <w:sz w:val="24"/>
          <w:szCs w:val="24"/>
        </w:rPr>
        <w:t xml:space="preserve"> tymczasow</w:t>
      </w:r>
      <w:r w:rsidR="00126842" w:rsidRPr="00A80D88">
        <w:rPr>
          <w:rFonts w:eastAsia="Times New Roman" w:cs="Calibri"/>
          <w:sz w:val="24"/>
          <w:szCs w:val="24"/>
        </w:rPr>
        <w:t>ych</w:t>
      </w:r>
      <w:r w:rsidRPr="00A80D88">
        <w:rPr>
          <w:rFonts w:eastAsia="Times New Roman" w:cs="Calibri"/>
          <w:sz w:val="24"/>
          <w:szCs w:val="24"/>
        </w:rPr>
        <w:t xml:space="preserve"> urządze</w:t>
      </w:r>
      <w:r w:rsidR="00126842" w:rsidRPr="00A80D88">
        <w:rPr>
          <w:rFonts w:eastAsia="Times New Roman" w:cs="Calibri"/>
          <w:sz w:val="24"/>
          <w:szCs w:val="24"/>
        </w:rPr>
        <w:t>ń</w:t>
      </w:r>
      <w:r w:rsidRPr="00A80D88">
        <w:rPr>
          <w:rFonts w:eastAsia="Times New Roman" w:cs="Calibri"/>
          <w:sz w:val="24"/>
          <w:szCs w:val="24"/>
        </w:rPr>
        <w:t xml:space="preserve"> zabezpieczając</w:t>
      </w:r>
      <w:r w:rsidR="00126842" w:rsidRPr="00A80D88">
        <w:rPr>
          <w:rFonts w:eastAsia="Times New Roman" w:cs="Calibri"/>
          <w:sz w:val="24"/>
          <w:szCs w:val="24"/>
        </w:rPr>
        <w:t xml:space="preserve">ych, </w:t>
      </w:r>
      <w:r w:rsidRPr="00A80D88">
        <w:rPr>
          <w:rFonts w:eastAsia="Times New Roman" w:cs="Calibri"/>
          <w:sz w:val="24"/>
          <w:szCs w:val="24"/>
        </w:rPr>
        <w:t>zapewniając w ten sposób bezpieczeństwo pojazdów i pieszych. Wykonawca zapewni stałe warunki widoczności w dzień i w nocy tych urządzeń, dla których jest to nieodzowne ze względów bezpieczeństwa. Wszystkie urządzenia zabezpieczające wymagają akceptacji Inspektora nadzoru przed przystąpieniem do ich montażu lub ustawienia</w:t>
      </w:r>
      <w:r w:rsidR="00802E17" w:rsidRPr="00A80D88">
        <w:rPr>
          <w:rFonts w:eastAsia="Times New Roman" w:cs="Calibri"/>
          <w:sz w:val="24"/>
          <w:szCs w:val="24"/>
        </w:rPr>
        <w:t>,</w:t>
      </w:r>
      <w:r w:rsidRPr="00A80D88">
        <w:rPr>
          <w:rFonts w:eastAsia="Times New Roman" w:cs="Calibri"/>
          <w:sz w:val="24"/>
          <w:szCs w:val="24"/>
        </w:rPr>
        <w:t xml:space="preserve"> </w:t>
      </w:r>
    </w:p>
    <w:p w14:paraId="130CD793" w14:textId="28FF130D" w:rsidR="00077D59"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takie prowadzeni</w:t>
      </w:r>
      <w:r w:rsidR="0042458F">
        <w:rPr>
          <w:rFonts w:eastAsia="Times New Roman" w:cs="Calibri"/>
          <w:sz w:val="24"/>
          <w:szCs w:val="24"/>
        </w:rPr>
        <w:t>e</w:t>
      </w:r>
      <w:r w:rsidRPr="00A80D88">
        <w:rPr>
          <w:rFonts w:eastAsia="Times New Roman" w:cs="Calibri"/>
          <w:sz w:val="24"/>
          <w:szCs w:val="24"/>
        </w:rPr>
        <w:t xml:space="preserve"> prac, aby były zapewnione bezpieczne dojścia i dojazdy do nieruchomości w trakcie wykonywania robót; powyższe obowiązuje także w przypadku wystąpienia niekorzystnych warunków atmosferycznych, może się wiązać z koniecznością wykonania tymczasowej nawierzchni</w:t>
      </w:r>
      <w:r w:rsidR="00802E17" w:rsidRPr="00A80D88">
        <w:rPr>
          <w:rFonts w:eastAsia="Times New Roman" w:cs="Calibri"/>
          <w:sz w:val="24"/>
          <w:szCs w:val="24"/>
        </w:rPr>
        <w:t>,</w:t>
      </w:r>
    </w:p>
    <w:p w14:paraId="23B7DBDA" w14:textId="39AABB75" w:rsidR="00077D59"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zapewn</w:t>
      </w:r>
      <w:r w:rsidR="00126842" w:rsidRPr="00A80D88">
        <w:rPr>
          <w:rFonts w:eastAsia="Times New Roman" w:cs="Calibri"/>
          <w:sz w:val="24"/>
          <w:szCs w:val="24"/>
        </w:rPr>
        <w:t>ienie</w:t>
      </w:r>
      <w:r w:rsidRPr="00A80D88">
        <w:rPr>
          <w:rFonts w:eastAsia="Times New Roman" w:cs="Calibri"/>
          <w:sz w:val="24"/>
          <w:szCs w:val="24"/>
        </w:rPr>
        <w:t xml:space="preserve"> podczas wykonywania robót czynn</w:t>
      </w:r>
      <w:r w:rsidR="00126842" w:rsidRPr="00A80D88">
        <w:rPr>
          <w:rFonts w:eastAsia="Times New Roman" w:cs="Calibri"/>
          <w:sz w:val="24"/>
          <w:szCs w:val="24"/>
        </w:rPr>
        <w:t>ego</w:t>
      </w:r>
      <w:r w:rsidRPr="00A80D88">
        <w:rPr>
          <w:rFonts w:eastAsia="Times New Roman" w:cs="Calibri"/>
          <w:sz w:val="24"/>
          <w:szCs w:val="24"/>
        </w:rPr>
        <w:t xml:space="preserve"> udział</w:t>
      </w:r>
      <w:r w:rsidR="00126842" w:rsidRPr="00A80D88">
        <w:rPr>
          <w:rFonts w:eastAsia="Times New Roman" w:cs="Calibri"/>
          <w:sz w:val="24"/>
          <w:szCs w:val="24"/>
        </w:rPr>
        <w:t>u</w:t>
      </w:r>
      <w:r w:rsidRPr="00A80D88">
        <w:rPr>
          <w:rFonts w:eastAsia="Times New Roman" w:cs="Calibri"/>
          <w:sz w:val="24"/>
          <w:szCs w:val="24"/>
        </w:rPr>
        <w:t xml:space="preserve"> osób posiadających wymagane przepisami uprawnienia do pełnienia samodzielnych funkcji technicznych w budownictwie, które będą zobowiązane do objęcia funkcji kierownika budowy i – w razie potrzeby – kierowników robót budowlanych, składając stosowne oświadczenia– jeżeli konieczność udziału takich osób wynika z obowiązujących przepisów prawa</w:t>
      </w:r>
      <w:r w:rsidR="00802E17" w:rsidRPr="00A80D88">
        <w:rPr>
          <w:rFonts w:eastAsia="Times New Roman" w:cs="Calibri"/>
          <w:sz w:val="24"/>
          <w:szCs w:val="24"/>
        </w:rPr>
        <w:t>,</w:t>
      </w:r>
    </w:p>
    <w:p w14:paraId="01614053" w14:textId="52DFDD6E" w:rsidR="001C59A7" w:rsidRPr="00A80D88" w:rsidRDefault="001C59A7" w:rsidP="00632CC8">
      <w:pPr>
        <w:pStyle w:val="Akapitzlist"/>
        <w:numPr>
          <w:ilvl w:val="0"/>
          <w:numId w:val="2"/>
        </w:numPr>
        <w:spacing w:after="0" w:line="276" w:lineRule="auto"/>
        <w:jc w:val="both"/>
        <w:rPr>
          <w:rFonts w:eastAsia="Times New Roman" w:cs="Calibri"/>
          <w:sz w:val="24"/>
          <w:szCs w:val="24"/>
        </w:rPr>
      </w:pPr>
      <w:r w:rsidRPr="00A80D88">
        <w:rPr>
          <w:rFonts w:eastAsia="Times New Roman" w:cs="Calibri"/>
          <w:sz w:val="24"/>
          <w:szCs w:val="24"/>
        </w:rPr>
        <w:t>przeka</w:t>
      </w:r>
      <w:r w:rsidR="00126842" w:rsidRPr="00A80D88">
        <w:rPr>
          <w:rFonts w:eastAsia="Times New Roman" w:cs="Calibri"/>
          <w:sz w:val="24"/>
          <w:szCs w:val="24"/>
        </w:rPr>
        <w:t>zanie</w:t>
      </w:r>
      <w:r w:rsidRPr="00A80D88">
        <w:rPr>
          <w:rFonts w:eastAsia="Times New Roman" w:cs="Calibri"/>
          <w:sz w:val="24"/>
          <w:szCs w:val="24"/>
        </w:rPr>
        <w:t xml:space="preserve"> Zamawiającemu jed</w:t>
      </w:r>
      <w:r w:rsidR="00126842" w:rsidRPr="00A80D88">
        <w:rPr>
          <w:rFonts w:eastAsia="Times New Roman" w:cs="Calibri"/>
          <w:sz w:val="24"/>
          <w:szCs w:val="24"/>
        </w:rPr>
        <w:t>nego</w:t>
      </w:r>
      <w:r w:rsidRPr="00A80D88">
        <w:rPr>
          <w:rFonts w:eastAsia="Times New Roman" w:cs="Calibri"/>
          <w:sz w:val="24"/>
          <w:szCs w:val="24"/>
        </w:rPr>
        <w:t xml:space="preserve"> komplet</w:t>
      </w:r>
      <w:r w:rsidR="00126842" w:rsidRPr="00A80D88">
        <w:rPr>
          <w:rFonts w:eastAsia="Times New Roman" w:cs="Calibri"/>
          <w:sz w:val="24"/>
          <w:szCs w:val="24"/>
        </w:rPr>
        <w:t>u</w:t>
      </w:r>
      <w:r w:rsidRPr="00A80D88">
        <w:rPr>
          <w:rFonts w:eastAsia="Times New Roman" w:cs="Calibri"/>
          <w:sz w:val="24"/>
          <w:szCs w:val="24"/>
        </w:rPr>
        <w:t xml:space="preserve"> oryginalnej dokumentacji projektowej oraz przygo</w:t>
      </w:r>
      <w:r w:rsidR="00126842" w:rsidRPr="00A80D88">
        <w:rPr>
          <w:rFonts w:eastAsia="Times New Roman" w:cs="Calibri"/>
          <w:sz w:val="24"/>
          <w:szCs w:val="24"/>
        </w:rPr>
        <w:t>towanie</w:t>
      </w:r>
      <w:r w:rsidRPr="00A80D88">
        <w:rPr>
          <w:rFonts w:eastAsia="Times New Roman" w:cs="Calibri"/>
          <w:sz w:val="24"/>
          <w:szCs w:val="24"/>
        </w:rPr>
        <w:t xml:space="preserve"> i złoż</w:t>
      </w:r>
      <w:r w:rsidR="00126842" w:rsidRPr="00A80D88">
        <w:rPr>
          <w:rFonts w:eastAsia="Times New Roman" w:cs="Calibri"/>
          <w:sz w:val="24"/>
          <w:szCs w:val="24"/>
        </w:rPr>
        <w:t>enie</w:t>
      </w:r>
      <w:r w:rsidRPr="00A80D88">
        <w:rPr>
          <w:rFonts w:eastAsia="Times New Roman" w:cs="Calibri"/>
          <w:sz w:val="24"/>
          <w:szCs w:val="24"/>
        </w:rPr>
        <w:t xml:space="preserve"> w formie papierowej trwale spiętej,</w:t>
      </w:r>
      <w:r w:rsidR="00077D59" w:rsidRPr="00A80D88">
        <w:rPr>
          <w:rFonts w:eastAsia="Times New Roman" w:cs="Calibri"/>
          <w:sz w:val="24"/>
          <w:szCs w:val="24"/>
        </w:rPr>
        <w:t xml:space="preserve"> </w:t>
      </w:r>
      <w:r w:rsidRPr="00A80D88">
        <w:rPr>
          <w:rFonts w:eastAsia="Times New Roman" w:cs="Calibri"/>
          <w:sz w:val="24"/>
          <w:szCs w:val="24"/>
        </w:rPr>
        <w:t>operat kolaudacyjny, w skład którego wchodzić będą:</w:t>
      </w:r>
    </w:p>
    <w:p w14:paraId="0AED650E" w14:textId="235E7BB9" w:rsidR="001C59A7" w:rsidRPr="0037302E" w:rsidRDefault="001C59A7" w:rsidP="00632CC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firstLine="708"/>
        <w:jc w:val="both"/>
        <w:rPr>
          <w:rFonts w:eastAsia="Times New Roman"/>
          <w:sz w:val="24"/>
          <w:szCs w:val="24"/>
        </w:rPr>
      </w:pPr>
      <w:r w:rsidRPr="0037302E">
        <w:rPr>
          <w:rFonts w:eastAsia="Times New Roman"/>
          <w:sz w:val="24"/>
          <w:szCs w:val="24"/>
        </w:rPr>
        <w:t>dziennik budowy</w:t>
      </w:r>
      <w:r w:rsidR="0006097F">
        <w:rPr>
          <w:rFonts w:eastAsia="Times New Roman"/>
          <w:sz w:val="24"/>
          <w:szCs w:val="24"/>
        </w:rPr>
        <w:t xml:space="preserve"> (</w:t>
      </w:r>
      <w:r w:rsidR="0006097F" w:rsidRPr="0006097F">
        <w:rPr>
          <w:rFonts w:eastAsia="Times New Roman"/>
          <w:i/>
          <w:iCs/>
          <w:sz w:val="24"/>
          <w:szCs w:val="24"/>
        </w:rPr>
        <w:t>jeżeli będzie wymagany</w:t>
      </w:r>
      <w:r w:rsidR="0006097F">
        <w:rPr>
          <w:rFonts w:eastAsia="Times New Roman"/>
          <w:sz w:val="24"/>
          <w:szCs w:val="24"/>
        </w:rPr>
        <w:t>)</w:t>
      </w:r>
      <w:r w:rsidRPr="0037302E">
        <w:rPr>
          <w:rFonts w:eastAsia="Times New Roman"/>
          <w:sz w:val="24"/>
          <w:szCs w:val="24"/>
        </w:rPr>
        <w:t xml:space="preserve"> </w:t>
      </w:r>
    </w:p>
    <w:p w14:paraId="504A86B4" w14:textId="77777777" w:rsidR="001C59A7" w:rsidRPr="00A80D88" w:rsidRDefault="001C59A7" w:rsidP="00632CC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1134" w:firstLine="0"/>
        <w:jc w:val="both"/>
        <w:rPr>
          <w:rFonts w:eastAsia="Times New Roman"/>
          <w:sz w:val="24"/>
          <w:szCs w:val="24"/>
        </w:rPr>
      </w:pPr>
      <w:r w:rsidRPr="00A80D88">
        <w:rPr>
          <w:rFonts w:eastAsia="Times New Roman"/>
          <w:sz w:val="24"/>
          <w:szCs w:val="24"/>
        </w:rPr>
        <w:t>oświadczenie kierownika budowy o rozpoczęciu i o zakończeniu robót oraz gotowości do odbioru,</w:t>
      </w:r>
    </w:p>
    <w:p w14:paraId="561E8AB5" w14:textId="77777777" w:rsidR="001C59A7" w:rsidRDefault="001C59A7" w:rsidP="00632CC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1134" w:firstLine="0"/>
        <w:jc w:val="both"/>
        <w:rPr>
          <w:rFonts w:eastAsia="Times New Roman"/>
          <w:sz w:val="24"/>
          <w:szCs w:val="24"/>
        </w:rPr>
      </w:pPr>
      <w:r w:rsidRPr="00A80D88">
        <w:rPr>
          <w:rFonts w:eastAsia="Times New Roman"/>
          <w:sz w:val="24"/>
          <w:szCs w:val="24"/>
        </w:rPr>
        <w:t xml:space="preserve">atesty higieniczne, certyfikaty lub deklaracje właściwości użytkowych na wbudowane materiały i zamontowane urządzenia,  </w:t>
      </w:r>
    </w:p>
    <w:p w14:paraId="550E4058" w14:textId="72CBFA10" w:rsidR="0010230B" w:rsidRPr="00A80D88" w:rsidRDefault="0010230B" w:rsidP="00632CC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1134" w:firstLine="0"/>
        <w:jc w:val="both"/>
        <w:rPr>
          <w:rFonts w:eastAsia="Times New Roman"/>
          <w:sz w:val="24"/>
          <w:szCs w:val="24"/>
        </w:rPr>
      </w:pPr>
      <w:r w:rsidRPr="0010230B">
        <w:rPr>
          <w:rFonts w:eastAsia="Times New Roman"/>
          <w:sz w:val="24"/>
          <w:szCs w:val="24"/>
        </w:rPr>
        <w:t>protokoły z wykonanych prób</w:t>
      </w:r>
      <w:r w:rsidR="00A32EA2">
        <w:rPr>
          <w:rFonts w:eastAsia="Times New Roman"/>
          <w:sz w:val="24"/>
          <w:szCs w:val="24"/>
        </w:rPr>
        <w:t xml:space="preserve">, </w:t>
      </w:r>
      <w:r w:rsidRPr="0010230B">
        <w:rPr>
          <w:rFonts w:eastAsia="Times New Roman"/>
          <w:sz w:val="24"/>
          <w:szCs w:val="24"/>
        </w:rPr>
        <w:t>badań</w:t>
      </w:r>
      <w:r w:rsidR="00A32EA2">
        <w:rPr>
          <w:rFonts w:eastAsia="Times New Roman"/>
          <w:sz w:val="24"/>
          <w:szCs w:val="24"/>
        </w:rPr>
        <w:t>,</w:t>
      </w:r>
      <w:r w:rsidR="00B07E80">
        <w:rPr>
          <w:rFonts w:eastAsia="Times New Roman"/>
          <w:sz w:val="24"/>
          <w:szCs w:val="24"/>
        </w:rPr>
        <w:t xml:space="preserve"> pomiary</w:t>
      </w:r>
      <w:r w:rsidR="00CF2699">
        <w:rPr>
          <w:rFonts w:eastAsia="Times New Roman"/>
          <w:sz w:val="24"/>
          <w:szCs w:val="24"/>
        </w:rPr>
        <w:t xml:space="preserve"> (w tym elektryczne),</w:t>
      </w:r>
      <w:r w:rsidR="00A46DC4">
        <w:rPr>
          <w:rFonts w:eastAsia="Times New Roman"/>
          <w:sz w:val="24"/>
          <w:szCs w:val="24"/>
        </w:rPr>
        <w:t xml:space="preserve"> </w:t>
      </w:r>
      <w:r w:rsidRPr="0010230B">
        <w:rPr>
          <w:rFonts w:eastAsia="Times New Roman"/>
          <w:sz w:val="24"/>
          <w:szCs w:val="24"/>
        </w:rPr>
        <w:t>jakie były niezbędne do prawidłowej realizacji zamówienia</w:t>
      </w:r>
      <w:r>
        <w:rPr>
          <w:rFonts w:eastAsia="Times New Roman"/>
          <w:sz w:val="24"/>
          <w:szCs w:val="24"/>
        </w:rPr>
        <w:t>,</w:t>
      </w:r>
    </w:p>
    <w:p w14:paraId="6CBC25B5" w14:textId="77777777" w:rsidR="001C59A7" w:rsidRPr="00A80D88" w:rsidRDefault="001C59A7" w:rsidP="00632CC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1134" w:firstLine="0"/>
        <w:jc w:val="both"/>
        <w:rPr>
          <w:rFonts w:eastAsia="Times New Roman"/>
          <w:sz w:val="24"/>
          <w:szCs w:val="24"/>
        </w:rPr>
      </w:pPr>
      <w:r w:rsidRPr="00A80D88">
        <w:rPr>
          <w:rFonts w:eastAsia="Times New Roman"/>
          <w:sz w:val="24"/>
          <w:szCs w:val="24"/>
        </w:rPr>
        <w:t>dokumenty gwarancyjne wraz z warunkami gwarancji wszystkich zamontowanych urządzeń i materiałów,</w:t>
      </w:r>
    </w:p>
    <w:p w14:paraId="08FF766F" w14:textId="77777777" w:rsidR="001C59A7" w:rsidRDefault="001C59A7" w:rsidP="00632CC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1134" w:firstLine="0"/>
        <w:jc w:val="both"/>
        <w:rPr>
          <w:rFonts w:eastAsia="Times New Roman"/>
          <w:sz w:val="24"/>
          <w:szCs w:val="24"/>
        </w:rPr>
      </w:pPr>
      <w:r w:rsidRPr="00A80D88">
        <w:rPr>
          <w:rFonts w:eastAsia="Times New Roman"/>
          <w:sz w:val="24"/>
          <w:szCs w:val="24"/>
        </w:rPr>
        <w:lastRenderedPageBreak/>
        <w:t>karta gwarancyjna obejmująca odpowiedzialność gwarancyjną za wykonane roboty i zamontowane urządzenia,</w:t>
      </w:r>
    </w:p>
    <w:p w14:paraId="4EBD0ADC" w14:textId="77777777" w:rsidR="0037617E" w:rsidRPr="00F64257" w:rsidRDefault="0037617E" w:rsidP="0037617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57" w:after="0" w:line="360" w:lineRule="auto"/>
        <w:ind w:left="709" w:firstLine="425"/>
        <w:jc w:val="both"/>
        <w:rPr>
          <w:rFonts w:eastAsia="Times New Roman" w:cstheme="minorHAnsi"/>
          <w:sz w:val="24"/>
          <w:szCs w:val="24"/>
        </w:rPr>
      </w:pPr>
      <w:r w:rsidRPr="00F64257">
        <w:rPr>
          <w:rFonts w:eastAsia="Times New Roman" w:cstheme="minorHAnsi"/>
          <w:sz w:val="24"/>
          <w:szCs w:val="24"/>
        </w:rPr>
        <w:t>geodezyjną inwentaryzacje powykonawcza robót,</w:t>
      </w:r>
    </w:p>
    <w:p w14:paraId="468FC90E" w14:textId="77777777" w:rsidR="0037617E" w:rsidRDefault="0037617E" w:rsidP="0037617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57" w:after="0" w:line="360" w:lineRule="auto"/>
        <w:ind w:left="1134" w:firstLine="0"/>
        <w:jc w:val="both"/>
        <w:rPr>
          <w:rFonts w:eastAsia="Times New Roman" w:cstheme="minorHAnsi"/>
          <w:sz w:val="24"/>
          <w:szCs w:val="24"/>
        </w:rPr>
      </w:pPr>
      <w:r w:rsidRPr="00F64257">
        <w:rPr>
          <w:rFonts w:eastAsia="Times New Roman" w:cstheme="minorHAnsi"/>
          <w:sz w:val="24"/>
          <w:szCs w:val="24"/>
        </w:rPr>
        <w:t>kopie mapy zasadniczej powstałej w wyniku geodezyjnej inwentaryzacji powykonawczej wraz z potwierdzeniem złożenia mapy powykonawczej do zasobów geodezyjnych w Starostwie Powiatowym w Bytowie</w:t>
      </w:r>
    </w:p>
    <w:p w14:paraId="4D922EB8" w14:textId="56383D2D" w:rsidR="007D24E9" w:rsidRPr="0037617E" w:rsidRDefault="007D24E9" w:rsidP="0037617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57" w:after="0" w:line="360" w:lineRule="auto"/>
        <w:ind w:left="1134" w:firstLine="0"/>
        <w:jc w:val="both"/>
        <w:rPr>
          <w:rFonts w:eastAsia="Times New Roman" w:cstheme="minorHAnsi"/>
          <w:sz w:val="24"/>
          <w:szCs w:val="24"/>
        </w:rPr>
      </w:pPr>
      <w:r w:rsidRPr="0037617E">
        <w:rPr>
          <w:rFonts w:eastAsia="Times New Roman"/>
          <w:sz w:val="24"/>
          <w:szCs w:val="24"/>
        </w:rPr>
        <w:t>Kosztorys powykonawczy</w:t>
      </w:r>
    </w:p>
    <w:p w14:paraId="10F3AAD2" w14:textId="6EE80927" w:rsidR="00CC5FE9" w:rsidRPr="00A80D88" w:rsidRDefault="00CC5FE9" w:rsidP="00632CC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eastAsia="Times New Roman"/>
          <w:sz w:val="24"/>
          <w:szCs w:val="24"/>
        </w:rPr>
      </w:pPr>
    </w:p>
    <w:p w14:paraId="4036F7C5" w14:textId="77777777" w:rsidR="00D723A1" w:rsidRDefault="001241F9" w:rsidP="00632CC8">
      <w:pPr>
        <w:spacing w:after="0" w:line="276" w:lineRule="auto"/>
        <w:jc w:val="both"/>
        <w:rPr>
          <w:sz w:val="24"/>
          <w:szCs w:val="24"/>
        </w:rPr>
      </w:pPr>
      <w:r w:rsidRPr="00A80D88">
        <w:rPr>
          <w:sz w:val="24"/>
          <w:szCs w:val="24"/>
        </w:rPr>
        <w:t>2. Wykonawca oświadcza, że zapoznał się z terenem budowy oraz dokumentacją techniczną (projektową) i uznaje ją za wystarczającą podstawę do realizacji przedmiotu niniejszej umowy.</w:t>
      </w:r>
    </w:p>
    <w:p w14:paraId="5AE7F610" w14:textId="600B8C04" w:rsidR="00012ABF" w:rsidRPr="00012ABF" w:rsidRDefault="00012ABF" w:rsidP="00012ABF">
      <w:pPr>
        <w:spacing w:after="0" w:line="276" w:lineRule="auto"/>
        <w:jc w:val="both"/>
        <w:rPr>
          <w:sz w:val="24"/>
          <w:szCs w:val="24"/>
        </w:rPr>
      </w:pPr>
      <w:r>
        <w:rPr>
          <w:sz w:val="24"/>
          <w:szCs w:val="24"/>
        </w:rPr>
        <w:t xml:space="preserve">3. </w:t>
      </w:r>
      <w:r w:rsidRPr="00012ABF">
        <w:rPr>
          <w:sz w:val="24"/>
          <w:szCs w:val="24"/>
        </w:rPr>
        <w:t>Wykonawca wykonując przedmiot zamówienia uwzględni niezbędne warunki dla osób ze</w:t>
      </w:r>
    </w:p>
    <w:p w14:paraId="1CADBC36" w14:textId="51C75E6D" w:rsidR="00012ABF" w:rsidRPr="00A80D88" w:rsidRDefault="00012ABF" w:rsidP="00012ABF">
      <w:pPr>
        <w:spacing w:after="0" w:line="276" w:lineRule="auto"/>
        <w:jc w:val="both"/>
        <w:rPr>
          <w:sz w:val="24"/>
          <w:szCs w:val="24"/>
        </w:rPr>
      </w:pPr>
      <w:r w:rsidRPr="00012ABF">
        <w:rPr>
          <w:sz w:val="24"/>
          <w:szCs w:val="24"/>
        </w:rPr>
        <w:t>szczególnymi potrzebami o których mowa w ustawie z dnia 19 lipca 2019 r. o zapewnieniu</w:t>
      </w:r>
      <w:r>
        <w:rPr>
          <w:sz w:val="24"/>
          <w:szCs w:val="24"/>
        </w:rPr>
        <w:t xml:space="preserve"> </w:t>
      </w:r>
      <w:r w:rsidRPr="00012ABF">
        <w:rPr>
          <w:sz w:val="24"/>
          <w:szCs w:val="24"/>
        </w:rPr>
        <w:t>dostępności osobom ze szczególnymi potrzebami (t. j. Dz. U. z 2024 r. poz. 1411 z późń. zm.)</w:t>
      </w:r>
    </w:p>
    <w:p w14:paraId="1A630EBF" w14:textId="5221D58A" w:rsidR="00126842" w:rsidRPr="00632CC8" w:rsidRDefault="00012ABF" w:rsidP="00632CC8">
      <w:pPr>
        <w:spacing w:after="0" w:line="276" w:lineRule="auto"/>
        <w:jc w:val="both"/>
        <w:rPr>
          <w:sz w:val="24"/>
          <w:szCs w:val="24"/>
        </w:rPr>
      </w:pPr>
      <w:r>
        <w:rPr>
          <w:sz w:val="24"/>
          <w:szCs w:val="24"/>
        </w:rPr>
        <w:t>4</w:t>
      </w:r>
      <w:r w:rsidR="001241F9" w:rsidRPr="00A80D88">
        <w:rPr>
          <w:sz w:val="24"/>
          <w:szCs w:val="24"/>
        </w:rPr>
        <w:t>. Wykonawca w okresie obowiązywania umowy, w tym w okresie gwarancji i rękojmi oraz niezakończonych rozliczeń z niej wynikających jest zobowiązany do informowania Zamawiającego o zmianie formy prawnej prowadzonej działalności gospodarczej, o wszczęciu postępowania układowego bądź upadłościowego, a także o zmianie adresu siedziby firmy, zmianie adresu zamieszkania jej właściciela pod rygorem skutk</w:t>
      </w:r>
      <w:r w:rsidR="001241F9" w:rsidRPr="00A80D88">
        <w:rPr>
          <w:sz w:val="24"/>
          <w:szCs w:val="24"/>
          <w:lang w:val="es-ES_tradnl"/>
        </w:rPr>
        <w:t>ó</w:t>
      </w:r>
      <w:r w:rsidR="001241F9" w:rsidRPr="00A80D88">
        <w:rPr>
          <w:sz w:val="24"/>
          <w:szCs w:val="24"/>
        </w:rPr>
        <w:t>w prawnych wynikających z zaniechania oraz uznania za doręczoną korespondencję kierowaną na ostatni adres podany przez Wykonawcę.</w:t>
      </w:r>
    </w:p>
    <w:p w14:paraId="0E513BF2" w14:textId="531E7FE9" w:rsidR="00542E2E" w:rsidRDefault="00012ABF" w:rsidP="00632CC8">
      <w:pPr>
        <w:spacing w:after="0" w:line="276" w:lineRule="auto"/>
        <w:jc w:val="both"/>
        <w:rPr>
          <w:sz w:val="24"/>
          <w:szCs w:val="24"/>
        </w:rPr>
      </w:pPr>
      <w:r>
        <w:rPr>
          <w:sz w:val="24"/>
          <w:szCs w:val="24"/>
        </w:rPr>
        <w:t>5</w:t>
      </w:r>
      <w:r w:rsidR="00126842" w:rsidRPr="00A80D88">
        <w:rPr>
          <w:sz w:val="24"/>
          <w:szCs w:val="24"/>
        </w:rPr>
        <w:t>. Przed przystąpieniem do robót Wykonawca zawiadomi</w:t>
      </w:r>
      <w:r w:rsidR="00FA5FBA">
        <w:rPr>
          <w:sz w:val="24"/>
          <w:szCs w:val="24"/>
        </w:rPr>
        <w:t xml:space="preserve"> </w:t>
      </w:r>
      <w:r w:rsidR="00126842" w:rsidRPr="00A80D88">
        <w:rPr>
          <w:sz w:val="24"/>
          <w:szCs w:val="24"/>
        </w:rPr>
        <w:t>właścicieli</w:t>
      </w:r>
      <w:r w:rsidR="006B00FF">
        <w:rPr>
          <w:sz w:val="24"/>
          <w:szCs w:val="24"/>
        </w:rPr>
        <w:t xml:space="preserve">, </w:t>
      </w:r>
      <w:r w:rsidR="00126842" w:rsidRPr="00A80D88">
        <w:rPr>
          <w:sz w:val="24"/>
          <w:szCs w:val="24"/>
        </w:rPr>
        <w:t>posesji, budynków, w tym również przyległych. Przed przystąpieniem do robót Wykonawca zawiadomi również zainteresowane instytucje i właścicieli uzbrojenia podziemnego o rozpoczęciu budowy. W przypadku prowadzenia robót ziemnych w bardzo bliskim sąsiedztwie budynków należy zachować szczególną ostrożność i bezwzględnie przestrzegać przepisów prawa budowlanego.</w:t>
      </w:r>
    </w:p>
    <w:p w14:paraId="74AC9AFC" w14:textId="1D2BF05B" w:rsidR="0042458F" w:rsidRDefault="00012ABF" w:rsidP="00632CC8">
      <w:pPr>
        <w:spacing w:after="0" w:line="276" w:lineRule="auto"/>
        <w:jc w:val="both"/>
        <w:rPr>
          <w:sz w:val="24"/>
          <w:szCs w:val="24"/>
        </w:rPr>
      </w:pPr>
      <w:r>
        <w:rPr>
          <w:sz w:val="24"/>
          <w:szCs w:val="24"/>
        </w:rPr>
        <w:t>6</w:t>
      </w:r>
      <w:r w:rsidR="0042458F">
        <w:rPr>
          <w:sz w:val="24"/>
          <w:szCs w:val="24"/>
        </w:rPr>
        <w:t>. Wykonawca zapewni siłę roboczą, materiały, sprzęt i inne urządzenia niezbędne do wykonania robót oraz usunięcia wad.</w:t>
      </w:r>
    </w:p>
    <w:p w14:paraId="0E030465" w14:textId="45B87556" w:rsidR="002628A9" w:rsidRDefault="00012ABF" w:rsidP="00632CC8">
      <w:pPr>
        <w:spacing w:after="0" w:line="276" w:lineRule="auto"/>
        <w:jc w:val="both"/>
        <w:rPr>
          <w:sz w:val="24"/>
          <w:szCs w:val="24"/>
        </w:rPr>
      </w:pPr>
      <w:r>
        <w:rPr>
          <w:sz w:val="24"/>
          <w:szCs w:val="24"/>
        </w:rPr>
        <w:t>7</w:t>
      </w:r>
      <w:r w:rsidR="002628A9">
        <w:rPr>
          <w:sz w:val="24"/>
          <w:szCs w:val="24"/>
        </w:rPr>
        <w:t>. Wykonawca zrealizuje przedmiot zamówienia z materiałów i urządzeń własnych. Wszystkie zastosowane materiały i urządzenia muszą być nowe, pochodzić z bieżącej produkcji i muszą spełniać aktualnie obowiązujące polskie i europejskie normy jakościowe, posiadać atesty, aprobaty techniczne lub świadectwa dopuszczenia do obrotu i powszechnego lub jednostkowego stosowania w budownictwie.</w:t>
      </w:r>
    </w:p>
    <w:p w14:paraId="0A673EE4" w14:textId="77777777" w:rsidR="003F2EEF" w:rsidRPr="003F2EEF" w:rsidRDefault="003F2EEF" w:rsidP="003F2EEF">
      <w:pPr>
        <w:spacing w:after="0" w:line="276" w:lineRule="auto"/>
        <w:jc w:val="both"/>
        <w:rPr>
          <w:sz w:val="24"/>
          <w:szCs w:val="24"/>
        </w:rPr>
      </w:pPr>
      <w:r>
        <w:rPr>
          <w:sz w:val="24"/>
          <w:szCs w:val="24"/>
        </w:rPr>
        <w:t xml:space="preserve">8. </w:t>
      </w:r>
      <w:r w:rsidRPr="003F2EEF">
        <w:rPr>
          <w:sz w:val="24"/>
          <w:szCs w:val="24"/>
        </w:rPr>
        <w:t>Wykonawca w terminie 7 dni roboczych od dnia podpisania umowy przedstawia harmonogram rzeczowo – finansowy. Harmonogram musi uzyskać pisemną akceptację Zamawiającego. Zamawiający dokona zatwierdzenia lub wniesie uwagi do harmonogramu w terminie 5 dni roboczych od dnia przedłożenia harmonogramu przez Wykonawcę. Wykonawca jest związany zastrzeżeniami i wskazaniami Zamawiającego. Wykonawca zobowiązany jest, w terminie 2 dni roboczych od dnia otrzymania zastrzeżeń, do dostosowania harmonogramu rzeczowo – finansowego do wskazań Zamawiającego.</w:t>
      </w:r>
    </w:p>
    <w:p w14:paraId="167B6F6A" w14:textId="62D96D71" w:rsidR="003F2EEF" w:rsidRPr="003F2EEF" w:rsidRDefault="003F2EEF" w:rsidP="003F2EEF">
      <w:pPr>
        <w:spacing w:after="0" w:line="276" w:lineRule="auto"/>
        <w:jc w:val="both"/>
        <w:rPr>
          <w:sz w:val="24"/>
          <w:szCs w:val="24"/>
        </w:rPr>
      </w:pPr>
      <w:r w:rsidRPr="003F2EEF">
        <w:rPr>
          <w:sz w:val="24"/>
          <w:szCs w:val="24"/>
        </w:rPr>
        <w:lastRenderedPageBreak/>
        <w:t>18.</w:t>
      </w:r>
      <w:r>
        <w:rPr>
          <w:sz w:val="24"/>
          <w:szCs w:val="24"/>
        </w:rPr>
        <w:t xml:space="preserve"> </w:t>
      </w:r>
      <w:r w:rsidRPr="003F2EEF">
        <w:rPr>
          <w:sz w:val="24"/>
          <w:szCs w:val="24"/>
        </w:rPr>
        <w:t>Harmonogram rzeczowo – finansowy winien uwzględniać planowaną datę zakończenia prac wskazaną w § 2 umowy.</w:t>
      </w:r>
    </w:p>
    <w:p w14:paraId="3016647C" w14:textId="59BFECE2" w:rsidR="003F2EEF" w:rsidRPr="00A80D88" w:rsidRDefault="003F2EEF" w:rsidP="003F2EEF">
      <w:pPr>
        <w:spacing w:after="0" w:line="276" w:lineRule="auto"/>
        <w:jc w:val="both"/>
        <w:rPr>
          <w:sz w:val="24"/>
          <w:szCs w:val="24"/>
        </w:rPr>
      </w:pPr>
      <w:r w:rsidRPr="003F2EEF">
        <w:rPr>
          <w:sz w:val="24"/>
          <w:szCs w:val="24"/>
        </w:rPr>
        <w:t>19.</w:t>
      </w:r>
      <w:r>
        <w:rPr>
          <w:sz w:val="24"/>
          <w:szCs w:val="24"/>
        </w:rPr>
        <w:t xml:space="preserve"> </w:t>
      </w:r>
      <w:r w:rsidRPr="003F2EEF">
        <w:rPr>
          <w:sz w:val="24"/>
          <w:szCs w:val="24"/>
        </w:rPr>
        <w:t>Wykonawca zobowiązuje się do aktualizacji harmonogramu rzeczowo terminowego na każde wezwanie Zamawiającego, z uwzględnieniem zależności od faktycznego postępu prac.</w:t>
      </w:r>
    </w:p>
    <w:p w14:paraId="7E1C54E0" w14:textId="77777777" w:rsidR="006073E8" w:rsidRPr="00A80D88" w:rsidRDefault="006073E8" w:rsidP="00632CC8">
      <w:pPr>
        <w:spacing w:after="0" w:line="276" w:lineRule="auto"/>
        <w:jc w:val="both"/>
        <w:rPr>
          <w:sz w:val="24"/>
          <w:szCs w:val="24"/>
        </w:rPr>
      </w:pPr>
    </w:p>
    <w:p w14:paraId="0C1AF996" w14:textId="77777777" w:rsidR="00D723A1" w:rsidRPr="00A80D88" w:rsidRDefault="001241F9" w:rsidP="00632CC8">
      <w:pPr>
        <w:spacing w:after="0" w:line="276" w:lineRule="auto"/>
        <w:jc w:val="center"/>
        <w:rPr>
          <w:sz w:val="24"/>
          <w:szCs w:val="24"/>
        </w:rPr>
      </w:pPr>
      <w:r w:rsidRPr="00A80D88">
        <w:rPr>
          <w:sz w:val="24"/>
          <w:szCs w:val="24"/>
        </w:rPr>
        <w:t>§ 4</w:t>
      </w:r>
    </w:p>
    <w:p w14:paraId="01E5A6A5" w14:textId="77777777" w:rsidR="00D723A1" w:rsidRPr="00A80D88" w:rsidRDefault="001241F9" w:rsidP="00632CC8">
      <w:pPr>
        <w:spacing w:after="0" w:line="276" w:lineRule="auto"/>
        <w:jc w:val="center"/>
        <w:rPr>
          <w:b/>
          <w:bCs/>
          <w:sz w:val="24"/>
          <w:szCs w:val="24"/>
        </w:rPr>
      </w:pPr>
      <w:r w:rsidRPr="00A80D88">
        <w:rPr>
          <w:b/>
          <w:bCs/>
          <w:sz w:val="24"/>
          <w:szCs w:val="24"/>
        </w:rPr>
        <w:t>Obowiązki Zamawiającego</w:t>
      </w:r>
    </w:p>
    <w:p w14:paraId="6236AF6D" w14:textId="77777777" w:rsidR="00D723A1" w:rsidRPr="00A80D88" w:rsidRDefault="001241F9" w:rsidP="00632CC8">
      <w:pPr>
        <w:spacing w:after="0" w:line="276" w:lineRule="auto"/>
        <w:jc w:val="both"/>
        <w:rPr>
          <w:sz w:val="24"/>
          <w:szCs w:val="24"/>
        </w:rPr>
      </w:pPr>
      <w:r w:rsidRPr="00A80D88">
        <w:rPr>
          <w:sz w:val="24"/>
          <w:szCs w:val="24"/>
        </w:rPr>
        <w:t>Do obowiązk</w:t>
      </w:r>
      <w:r w:rsidRPr="00A80D88">
        <w:rPr>
          <w:sz w:val="24"/>
          <w:szCs w:val="24"/>
          <w:lang w:val="es-ES_tradnl"/>
        </w:rPr>
        <w:t>ó</w:t>
      </w:r>
      <w:r w:rsidRPr="00A80D88">
        <w:rPr>
          <w:sz w:val="24"/>
          <w:szCs w:val="24"/>
        </w:rPr>
        <w:t>w Zamawiającego należy:</w:t>
      </w:r>
    </w:p>
    <w:p w14:paraId="66F4DE3C" w14:textId="77777777" w:rsidR="00D723A1" w:rsidRPr="00A80D88" w:rsidRDefault="001241F9" w:rsidP="00632CC8">
      <w:pPr>
        <w:spacing w:after="0" w:line="276" w:lineRule="auto"/>
        <w:jc w:val="both"/>
        <w:rPr>
          <w:sz w:val="24"/>
          <w:szCs w:val="24"/>
        </w:rPr>
      </w:pPr>
      <w:r w:rsidRPr="00A80D88">
        <w:rPr>
          <w:sz w:val="24"/>
          <w:szCs w:val="24"/>
        </w:rPr>
        <w:t>1) protokolarne przekazanie Wykonawcy terenu budowy;</w:t>
      </w:r>
    </w:p>
    <w:p w14:paraId="5AFE9B62" w14:textId="3FA667DD" w:rsidR="00D723A1" w:rsidRPr="00A80D88" w:rsidRDefault="001241F9" w:rsidP="00632CC8">
      <w:pPr>
        <w:spacing w:after="0" w:line="276" w:lineRule="auto"/>
        <w:jc w:val="both"/>
        <w:rPr>
          <w:sz w:val="24"/>
          <w:szCs w:val="24"/>
        </w:rPr>
      </w:pPr>
      <w:r w:rsidRPr="00A80D88">
        <w:rPr>
          <w:sz w:val="24"/>
          <w:szCs w:val="24"/>
        </w:rPr>
        <w:t xml:space="preserve">2) przekazanie dla Wykonawcy posiadanej dokumentacji wraz z </w:t>
      </w:r>
      <w:r w:rsidRPr="0037302E">
        <w:rPr>
          <w:sz w:val="24"/>
          <w:szCs w:val="24"/>
        </w:rPr>
        <w:t>dziennikiem budowy</w:t>
      </w:r>
      <w:r w:rsidR="00CF1CD4">
        <w:rPr>
          <w:sz w:val="24"/>
          <w:szCs w:val="24"/>
        </w:rPr>
        <w:t xml:space="preserve"> (jeżeli będzie wymagany)</w:t>
      </w:r>
      <w:r w:rsidRPr="0037302E">
        <w:rPr>
          <w:sz w:val="24"/>
          <w:szCs w:val="24"/>
        </w:rPr>
        <w:t>;</w:t>
      </w:r>
    </w:p>
    <w:p w14:paraId="749BD48B" w14:textId="77777777" w:rsidR="00D723A1" w:rsidRPr="00A80D88" w:rsidRDefault="001241F9" w:rsidP="00632CC8">
      <w:pPr>
        <w:spacing w:after="0" w:line="276" w:lineRule="auto"/>
        <w:jc w:val="both"/>
        <w:rPr>
          <w:sz w:val="24"/>
          <w:szCs w:val="24"/>
        </w:rPr>
      </w:pPr>
      <w:r w:rsidRPr="00A80D88">
        <w:rPr>
          <w:sz w:val="24"/>
          <w:szCs w:val="24"/>
        </w:rPr>
        <w:t>3) poinformowanie Wykonawcy o powołanym inspektorze nadzoru;</w:t>
      </w:r>
    </w:p>
    <w:p w14:paraId="1935BF73" w14:textId="77777777" w:rsidR="00D723A1" w:rsidRPr="00A80D88" w:rsidRDefault="001241F9" w:rsidP="00632CC8">
      <w:pPr>
        <w:spacing w:after="0" w:line="276" w:lineRule="auto"/>
        <w:jc w:val="both"/>
        <w:rPr>
          <w:sz w:val="24"/>
          <w:szCs w:val="24"/>
        </w:rPr>
      </w:pPr>
      <w:r w:rsidRPr="00A80D88">
        <w:rPr>
          <w:sz w:val="24"/>
          <w:szCs w:val="24"/>
        </w:rPr>
        <w:t>4) odbi</w:t>
      </w:r>
      <w:r w:rsidRPr="00A80D88">
        <w:rPr>
          <w:sz w:val="24"/>
          <w:szCs w:val="24"/>
          <w:lang w:val="es-ES_tradnl"/>
        </w:rPr>
        <w:t>ó</w:t>
      </w:r>
      <w:r w:rsidRPr="00A80D88">
        <w:rPr>
          <w:sz w:val="24"/>
          <w:szCs w:val="24"/>
        </w:rPr>
        <w:t>r rob</w:t>
      </w:r>
      <w:r w:rsidRPr="00A80D88">
        <w:rPr>
          <w:sz w:val="24"/>
          <w:szCs w:val="24"/>
          <w:lang w:val="es-ES_tradnl"/>
        </w:rPr>
        <w:t>ó</w:t>
      </w:r>
      <w:r w:rsidRPr="00A80D88">
        <w:rPr>
          <w:sz w:val="24"/>
          <w:szCs w:val="24"/>
        </w:rPr>
        <w:t>t zanikających i ulegających zakryciu w terminie 3 dni roboczych, od dnia zgłoszenia przez Wykonawcę gotowości odbioru;</w:t>
      </w:r>
    </w:p>
    <w:p w14:paraId="3DFE686F" w14:textId="77777777" w:rsidR="00D723A1" w:rsidRPr="00A80D88" w:rsidRDefault="001241F9" w:rsidP="00632CC8">
      <w:pPr>
        <w:spacing w:after="0" w:line="276" w:lineRule="auto"/>
        <w:jc w:val="both"/>
        <w:rPr>
          <w:sz w:val="24"/>
          <w:szCs w:val="24"/>
        </w:rPr>
      </w:pPr>
      <w:r w:rsidRPr="00A80D88">
        <w:rPr>
          <w:sz w:val="24"/>
          <w:szCs w:val="24"/>
        </w:rPr>
        <w:t>5) odebranie przedmiotu umowy po sprawdzeniu jego należytego wykonania;</w:t>
      </w:r>
    </w:p>
    <w:p w14:paraId="63F93301" w14:textId="77777777" w:rsidR="00D723A1" w:rsidRPr="00A80D88" w:rsidRDefault="001241F9" w:rsidP="00632CC8">
      <w:pPr>
        <w:spacing w:after="0" w:line="276" w:lineRule="auto"/>
        <w:jc w:val="both"/>
        <w:rPr>
          <w:sz w:val="24"/>
          <w:szCs w:val="24"/>
        </w:rPr>
      </w:pPr>
      <w:r w:rsidRPr="00A80D88">
        <w:rPr>
          <w:sz w:val="24"/>
          <w:szCs w:val="24"/>
        </w:rPr>
        <w:t>6) terminowa zapłata należnego wynagrodzenia za wykonane i odebrane prace.</w:t>
      </w:r>
    </w:p>
    <w:p w14:paraId="334B5A3E" w14:textId="77777777" w:rsidR="007B2CF9" w:rsidRPr="00A80D88" w:rsidRDefault="007B2CF9" w:rsidP="00A45A8D">
      <w:pPr>
        <w:spacing w:after="0" w:line="276" w:lineRule="auto"/>
        <w:rPr>
          <w:sz w:val="24"/>
          <w:szCs w:val="24"/>
        </w:rPr>
      </w:pPr>
    </w:p>
    <w:p w14:paraId="64375AE3" w14:textId="77777777" w:rsidR="00D723A1" w:rsidRPr="00A80D88" w:rsidRDefault="001241F9" w:rsidP="00632CC8">
      <w:pPr>
        <w:spacing w:after="0" w:line="276" w:lineRule="auto"/>
        <w:jc w:val="center"/>
        <w:rPr>
          <w:sz w:val="24"/>
          <w:szCs w:val="24"/>
        </w:rPr>
      </w:pPr>
      <w:r w:rsidRPr="00A80D88">
        <w:rPr>
          <w:sz w:val="24"/>
          <w:szCs w:val="24"/>
        </w:rPr>
        <w:t>§ 5</w:t>
      </w:r>
    </w:p>
    <w:p w14:paraId="3AA6A1FD" w14:textId="77777777" w:rsidR="00D723A1" w:rsidRPr="00A80D88" w:rsidRDefault="001241F9" w:rsidP="00632CC8">
      <w:pPr>
        <w:spacing w:after="0" w:line="276" w:lineRule="auto"/>
        <w:jc w:val="center"/>
        <w:rPr>
          <w:b/>
          <w:bCs/>
          <w:sz w:val="24"/>
          <w:szCs w:val="24"/>
        </w:rPr>
      </w:pPr>
      <w:r w:rsidRPr="00A80D88">
        <w:rPr>
          <w:b/>
          <w:bCs/>
          <w:sz w:val="24"/>
          <w:szCs w:val="24"/>
        </w:rPr>
        <w:t>Wynagrodzenie</w:t>
      </w:r>
    </w:p>
    <w:p w14:paraId="390CA42B" w14:textId="56DCEF2B" w:rsidR="00C03F24" w:rsidRPr="00A80D88" w:rsidRDefault="00C03F24" w:rsidP="00632CC8">
      <w:pPr>
        <w:spacing w:after="0" w:line="276" w:lineRule="auto"/>
        <w:jc w:val="both"/>
        <w:rPr>
          <w:sz w:val="24"/>
          <w:szCs w:val="24"/>
        </w:rPr>
      </w:pPr>
      <w:r w:rsidRPr="00A80D88">
        <w:rPr>
          <w:sz w:val="24"/>
          <w:szCs w:val="24"/>
        </w:rPr>
        <w:t>1.</w:t>
      </w:r>
      <w:r w:rsidRPr="00A80D88">
        <w:rPr>
          <w:sz w:val="24"/>
          <w:szCs w:val="24"/>
        </w:rPr>
        <w:tab/>
        <w:t>Strony ustalają wynagrodzenie za realizacj</w:t>
      </w:r>
      <w:r w:rsidR="002628A9">
        <w:rPr>
          <w:sz w:val="24"/>
          <w:szCs w:val="24"/>
        </w:rPr>
        <w:t>ę</w:t>
      </w:r>
      <w:r w:rsidRPr="00A80D88">
        <w:rPr>
          <w:sz w:val="24"/>
          <w:szCs w:val="24"/>
        </w:rPr>
        <w:t xml:space="preserve"> Przedmiotu zamówienia, zgodnie ze złożoną Ofertą:</w:t>
      </w:r>
    </w:p>
    <w:p w14:paraId="3502E468" w14:textId="16A361D1" w:rsidR="00C03F24" w:rsidRPr="00A80D88" w:rsidRDefault="00C03F24" w:rsidP="00632CC8">
      <w:pPr>
        <w:spacing w:after="0" w:line="276" w:lineRule="auto"/>
        <w:jc w:val="both"/>
        <w:rPr>
          <w:sz w:val="24"/>
          <w:szCs w:val="24"/>
        </w:rPr>
      </w:pPr>
      <w:r w:rsidRPr="00A80D88">
        <w:rPr>
          <w:sz w:val="24"/>
          <w:szCs w:val="24"/>
        </w:rPr>
        <w:t>Wartoś</w:t>
      </w:r>
      <w:r w:rsidR="00581B0F">
        <w:rPr>
          <w:sz w:val="24"/>
          <w:szCs w:val="24"/>
        </w:rPr>
        <w:t>ć</w:t>
      </w:r>
      <w:r w:rsidRPr="00A80D88">
        <w:rPr>
          <w:sz w:val="24"/>
          <w:szCs w:val="24"/>
        </w:rPr>
        <w:t xml:space="preserve"> brutto ..................................................................................................................... zł)</w:t>
      </w:r>
    </w:p>
    <w:p w14:paraId="4B013B01" w14:textId="14ABB675" w:rsidR="00C03F24" w:rsidRPr="00A80D88" w:rsidRDefault="00C03F24" w:rsidP="00632CC8">
      <w:pPr>
        <w:spacing w:after="0" w:line="276" w:lineRule="auto"/>
        <w:jc w:val="both"/>
        <w:rPr>
          <w:sz w:val="24"/>
          <w:szCs w:val="24"/>
        </w:rPr>
      </w:pPr>
      <w:r w:rsidRPr="00A80D88">
        <w:rPr>
          <w:sz w:val="24"/>
          <w:szCs w:val="24"/>
        </w:rPr>
        <w:t>słownie: ...............................................................................................................................zł), w tym należny podatek VAT</w:t>
      </w:r>
      <w:r w:rsidR="00FF0DD1">
        <w:rPr>
          <w:sz w:val="24"/>
          <w:szCs w:val="24"/>
        </w:rPr>
        <w:t xml:space="preserve"> 23%</w:t>
      </w:r>
      <w:r w:rsidRPr="00A80D88">
        <w:rPr>
          <w:sz w:val="24"/>
          <w:szCs w:val="24"/>
        </w:rPr>
        <w:t>.</w:t>
      </w:r>
    </w:p>
    <w:p w14:paraId="47B9DF03" w14:textId="7CCAA91C" w:rsidR="00144627" w:rsidRPr="00CA2226" w:rsidRDefault="00CA2226" w:rsidP="00CA2226">
      <w:pPr>
        <w:spacing w:after="0" w:line="276" w:lineRule="auto"/>
        <w:jc w:val="both"/>
        <w:rPr>
          <w:sz w:val="24"/>
          <w:szCs w:val="24"/>
        </w:rPr>
      </w:pPr>
      <w:r w:rsidRPr="00CA2226">
        <w:rPr>
          <w:sz w:val="24"/>
          <w:szCs w:val="24"/>
        </w:rPr>
        <w:t>2.</w:t>
      </w:r>
      <w:r>
        <w:rPr>
          <w:sz w:val="24"/>
          <w:szCs w:val="24"/>
        </w:rPr>
        <w:tab/>
      </w:r>
      <w:r w:rsidR="00C03F24" w:rsidRPr="00CA2226">
        <w:rPr>
          <w:sz w:val="24"/>
          <w:szCs w:val="24"/>
        </w:rPr>
        <w:t xml:space="preserve">Wynagrodzenie, o którym mowa w ust. 1 stanowi pełne wynagrodzenie Wykonawcy za całkowite i kompletne (stałe i wiążące do zakończenia realizacji przedmiotu umowy), wykonanie przedmiotu niniejszej umowy. Ustalona wysokość wynagrodzenia ryczałtowego jest ostateczna, niezależna od rozmiaru wykonanych robót budowlanych i innych świadczeń oraz kosztów ponoszonych przez Wykonawcę. </w:t>
      </w:r>
    </w:p>
    <w:p w14:paraId="1C7BBA41" w14:textId="1F6C9ED8" w:rsidR="00CA2226" w:rsidRPr="00CA2226" w:rsidRDefault="00CA2226" w:rsidP="00A76125">
      <w:pPr>
        <w:jc w:val="both"/>
        <w:rPr>
          <w:sz w:val="24"/>
          <w:szCs w:val="24"/>
        </w:rPr>
      </w:pPr>
      <w:r>
        <w:t xml:space="preserve">3. </w:t>
      </w:r>
      <w:r w:rsidRPr="00CA2226">
        <w:rPr>
          <w:sz w:val="24"/>
          <w:szCs w:val="24"/>
        </w:rPr>
        <w:t>Inwestycja będzie realizowana przy finansowaniu w formie dotacji celowej Wojewody Pomorskiego, na podstawie umowy dotyczącej udzielenia, przekazania i rozliczenia dotacji celowej na realizację inwestycji budowlanej jako zadania realizowanego z zakresu Programu Ochrony Ludności i Obrony Cywilnej 2025–2026</w:t>
      </w:r>
      <w:r w:rsidR="00A76125">
        <w:rPr>
          <w:sz w:val="24"/>
          <w:szCs w:val="24"/>
        </w:rPr>
        <w:t xml:space="preserve"> </w:t>
      </w:r>
      <w:r w:rsidR="00A76125" w:rsidRPr="00A76125">
        <w:rPr>
          <w:sz w:val="24"/>
          <w:szCs w:val="24"/>
        </w:rPr>
        <w:t>Obszar II: Inwestycje budowalne; Dział:</w:t>
      </w:r>
      <w:r w:rsidR="00A76125">
        <w:rPr>
          <w:sz w:val="24"/>
          <w:szCs w:val="24"/>
        </w:rPr>
        <w:t xml:space="preserve"> </w:t>
      </w:r>
      <w:r w:rsidR="00A76125" w:rsidRPr="00A76125">
        <w:rPr>
          <w:sz w:val="24"/>
          <w:szCs w:val="24"/>
        </w:rPr>
        <w:t>Uzupełnienie zasobów i infrastruktury niezbędnej do realizacji zadań OLiOC;</w:t>
      </w:r>
      <w:r w:rsidR="00A76125">
        <w:rPr>
          <w:sz w:val="24"/>
          <w:szCs w:val="24"/>
        </w:rPr>
        <w:t xml:space="preserve"> </w:t>
      </w:r>
      <w:r w:rsidR="00A76125" w:rsidRPr="00A76125">
        <w:rPr>
          <w:sz w:val="24"/>
          <w:szCs w:val="24"/>
        </w:rPr>
        <w:t>Kategoria: Budowa i modernizacja magazynów; Nazwa: Budowa hali magazynowej</w:t>
      </w:r>
    </w:p>
    <w:p w14:paraId="17151ED2" w14:textId="79EAC952" w:rsidR="00502374" w:rsidRPr="00A80D88" w:rsidRDefault="00144627" w:rsidP="00632CC8">
      <w:pPr>
        <w:spacing w:after="0" w:line="276" w:lineRule="auto"/>
        <w:jc w:val="both"/>
        <w:rPr>
          <w:sz w:val="24"/>
          <w:szCs w:val="24"/>
        </w:rPr>
      </w:pPr>
      <w:r>
        <w:rPr>
          <w:sz w:val="24"/>
          <w:szCs w:val="24"/>
        </w:rPr>
        <w:t>4</w:t>
      </w:r>
      <w:r w:rsidR="00502374" w:rsidRPr="00A80D88">
        <w:rPr>
          <w:sz w:val="24"/>
          <w:szCs w:val="24"/>
        </w:rPr>
        <w:t>.</w:t>
      </w:r>
      <w:r w:rsidR="00502374" w:rsidRPr="00A80D88">
        <w:rPr>
          <w:sz w:val="24"/>
          <w:szCs w:val="24"/>
        </w:rPr>
        <w:tab/>
        <w:t>Podstawą do określenia Wynagrodzenia jest dokumentacja projektowa oraz ilości robót wynikające z tej dokumentacji. Przedmiar rob</w:t>
      </w:r>
      <w:r w:rsidR="00553028">
        <w:rPr>
          <w:sz w:val="24"/>
          <w:szCs w:val="24"/>
        </w:rPr>
        <w:t>ó</w:t>
      </w:r>
      <w:r w:rsidR="00502374" w:rsidRPr="00A80D88">
        <w:rPr>
          <w:sz w:val="24"/>
          <w:szCs w:val="24"/>
        </w:rPr>
        <w:t xml:space="preserve">t ma charakter pomocniczy. </w:t>
      </w:r>
      <w:r w:rsidR="000D48F1" w:rsidRPr="000D48F1">
        <w:rPr>
          <w:sz w:val="24"/>
          <w:szCs w:val="24"/>
        </w:rPr>
        <w:t xml:space="preserve">Wystąpienie w trakcie realizacji umowy robót nieujętych w przedmiarze lub robót w większej ilości w stosunku do przyjętej w przedmiarze nie będzie uprawniało Wykonawcy do żądania </w:t>
      </w:r>
      <w:r w:rsidR="000D48F1" w:rsidRPr="000D48F1">
        <w:rPr>
          <w:sz w:val="24"/>
          <w:szCs w:val="24"/>
        </w:rPr>
        <w:lastRenderedPageBreak/>
        <w:t>dodatkowego wynagrodzenia - jeżeli roboty te ujęte były w dokumentacji projektowej oraz STWIORB.</w:t>
      </w:r>
    </w:p>
    <w:p w14:paraId="204C2613" w14:textId="0E94D453" w:rsidR="00502374" w:rsidRPr="00A80D88" w:rsidRDefault="00144627" w:rsidP="00632CC8">
      <w:pPr>
        <w:spacing w:after="0" w:line="276" w:lineRule="auto"/>
        <w:jc w:val="both"/>
        <w:rPr>
          <w:sz w:val="24"/>
          <w:szCs w:val="24"/>
        </w:rPr>
      </w:pPr>
      <w:r>
        <w:rPr>
          <w:sz w:val="24"/>
          <w:szCs w:val="24"/>
        </w:rPr>
        <w:t>5</w:t>
      </w:r>
      <w:r w:rsidR="00502374" w:rsidRPr="00A80D88">
        <w:rPr>
          <w:sz w:val="24"/>
          <w:szCs w:val="24"/>
        </w:rPr>
        <w:t>.</w:t>
      </w:r>
      <w:r w:rsidR="00502374" w:rsidRPr="00A80D88">
        <w:rPr>
          <w:sz w:val="24"/>
          <w:szCs w:val="24"/>
        </w:rPr>
        <w:tab/>
        <w:t>Wynagrodzenie zawiera wszelkie koszty związane z realizacją Przedmiotu zamówienia, w szczególności: podatek od towarów i usług VAT, koszty pracy, których wartość przyjęt</w:t>
      </w:r>
      <w:r w:rsidR="002C0A2C">
        <w:rPr>
          <w:sz w:val="24"/>
          <w:szCs w:val="24"/>
        </w:rPr>
        <w:t>o</w:t>
      </w:r>
      <w:r w:rsidR="00502374" w:rsidRPr="00A80D88">
        <w:rPr>
          <w:sz w:val="24"/>
          <w:szCs w:val="24"/>
        </w:rPr>
        <w:t xml:space="preserve"> do ustalenia wynagrodzenia nie może być niższa od minimalnego wynagrodzenia za pracę, albo minimalnej stawki godzinowej, ustalonych na podstawie przepisów ustawy z dnia 10 października 2002 r. o minimalnym wynagrodzeniu za pracę (Dz. U. z 202</w:t>
      </w:r>
      <w:r w:rsidR="00302F2C">
        <w:rPr>
          <w:sz w:val="24"/>
          <w:szCs w:val="24"/>
        </w:rPr>
        <w:t>4</w:t>
      </w:r>
      <w:r w:rsidR="00502374" w:rsidRPr="00A80D88">
        <w:rPr>
          <w:sz w:val="24"/>
          <w:szCs w:val="24"/>
        </w:rPr>
        <w:t xml:space="preserve"> r. poz. </w:t>
      </w:r>
      <w:r w:rsidR="00302F2C">
        <w:rPr>
          <w:sz w:val="24"/>
          <w:szCs w:val="24"/>
        </w:rPr>
        <w:t>1773</w:t>
      </w:r>
      <w:r w:rsidR="00502374" w:rsidRPr="00A80D88">
        <w:rPr>
          <w:sz w:val="24"/>
          <w:szCs w:val="24"/>
        </w:rPr>
        <w:t>), koszty materiałów budowlanych, wszelkie roboty przygotowawcze, porządkowe, zagospodarowanie placu budowy,</w:t>
      </w:r>
      <w:r w:rsidR="00C568C6">
        <w:rPr>
          <w:sz w:val="24"/>
          <w:szCs w:val="24"/>
        </w:rPr>
        <w:t xml:space="preserve"> koszty utylizacji odpadów,</w:t>
      </w:r>
      <w:r w:rsidR="00502374" w:rsidRPr="00A80D88">
        <w:rPr>
          <w:sz w:val="24"/>
          <w:szCs w:val="24"/>
        </w:rPr>
        <w:t xml:space="preserve"> koszty utrzymania zaplecza (naprawy, woda, energia elektryczna, telefon, dozorowanie budowy, ubezpieczenie budowy), utrzymanie dróg dojazdowych do placu budowy, roboty związane z zabezpieczeniem placu budowy od strony istniejących już budynków, koszty odtworzenia nawierzchni dróg,</w:t>
      </w:r>
      <w:r w:rsidR="000F6858">
        <w:rPr>
          <w:sz w:val="24"/>
          <w:szCs w:val="24"/>
        </w:rPr>
        <w:t xml:space="preserve"> </w:t>
      </w:r>
      <w:r w:rsidR="00502374" w:rsidRPr="00A80D88">
        <w:rPr>
          <w:sz w:val="24"/>
          <w:szCs w:val="24"/>
        </w:rPr>
        <w:t>koszty oznakowania robót na czas robót, koszty ubezpieczenia robót, koszty udzielonej gwarancji i rękojmi, w przypadku uszkodzenia urządzeń bądź ich części (m. in. sieci wodno-kanalizacyjnej, elektrycznej, elektrotechnicznej, urządzeń melioracyjnych oraz dróg) w toku realizacji przedmiotu zamówienia - naprawienia ich i doprowadzenie do stanu pierwotnego, koszty ewentualnych odszkodowań za wejście na grunty</w:t>
      </w:r>
      <w:r w:rsidR="00BB2B03">
        <w:t>, z</w:t>
      </w:r>
      <w:r w:rsidR="00172140" w:rsidRPr="00172140">
        <w:rPr>
          <w:sz w:val="24"/>
          <w:szCs w:val="24"/>
        </w:rPr>
        <w:t>niszczenie plonów</w:t>
      </w:r>
      <w:r w:rsidR="00502374" w:rsidRPr="00A80D88">
        <w:rPr>
          <w:sz w:val="24"/>
          <w:szCs w:val="24"/>
        </w:rPr>
        <w:t>, koszty demontażu, montażu bądź naprawy ogrodzeń posesji oraz innych uszkodzeń obiektów istniejących</w:t>
      </w:r>
      <w:r w:rsidR="00770F5D">
        <w:rPr>
          <w:sz w:val="24"/>
          <w:szCs w:val="24"/>
        </w:rPr>
        <w:t xml:space="preserve"> (np. instalacja fotowoltaiczna)</w:t>
      </w:r>
      <w:r w:rsidR="00502374" w:rsidRPr="00A80D88">
        <w:rPr>
          <w:sz w:val="24"/>
          <w:szCs w:val="24"/>
        </w:rPr>
        <w:t xml:space="preserve"> i elementów zagospodarowania terenu, koszty wykonania badań, prób i itp., jak również do dokonania odkrywek w przypadku nie zgłoszenia robót do odbioru ulegających zakryciu lub zanikających.</w:t>
      </w:r>
    </w:p>
    <w:p w14:paraId="245D5AD4" w14:textId="1914568F" w:rsidR="00502374" w:rsidRPr="00A80D88" w:rsidRDefault="00144627" w:rsidP="00632CC8">
      <w:pPr>
        <w:spacing w:after="0" w:line="276" w:lineRule="auto"/>
        <w:jc w:val="both"/>
        <w:rPr>
          <w:sz w:val="24"/>
          <w:szCs w:val="24"/>
        </w:rPr>
      </w:pPr>
      <w:r>
        <w:rPr>
          <w:sz w:val="24"/>
          <w:szCs w:val="24"/>
        </w:rPr>
        <w:t>6</w:t>
      </w:r>
      <w:r w:rsidR="00502374" w:rsidRPr="00A80D88">
        <w:rPr>
          <w:sz w:val="24"/>
          <w:szCs w:val="24"/>
        </w:rPr>
        <w:t>.</w:t>
      </w:r>
      <w:r w:rsidR="00502374" w:rsidRPr="00A80D88">
        <w:rPr>
          <w:sz w:val="24"/>
          <w:szCs w:val="24"/>
        </w:rPr>
        <w:tab/>
        <w:t>Niedoszacowanie, pominięcie oraz brak rozpoznania zakresu przedmiotu zamówienia nie może być podstawą do żądania zmiany wynagrodzenia.</w:t>
      </w:r>
    </w:p>
    <w:p w14:paraId="577B6E3E" w14:textId="682C3A00" w:rsidR="00502374" w:rsidRPr="00A80D88" w:rsidRDefault="00144627" w:rsidP="00632CC8">
      <w:pPr>
        <w:spacing w:after="0" w:line="276" w:lineRule="auto"/>
        <w:jc w:val="both"/>
        <w:rPr>
          <w:sz w:val="24"/>
          <w:szCs w:val="24"/>
        </w:rPr>
      </w:pPr>
      <w:r>
        <w:rPr>
          <w:sz w:val="24"/>
          <w:szCs w:val="24"/>
        </w:rPr>
        <w:t>7</w:t>
      </w:r>
      <w:r w:rsidR="00502374" w:rsidRPr="00A80D88">
        <w:rPr>
          <w:sz w:val="24"/>
          <w:szCs w:val="24"/>
        </w:rPr>
        <w:t>.</w:t>
      </w:r>
      <w:r w:rsidR="00502374" w:rsidRPr="00A80D88">
        <w:rPr>
          <w:sz w:val="24"/>
          <w:szCs w:val="24"/>
        </w:rPr>
        <w:tab/>
        <w:t xml:space="preserve">Ostateczne rozliczenie za wykonane roboty nastąpi w oparciu o fakturę końcową wystawioną na podstawie protokołu odbioru końcowego robót przez członków komisji. </w:t>
      </w:r>
      <w:r w:rsidR="002C0A2C">
        <w:rPr>
          <w:sz w:val="24"/>
          <w:szCs w:val="24"/>
        </w:rPr>
        <w:t xml:space="preserve">Wynagrodzenie będzie płatne w terminie </w:t>
      </w:r>
      <w:r w:rsidR="005A293B">
        <w:rPr>
          <w:sz w:val="24"/>
          <w:szCs w:val="24"/>
        </w:rPr>
        <w:t xml:space="preserve">30 </w:t>
      </w:r>
      <w:r w:rsidR="002C0A2C">
        <w:rPr>
          <w:sz w:val="24"/>
          <w:szCs w:val="24"/>
        </w:rPr>
        <w:t>dni od daty otrzymania przez Zamawiającego prawidłowo wystawionej faktury VAT.</w:t>
      </w:r>
      <w:r w:rsidR="006E6A0E">
        <w:rPr>
          <w:sz w:val="24"/>
          <w:szCs w:val="24"/>
        </w:rPr>
        <w:t xml:space="preserve"> </w:t>
      </w:r>
    </w:p>
    <w:p w14:paraId="35412CA5" w14:textId="37C449B5" w:rsidR="00502374" w:rsidRPr="00A80D88" w:rsidRDefault="00144627" w:rsidP="00632CC8">
      <w:pPr>
        <w:spacing w:after="0" w:line="276" w:lineRule="auto"/>
        <w:jc w:val="both"/>
        <w:rPr>
          <w:sz w:val="24"/>
          <w:szCs w:val="24"/>
        </w:rPr>
      </w:pPr>
      <w:r>
        <w:rPr>
          <w:sz w:val="24"/>
          <w:szCs w:val="24"/>
        </w:rPr>
        <w:t>8</w:t>
      </w:r>
      <w:r w:rsidR="00502374" w:rsidRPr="00A80D88">
        <w:rPr>
          <w:sz w:val="24"/>
          <w:szCs w:val="24"/>
        </w:rPr>
        <w:t>.</w:t>
      </w:r>
      <w:r w:rsidR="00502374" w:rsidRPr="00A80D88">
        <w:rPr>
          <w:sz w:val="24"/>
          <w:szCs w:val="24"/>
        </w:rPr>
        <w:tab/>
        <w:t>Protokół odbioru końcowego robót sporządzony będzie przez Komisję odbiorową i podpisany przez Kierownika budowy (robót) Inspektora nadzoru inwestorskiego, przedstawicieli Wykonawcy, członków Komisji odbiorowej oraz ewentualnie innych przedstawicieli Zamawiającego</w:t>
      </w:r>
    </w:p>
    <w:p w14:paraId="35AD4721" w14:textId="7BA460B6" w:rsidR="00C03F24" w:rsidRPr="00A80D88" w:rsidRDefault="00BD5DD6" w:rsidP="00632CC8">
      <w:pPr>
        <w:spacing w:after="0" w:line="276" w:lineRule="auto"/>
        <w:jc w:val="both"/>
        <w:rPr>
          <w:sz w:val="24"/>
          <w:szCs w:val="24"/>
        </w:rPr>
      </w:pPr>
      <w:r>
        <w:rPr>
          <w:sz w:val="24"/>
          <w:szCs w:val="24"/>
        </w:rPr>
        <w:t xml:space="preserve">9. </w:t>
      </w:r>
      <w:r w:rsidRPr="00BD5DD6">
        <w:rPr>
          <w:sz w:val="24"/>
          <w:szCs w:val="24"/>
        </w:rPr>
        <w:t>Wynagrodzenie należne Wykonawcy zostanie przekazane na jego rachunek bankowy wskazany w fakturze.</w:t>
      </w:r>
    </w:p>
    <w:p w14:paraId="538E9E78" w14:textId="5962B6F5" w:rsidR="00C03F24" w:rsidRPr="00A80D88" w:rsidRDefault="00144627" w:rsidP="00632CC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55"/>
        <w:jc w:val="both"/>
        <w:rPr>
          <w:sz w:val="24"/>
          <w:szCs w:val="24"/>
        </w:rPr>
      </w:pPr>
      <w:r>
        <w:rPr>
          <w:sz w:val="24"/>
          <w:szCs w:val="24"/>
        </w:rPr>
        <w:t>10</w:t>
      </w:r>
      <w:r w:rsidR="00C03F24" w:rsidRPr="00A80D88">
        <w:rPr>
          <w:sz w:val="24"/>
          <w:szCs w:val="24"/>
        </w:rPr>
        <w:t>.</w:t>
      </w:r>
      <w:r w:rsidR="00BD5DD6" w:rsidRPr="00BD5DD6">
        <w:t xml:space="preserve"> </w:t>
      </w:r>
      <w:r w:rsidR="00BD5DD6" w:rsidRPr="00BD5DD6">
        <w:rPr>
          <w:sz w:val="24"/>
          <w:szCs w:val="24"/>
        </w:rPr>
        <w:t>Wykonawca oświadcza, że numer rachunku rozliczeniowego wskazany na</w:t>
      </w:r>
      <w:r w:rsidR="00BD5DD6">
        <w:rPr>
          <w:sz w:val="24"/>
          <w:szCs w:val="24"/>
        </w:rPr>
        <w:t>/</w:t>
      </w:r>
      <w:r w:rsidR="00BD5DD6" w:rsidRPr="00BD5DD6">
        <w:rPr>
          <w:sz w:val="24"/>
          <w:szCs w:val="24"/>
        </w:rPr>
        <w:t>we wszystkich fakturach wystawianych do przedmiotowej umowy, należy do Wykonawcy i jest rachunkiem, dla którego zgodnie z Rozdziałem 3a ustawy z dnia 29 sierpnia 1997 r. - Prawo Bankowe (t.j. Dz. U. 202</w:t>
      </w:r>
      <w:r w:rsidR="00BC235B">
        <w:rPr>
          <w:sz w:val="24"/>
          <w:szCs w:val="24"/>
        </w:rPr>
        <w:t xml:space="preserve">6 </w:t>
      </w:r>
      <w:r w:rsidR="00BD5DD6" w:rsidRPr="00BD5DD6">
        <w:rPr>
          <w:sz w:val="24"/>
          <w:szCs w:val="24"/>
        </w:rPr>
        <w:t xml:space="preserve">r. poz. </w:t>
      </w:r>
      <w:r w:rsidR="00BC235B">
        <w:rPr>
          <w:sz w:val="24"/>
          <w:szCs w:val="24"/>
        </w:rPr>
        <w:t>38</w:t>
      </w:r>
      <w:r w:rsidR="00BD5DD6" w:rsidRPr="00BD5DD6">
        <w:rPr>
          <w:sz w:val="24"/>
          <w:szCs w:val="24"/>
        </w:rPr>
        <w:t>) prowadzony jest rachunek VAT</w:t>
      </w:r>
      <w:r w:rsidR="00474E52">
        <w:rPr>
          <w:sz w:val="24"/>
          <w:szCs w:val="24"/>
        </w:rPr>
        <w:t>.</w:t>
      </w:r>
    </w:p>
    <w:p w14:paraId="2C64C05F" w14:textId="580B76C2" w:rsidR="00BD5DD6" w:rsidRPr="00BD5DD6" w:rsidRDefault="00C03F24" w:rsidP="00BD5DD6">
      <w:pPr>
        <w:spacing w:after="0" w:line="276" w:lineRule="auto"/>
        <w:jc w:val="both"/>
        <w:rPr>
          <w:sz w:val="24"/>
          <w:szCs w:val="24"/>
        </w:rPr>
      </w:pPr>
      <w:r w:rsidRPr="00A80D88">
        <w:rPr>
          <w:sz w:val="24"/>
          <w:szCs w:val="24"/>
        </w:rPr>
        <w:t>1</w:t>
      </w:r>
      <w:r w:rsidR="00144627">
        <w:rPr>
          <w:sz w:val="24"/>
          <w:szCs w:val="24"/>
        </w:rPr>
        <w:t>1</w:t>
      </w:r>
      <w:r w:rsidRPr="00A80D88">
        <w:rPr>
          <w:sz w:val="24"/>
          <w:szCs w:val="24"/>
        </w:rPr>
        <w:t xml:space="preserve">. </w:t>
      </w:r>
      <w:r w:rsidR="00BD5DD6" w:rsidRPr="00BD5DD6">
        <w:rPr>
          <w:sz w:val="24"/>
          <w:szCs w:val="24"/>
        </w:rPr>
        <w:t xml:space="preserve">Jeśli numer rachunku rozliczeniowego wskazany przez Wykonawcę, o którym mowa w § </w:t>
      </w:r>
      <w:r w:rsidR="009B634B">
        <w:rPr>
          <w:sz w:val="24"/>
          <w:szCs w:val="24"/>
        </w:rPr>
        <w:t>5</w:t>
      </w:r>
      <w:r w:rsidR="00BD5DD6" w:rsidRPr="00BD5DD6">
        <w:rPr>
          <w:sz w:val="24"/>
          <w:szCs w:val="24"/>
        </w:rPr>
        <w:t xml:space="preserve"> ust. </w:t>
      </w:r>
      <w:r w:rsidR="009B634B">
        <w:rPr>
          <w:sz w:val="24"/>
          <w:szCs w:val="24"/>
        </w:rPr>
        <w:t>10</w:t>
      </w:r>
      <w:r w:rsidR="00BD5DD6" w:rsidRPr="00BD5DD6">
        <w:rPr>
          <w:sz w:val="24"/>
          <w:szCs w:val="24"/>
        </w:rPr>
        <w:t xml:space="preserve"> jest rachunkiem dla którego zgodnie z Rozdziałem 3a ustawy z dnia 29 sierpnia 1997 r. - Prawo Bankowe (t.j. Dz. U. 202</w:t>
      </w:r>
      <w:r w:rsidR="00BC235B">
        <w:rPr>
          <w:sz w:val="24"/>
          <w:szCs w:val="24"/>
        </w:rPr>
        <w:t>6</w:t>
      </w:r>
      <w:r w:rsidR="00BD5DD6" w:rsidRPr="00BD5DD6">
        <w:rPr>
          <w:sz w:val="24"/>
          <w:szCs w:val="24"/>
        </w:rPr>
        <w:t xml:space="preserve"> r. poz. </w:t>
      </w:r>
      <w:r w:rsidR="00BC235B">
        <w:rPr>
          <w:sz w:val="24"/>
          <w:szCs w:val="24"/>
        </w:rPr>
        <w:t>38</w:t>
      </w:r>
      <w:r w:rsidR="00BD5DD6" w:rsidRPr="00BD5DD6">
        <w:rPr>
          <w:sz w:val="24"/>
          <w:szCs w:val="24"/>
        </w:rPr>
        <w:t>) prowadzony jest rachunek VAT to:</w:t>
      </w:r>
    </w:p>
    <w:p w14:paraId="726136C9" w14:textId="22928FE6" w:rsidR="00BD5DD6" w:rsidRPr="00BD5DD6" w:rsidRDefault="00BD5DD6" w:rsidP="00BD5DD6">
      <w:pPr>
        <w:spacing w:after="0" w:line="276" w:lineRule="auto"/>
        <w:jc w:val="both"/>
        <w:rPr>
          <w:sz w:val="24"/>
          <w:szCs w:val="24"/>
        </w:rPr>
      </w:pPr>
      <w:r>
        <w:rPr>
          <w:sz w:val="24"/>
          <w:szCs w:val="24"/>
        </w:rPr>
        <w:lastRenderedPageBreak/>
        <w:t xml:space="preserve">     </w:t>
      </w:r>
      <w:r w:rsidRPr="00BD5DD6">
        <w:rPr>
          <w:sz w:val="24"/>
          <w:szCs w:val="24"/>
        </w:rPr>
        <w:t>1)</w:t>
      </w:r>
      <w:r>
        <w:rPr>
          <w:sz w:val="24"/>
          <w:szCs w:val="24"/>
        </w:rPr>
        <w:t xml:space="preserve"> </w:t>
      </w:r>
      <w:r w:rsidRPr="00BD5DD6">
        <w:rPr>
          <w:sz w:val="24"/>
          <w:szCs w:val="24"/>
        </w:rPr>
        <w:t xml:space="preserve">Zamawiający oświadcza, że będzie realizować płatności za faktury z zastosowaniem mechanizmu podzielonej płatności tzw. split payment. Zapłatę w tym systemie uznaje się za dokonanie płatności w terminie ustalonym w § </w:t>
      </w:r>
      <w:r w:rsidR="009B634B">
        <w:rPr>
          <w:sz w:val="24"/>
          <w:szCs w:val="24"/>
        </w:rPr>
        <w:t>5</w:t>
      </w:r>
      <w:r w:rsidRPr="00BD5DD6">
        <w:rPr>
          <w:sz w:val="24"/>
          <w:szCs w:val="24"/>
        </w:rPr>
        <w:t xml:space="preserve"> ust. </w:t>
      </w:r>
      <w:r w:rsidR="009B634B">
        <w:rPr>
          <w:sz w:val="24"/>
          <w:szCs w:val="24"/>
        </w:rPr>
        <w:t>7</w:t>
      </w:r>
      <w:r w:rsidRPr="00BD5DD6">
        <w:rPr>
          <w:sz w:val="24"/>
          <w:szCs w:val="24"/>
        </w:rPr>
        <w:t xml:space="preserve"> umowy.</w:t>
      </w:r>
    </w:p>
    <w:p w14:paraId="3912F8ED" w14:textId="0CE8F553" w:rsidR="00BD5DD6" w:rsidRPr="00BD5DD6" w:rsidRDefault="00BD5DD6" w:rsidP="00BD5DD6">
      <w:pPr>
        <w:spacing w:after="0" w:line="276" w:lineRule="auto"/>
        <w:jc w:val="both"/>
        <w:rPr>
          <w:sz w:val="24"/>
          <w:szCs w:val="24"/>
        </w:rPr>
      </w:pPr>
      <w:r>
        <w:rPr>
          <w:sz w:val="24"/>
          <w:szCs w:val="24"/>
        </w:rPr>
        <w:t xml:space="preserve">     </w:t>
      </w:r>
      <w:r w:rsidRPr="00BD5DD6">
        <w:rPr>
          <w:sz w:val="24"/>
          <w:szCs w:val="24"/>
        </w:rPr>
        <w:t>2)</w:t>
      </w:r>
      <w:r>
        <w:rPr>
          <w:sz w:val="24"/>
          <w:szCs w:val="24"/>
        </w:rPr>
        <w:t xml:space="preserve"> </w:t>
      </w:r>
      <w:r w:rsidRPr="00BD5DD6">
        <w:rPr>
          <w:sz w:val="24"/>
          <w:szCs w:val="24"/>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a także za świadczenia zwolnione z VAT, opodatkowane stawką 0% lub objęte odwrotnym obciążeniem.</w:t>
      </w:r>
    </w:p>
    <w:p w14:paraId="021D2EE8" w14:textId="72573A8C" w:rsidR="00BD5DD6" w:rsidRPr="00BD5DD6" w:rsidRDefault="00BD5DD6" w:rsidP="00BD5DD6">
      <w:pPr>
        <w:spacing w:after="0" w:line="276" w:lineRule="auto"/>
        <w:jc w:val="both"/>
        <w:rPr>
          <w:sz w:val="24"/>
          <w:szCs w:val="24"/>
        </w:rPr>
      </w:pPr>
      <w:r>
        <w:rPr>
          <w:sz w:val="24"/>
          <w:szCs w:val="24"/>
        </w:rPr>
        <w:t xml:space="preserve">    </w:t>
      </w:r>
      <w:r w:rsidRPr="00BD5DD6">
        <w:rPr>
          <w:sz w:val="24"/>
          <w:szCs w:val="24"/>
        </w:rPr>
        <w:t>3)</w:t>
      </w:r>
      <w:r>
        <w:rPr>
          <w:sz w:val="24"/>
          <w:szCs w:val="24"/>
        </w:rPr>
        <w:t xml:space="preserve"> </w:t>
      </w:r>
      <w:r w:rsidRPr="00BD5DD6">
        <w:rPr>
          <w:sz w:val="24"/>
          <w:szCs w:val="24"/>
        </w:rPr>
        <w:t>Wykonawca oświadcza, że wyraża zgodę na dokonywanie przez Zamawiającego płatności w systemie podzielonej płatności tzw. split payment.</w:t>
      </w:r>
    </w:p>
    <w:p w14:paraId="0DF6D163" w14:textId="1352B409" w:rsidR="00BD5DD6" w:rsidRDefault="009B634B" w:rsidP="00BD5DD6">
      <w:pPr>
        <w:spacing w:after="0" w:line="276" w:lineRule="auto"/>
        <w:jc w:val="both"/>
        <w:rPr>
          <w:sz w:val="24"/>
          <w:szCs w:val="24"/>
        </w:rPr>
      </w:pPr>
      <w:r>
        <w:rPr>
          <w:sz w:val="24"/>
          <w:szCs w:val="24"/>
        </w:rPr>
        <w:t>12</w:t>
      </w:r>
      <w:r w:rsidR="00BD5DD6" w:rsidRPr="00BD5DD6">
        <w:rPr>
          <w:sz w:val="24"/>
          <w:szCs w:val="24"/>
        </w:rPr>
        <w:t>.</w:t>
      </w:r>
      <w:r w:rsidR="00BD5DD6">
        <w:rPr>
          <w:sz w:val="24"/>
          <w:szCs w:val="24"/>
        </w:rPr>
        <w:t xml:space="preserve"> </w:t>
      </w:r>
      <w:r w:rsidR="00BD5DD6" w:rsidRPr="00BD5DD6">
        <w:rPr>
          <w:sz w:val="24"/>
          <w:szCs w:val="24"/>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50CBC816" w14:textId="5356D98B" w:rsidR="004A1F22" w:rsidRDefault="004A1F22" w:rsidP="00BD5DD6">
      <w:pPr>
        <w:spacing w:after="0" w:line="276" w:lineRule="auto"/>
        <w:jc w:val="both"/>
        <w:rPr>
          <w:sz w:val="24"/>
          <w:szCs w:val="24"/>
        </w:rPr>
      </w:pPr>
      <w:r>
        <w:rPr>
          <w:sz w:val="24"/>
          <w:szCs w:val="24"/>
        </w:rPr>
        <w:t xml:space="preserve">13. </w:t>
      </w:r>
      <w:r w:rsidR="00BF3B8D" w:rsidRPr="00BF3B8D">
        <w:rPr>
          <w:sz w:val="24"/>
          <w:szCs w:val="24"/>
        </w:rPr>
        <w:t xml:space="preserve">Wykonawca zobowiązany jest do wystawienia faktury </w:t>
      </w:r>
      <w:r w:rsidR="00BF3B8D">
        <w:rPr>
          <w:sz w:val="24"/>
          <w:szCs w:val="24"/>
        </w:rPr>
        <w:t xml:space="preserve">zgodnie z powszechnie obowiązującymi przepisami prawa. </w:t>
      </w:r>
      <w:r w:rsidRPr="004A1F22">
        <w:rPr>
          <w:sz w:val="24"/>
          <w:szCs w:val="24"/>
        </w:rPr>
        <w:t>Strony ustalają, że za prawidłowo wystawioną fakturę uznają fakturę wystawioną na Nabywcę</w:t>
      </w:r>
      <w:r>
        <w:rPr>
          <w:sz w:val="24"/>
          <w:szCs w:val="24"/>
        </w:rPr>
        <w:t>:</w:t>
      </w:r>
    </w:p>
    <w:p w14:paraId="6DA47433" w14:textId="77777777" w:rsidR="004A1F22" w:rsidRPr="004A1F22" w:rsidRDefault="004A1F22" w:rsidP="004A1F22">
      <w:pPr>
        <w:spacing w:after="0" w:line="276" w:lineRule="auto"/>
        <w:jc w:val="both"/>
        <w:rPr>
          <w:b/>
          <w:bCs/>
          <w:sz w:val="24"/>
          <w:szCs w:val="24"/>
        </w:rPr>
      </w:pPr>
      <w:r w:rsidRPr="004A1F22">
        <w:rPr>
          <w:b/>
          <w:bCs/>
          <w:sz w:val="24"/>
          <w:szCs w:val="24"/>
        </w:rPr>
        <w:t>Gmina Parchowo</w:t>
      </w:r>
    </w:p>
    <w:p w14:paraId="590AC030" w14:textId="77777777" w:rsidR="004A1F22" w:rsidRPr="004A1F22" w:rsidRDefault="004A1F22" w:rsidP="004A1F22">
      <w:pPr>
        <w:spacing w:after="0" w:line="276" w:lineRule="auto"/>
        <w:jc w:val="both"/>
        <w:rPr>
          <w:b/>
          <w:bCs/>
          <w:sz w:val="24"/>
          <w:szCs w:val="24"/>
        </w:rPr>
      </w:pPr>
      <w:r w:rsidRPr="004A1F22">
        <w:rPr>
          <w:b/>
          <w:bCs/>
          <w:sz w:val="24"/>
          <w:szCs w:val="24"/>
        </w:rPr>
        <w:t xml:space="preserve">ul. Strażacka 21A </w:t>
      </w:r>
    </w:p>
    <w:p w14:paraId="0C7BCE6D" w14:textId="77777777" w:rsidR="004A1F22" w:rsidRPr="004A1F22" w:rsidRDefault="004A1F22" w:rsidP="004A1F22">
      <w:pPr>
        <w:spacing w:after="0" w:line="276" w:lineRule="auto"/>
        <w:jc w:val="both"/>
        <w:rPr>
          <w:b/>
          <w:bCs/>
          <w:sz w:val="24"/>
          <w:szCs w:val="24"/>
        </w:rPr>
      </w:pPr>
      <w:r w:rsidRPr="004A1F22">
        <w:rPr>
          <w:b/>
          <w:bCs/>
          <w:sz w:val="24"/>
          <w:szCs w:val="24"/>
        </w:rPr>
        <w:t>77-124 Parchowo</w:t>
      </w:r>
    </w:p>
    <w:p w14:paraId="04AAEF09" w14:textId="77777777" w:rsidR="004A1F22" w:rsidRDefault="004A1F22" w:rsidP="004A1F22">
      <w:pPr>
        <w:spacing w:after="0" w:line="276" w:lineRule="auto"/>
        <w:jc w:val="both"/>
        <w:rPr>
          <w:b/>
          <w:bCs/>
          <w:sz w:val="24"/>
          <w:szCs w:val="24"/>
        </w:rPr>
      </w:pPr>
      <w:r w:rsidRPr="004A1F22">
        <w:rPr>
          <w:b/>
          <w:bCs/>
          <w:sz w:val="24"/>
          <w:szCs w:val="24"/>
        </w:rPr>
        <w:t>NIP: 8421663788</w:t>
      </w:r>
    </w:p>
    <w:p w14:paraId="08D1E4F0" w14:textId="24044717" w:rsidR="004A1F22" w:rsidRDefault="004A1F22" w:rsidP="004A1F22">
      <w:pPr>
        <w:spacing w:after="0" w:line="276" w:lineRule="auto"/>
        <w:jc w:val="both"/>
        <w:rPr>
          <w:sz w:val="24"/>
          <w:szCs w:val="24"/>
        </w:rPr>
      </w:pPr>
      <w:r w:rsidRPr="004A1F22">
        <w:rPr>
          <w:sz w:val="24"/>
          <w:szCs w:val="24"/>
        </w:rPr>
        <w:t>Ze wskazaniem danych odbiorcy Rola JST – Odbiorca</w:t>
      </w:r>
    </w:p>
    <w:p w14:paraId="7041B185" w14:textId="77250FF2" w:rsidR="004A1F22" w:rsidRPr="004A1F22" w:rsidRDefault="004A1F22" w:rsidP="004A1F22">
      <w:pPr>
        <w:spacing w:after="0" w:line="276" w:lineRule="auto"/>
        <w:jc w:val="both"/>
        <w:rPr>
          <w:b/>
          <w:bCs/>
          <w:sz w:val="24"/>
          <w:szCs w:val="24"/>
        </w:rPr>
      </w:pPr>
      <w:r w:rsidRPr="004A1F22">
        <w:rPr>
          <w:b/>
          <w:bCs/>
          <w:sz w:val="24"/>
          <w:szCs w:val="24"/>
        </w:rPr>
        <w:t>Urząd Gminy Parchowo</w:t>
      </w:r>
    </w:p>
    <w:p w14:paraId="0A955BB0" w14:textId="63E19F10" w:rsidR="004A1F22" w:rsidRPr="004A1F22" w:rsidRDefault="004A1F22" w:rsidP="004A1F22">
      <w:pPr>
        <w:spacing w:after="0" w:line="276" w:lineRule="auto"/>
        <w:jc w:val="both"/>
        <w:rPr>
          <w:b/>
          <w:bCs/>
          <w:sz w:val="24"/>
          <w:szCs w:val="24"/>
        </w:rPr>
      </w:pPr>
      <w:r w:rsidRPr="004A1F22">
        <w:rPr>
          <w:b/>
          <w:bCs/>
          <w:sz w:val="24"/>
          <w:szCs w:val="24"/>
        </w:rPr>
        <w:t>ul. Strażacka 21A</w:t>
      </w:r>
    </w:p>
    <w:p w14:paraId="3C43BD50" w14:textId="61A0153B" w:rsidR="004A1F22" w:rsidRPr="004A1F22" w:rsidRDefault="004A1F22" w:rsidP="004A1F22">
      <w:pPr>
        <w:spacing w:after="0" w:line="276" w:lineRule="auto"/>
        <w:jc w:val="both"/>
        <w:rPr>
          <w:b/>
          <w:bCs/>
          <w:sz w:val="24"/>
          <w:szCs w:val="24"/>
        </w:rPr>
      </w:pPr>
      <w:r w:rsidRPr="004A1F22">
        <w:rPr>
          <w:b/>
          <w:bCs/>
          <w:sz w:val="24"/>
          <w:szCs w:val="24"/>
        </w:rPr>
        <w:t>77-124 Parchowo</w:t>
      </w:r>
    </w:p>
    <w:p w14:paraId="41542A43" w14:textId="0DC26EE5" w:rsidR="004A1F22" w:rsidRPr="004A1F22" w:rsidRDefault="004A1F22" w:rsidP="004A1F22">
      <w:pPr>
        <w:spacing w:after="0" w:line="276" w:lineRule="auto"/>
        <w:jc w:val="both"/>
        <w:rPr>
          <w:sz w:val="24"/>
          <w:szCs w:val="24"/>
        </w:rPr>
      </w:pPr>
      <w:r w:rsidRPr="004A1F22">
        <w:rPr>
          <w:b/>
          <w:bCs/>
          <w:sz w:val="24"/>
          <w:szCs w:val="24"/>
        </w:rPr>
        <w:t>NIP: 8421002420</w:t>
      </w:r>
    </w:p>
    <w:p w14:paraId="41272AF2" w14:textId="2EDF9C31" w:rsidR="004A1F22" w:rsidRPr="00BD5DD6" w:rsidRDefault="004A5F9B" w:rsidP="00BD5DD6">
      <w:pPr>
        <w:spacing w:after="0" w:line="276" w:lineRule="auto"/>
        <w:jc w:val="both"/>
        <w:rPr>
          <w:sz w:val="24"/>
          <w:szCs w:val="24"/>
        </w:rPr>
      </w:pPr>
      <w:r w:rsidRPr="004A5F9B">
        <w:rPr>
          <w:sz w:val="24"/>
          <w:szCs w:val="24"/>
        </w:rPr>
        <w:t>Wykonawca zobowiązany jest do wysłania faktury za pośrednictwem systemu KSeF.</w:t>
      </w:r>
      <w:r w:rsidR="00A81E64" w:rsidRPr="00A81E64">
        <w:rPr>
          <w:sz w:val="24"/>
          <w:szCs w:val="24"/>
        </w:rPr>
        <w:t>.</w:t>
      </w:r>
    </w:p>
    <w:p w14:paraId="1F12C95A" w14:textId="5E8C954F" w:rsidR="00BD5DD6" w:rsidRDefault="009B634B" w:rsidP="00BD5DD6">
      <w:pPr>
        <w:spacing w:after="0" w:line="276" w:lineRule="auto"/>
        <w:jc w:val="both"/>
        <w:rPr>
          <w:sz w:val="24"/>
          <w:szCs w:val="24"/>
        </w:rPr>
      </w:pPr>
      <w:r>
        <w:rPr>
          <w:sz w:val="24"/>
          <w:szCs w:val="24"/>
        </w:rPr>
        <w:t>13</w:t>
      </w:r>
      <w:r w:rsidR="00BD5DD6" w:rsidRPr="00BD5DD6">
        <w:rPr>
          <w:sz w:val="24"/>
          <w:szCs w:val="24"/>
        </w:rPr>
        <w:t>.</w:t>
      </w:r>
      <w:r w:rsidR="00BD5DD6">
        <w:rPr>
          <w:sz w:val="24"/>
          <w:szCs w:val="24"/>
        </w:rPr>
        <w:t xml:space="preserve"> </w:t>
      </w:r>
      <w:r w:rsidR="00BD5DD6" w:rsidRPr="00BD5DD6">
        <w:rPr>
          <w:sz w:val="24"/>
          <w:szCs w:val="24"/>
        </w:rPr>
        <w:t xml:space="preserve">Podstawą do wystawienia przez Wykonawcę faktury końcowej jest spełnienie warunków określonych w § </w:t>
      </w:r>
      <w:r>
        <w:rPr>
          <w:sz w:val="24"/>
          <w:szCs w:val="24"/>
        </w:rPr>
        <w:t>5</w:t>
      </w:r>
      <w:r w:rsidR="00BD5DD6" w:rsidRPr="00BD5DD6">
        <w:rPr>
          <w:sz w:val="24"/>
          <w:szCs w:val="24"/>
        </w:rPr>
        <w:t xml:space="preserve"> ust. 1</w:t>
      </w:r>
      <w:r>
        <w:rPr>
          <w:sz w:val="24"/>
          <w:szCs w:val="24"/>
        </w:rPr>
        <w:t>4</w:t>
      </w:r>
      <w:r w:rsidR="00BD5DD6" w:rsidRPr="00BD5DD6">
        <w:rPr>
          <w:sz w:val="24"/>
          <w:szCs w:val="24"/>
        </w:rPr>
        <w:t>.</w:t>
      </w:r>
    </w:p>
    <w:p w14:paraId="779E7C6F" w14:textId="191544AE" w:rsidR="00C03F24" w:rsidRPr="00A80D88" w:rsidRDefault="00C03F24" w:rsidP="00BD5DD6">
      <w:pPr>
        <w:spacing w:after="0" w:line="276" w:lineRule="auto"/>
        <w:jc w:val="both"/>
        <w:rPr>
          <w:sz w:val="24"/>
          <w:szCs w:val="24"/>
        </w:rPr>
      </w:pPr>
      <w:r w:rsidRPr="00A80D88">
        <w:rPr>
          <w:sz w:val="24"/>
          <w:szCs w:val="24"/>
        </w:rPr>
        <w:t>1</w:t>
      </w:r>
      <w:r w:rsidR="009B634B">
        <w:rPr>
          <w:sz w:val="24"/>
          <w:szCs w:val="24"/>
        </w:rPr>
        <w:t>4</w:t>
      </w:r>
      <w:r w:rsidRPr="00A80D88">
        <w:rPr>
          <w:sz w:val="24"/>
          <w:szCs w:val="24"/>
        </w:rPr>
        <w:t>. Jeżeli Wykonawca będzie korzystał z podwykonawc</w:t>
      </w:r>
      <w:r w:rsidRPr="00A80D88">
        <w:rPr>
          <w:sz w:val="24"/>
          <w:szCs w:val="24"/>
          <w:lang w:val="es-ES_tradnl"/>
        </w:rPr>
        <w:t>ó</w:t>
      </w:r>
      <w:r w:rsidRPr="00A80D88">
        <w:rPr>
          <w:sz w:val="24"/>
          <w:szCs w:val="24"/>
        </w:rPr>
        <w:t>w, to warunkiem zapłaty przez Zamawiającego należnego wynagrodzenia za odebrane roboty budowlane jest przedstawienie dowod</w:t>
      </w:r>
      <w:r w:rsidRPr="00A80D88">
        <w:rPr>
          <w:sz w:val="24"/>
          <w:szCs w:val="24"/>
          <w:lang w:val="es-ES_tradnl"/>
        </w:rPr>
        <w:t>ó</w:t>
      </w:r>
      <w:r w:rsidRPr="00A80D88">
        <w:rPr>
          <w:sz w:val="24"/>
          <w:szCs w:val="24"/>
        </w:rPr>
        <w:t>w zapłaty wymagalnego wynagrodzenia podwykonawcom i dalszym podwykonawcom.</w:t>
      </w:r>
    </w:p>
    <w:p w14:paraId="1618A730" w14:textId="03205A74" w:rsidR="00C03F24" w:rsidRPr="00A80D88" w:rsidRDefault="00C03F24" w:rsidP="00632CC8">
      <w:pPr>
        <w:spacing w:after="0" w:line="276" w:lineRule="auto"/>
        <w:jc w:val="both"/>
        <w:rPr>
          <w:sz w:val="24"/>
          <w:szCs w:val="24"/>
        </w:rPr>
      </w:pPr>
      <w:r w:rsidRPr="00A80D88">
        <w:rPr>
          <w:sz w:val="24"/>
          <w:szCs w:val="24"/>
        </w:rPr>
        <w:t>1</w:t>
      </w:r>
      <w:r w:rsidR="009B634B">
        <w:rPr>
          <w:sz w:val="24"/>
          <w:szCs w:val="24"/>
        </w:rPr>
        <w:t>5</w:t>
      </w:r>
      <w:r w:rsidRPr="00A80D88">
        <w:rPr>
          <w:sz w:val="24"/>
          <w:szCs w:val="24"/>
        </w:rPr>
        <w:t>. W przypadku nieprzedstawienia przez Wykonawcę dowodów zapłaty, o kt</w:t>
      </w:r>
      <w:r w:rsidRPr="00A80D88">
        <w:rPr>
          <w:sz w:val="24"/>
          <w:szCs w:val="24"/>
          <w:lang w:val="es-ES_tradnl"/>
        </w:rPr>
        <w:t>ó</w:t>
      </w:r>
      <w:r w:rsidRPr="00A80D88">
        <w:rPr>
          <w:sz w:val="24"/>
          <w:szCs w:val="24"/>
        </w:rPr>
        <w:t>rych mowa w ust. 1</w:t>
      </w:r>
      <w:r w:rsidR="009B634B">
        <w:rPr>
          <w:sz w:val="24"/>
          <w:szCs w:val="24"/>
        </w:rPr>
        <w:t>4</w:t>
      </w:r>
      <w:r w:rsidRPr="00A80D88">
        <w:rPr>
          <w:sz w:val="24"/>
          <w:szCs w:val="24"/>
        </w:rPr>
        <w:t xml:space="preserve"> wstrzymuje się wypłatę </w:t>
      </w:r>
      <w:r w:rsidRPr="00A80D88">
        <w:rPr>
          <w:sz w:val="24"/>
          <w:szCs w:val="24"/>
          <w:lang w:val="it-IT"/>
        </w:rPr>
        <w:t>nale</w:t>
      </w:r>
      <w:r w:rsidRPr="00A80D88">
        <w:rPr>
          <w:sz w:val="24"/>
          <w:szCs w:val="24"/>
        </w:rPr>
        <w:t>żnego wynagrodzenia w częś</w:t>
      </w:r>
      <w:r w:rsidRPr="00A80D88">
        <w:rPr>
          <w:sz w:val="24"/>
          <w:szCs w:val="24"/>
          <w:lang w:val="it-IT"/>
        </w:rPr>
        <w:t>ci r</w:t>
      </w:r>
      <w:r w:rsidRPr="00A80D88">
        <w:rPr>
          <w:sz w:val="24"/>
          <w:szCs w:val="24"/>
          <w:lang w:val="es-ES_tradnl"/>
        </w:rPr>
        <w:t>ó</w:t>
      </w:r>
      <w:r w:rsidRPr="00A80D88">
        <w:rPr>
          <w:sz w:val="24"/>
          <w:szCs w:val="24"/>
        </w:rPr>
        <w:t>wnej sumie kwot wynikających z nieprzedstawionych dowod</w:t>
      </w:r>
      <w:r w:rsidRPr="00A80D88">
        <w:rPr>
          <w:sz w:val="24"/>
          <w:szCs w:val="24"/>
          <w:lang w:val="es-ES_tradnl"/>
        </w:rPr>
        <w:t>ó</w:t>
      </w:r>
      <w:r w:rsidRPr="00A80D88">
        <w:rPr>
          <w:sz w:val="24"/>
          <w:szCs w:val="24"/>
        </w:rPr>
        <w:t>w zapłaty.</w:t>
      </w:r>
    </w:p>
    <w:p w14:paraId="4AD28F77" w14:textId="671A6051" w:rsidR="00C03F24" w:rsidRPr="00A80D88" w:rsidRDefault="00C03F24" w:rsidP="00632CC8">
      <w:pPr>
        <w:spacing w:after="0" w:line="276" w:lineRule="auto"/>
        <w:jc w:val="both"/>
        <w:rPr>
          <w:sz w:val="24"/>
          <w:szCs w:val="24"/>
        </w:rPr>
      </w:pPr>
      <w:r w:rsidRPr="00A80D88">
        <w:rPr>
          <w:sz w:val="24"/>
          <w:szCs w:val="24"/>
        </w:rPr>
        <w:t>1</w:t>
      </w:r>
      <w:r w:rsidR="009B634B">
        <w:rPr>
          <w:sz w:val="24"/>
          <w:szCs w:val="24"/>
        </w:rPr>
        <w:t>6</w:t>
      </w:r>
      <w:r w:rsidRPr="00A80D88">
        <w:rPr>
          <w:sz w:val="24"/>
          <w:szCs w:val="24"/>
        </w:rPr>
        <w:t>. Zamawiający z należności przysługującej Wykonawcy ma prawo dokonania bezpośredniej zapłaty wymagalnego wynagrodzenia bez odsetek przysługującego podwykonawcy lub dalszemu podwykonawcy, kt</w:t>
      </w:r>
      <w:r w:rsidRPr="00A80D88">
        <w:rPr>
          <w:sz w:val="24"/>
          <w:szCs w:val="24"/>
          <w:lang w:val="es-ES_tradnl"/>
        </w:rPr>
        <w:t>ó</w:t>
      </w:r>
      <w:r w:rsidRPr="00A80D88">
        <w:rPr>
          <w:sz w:val="24"/>
          <w:szCs w:val="24"/>
        </w:rPr>
        <w:t>ry zawarł zaakceptowaną przez Zamawiającego umowę o podwykonawstwo, kt</w:t>
      </w:r>
      <w:r w:rsidRPr="00A80D88">
        <w:rPr>
          <w:sz w:val="24"/>
          <w:szCs w:val="24"/>
          <w:lang w:val="es-ES_tradnl"/>
        </w:rPr>
        <w:t>ó</w:t>
      </w:r>
      <w:r w:rsidRPr="00A80D88">
        <w:rPr>
          <w:sz w:val="24"/>
          <w:szCs w:val="24"/>
        </w:rPr>
        <w:t>rej przedmiotem są roboty budowlane, lub kt</w:t>
      </w:r>
      <w:r w:rsidRPr="00A80D88">
        <w:rPr>
          <w:sz w:val="24"/>
          <w:szCs w:val="24"/>
          <w:lang w:val="es-ES_tradnl"/>
        </w:rPr>
        <w:t>ó</w:t>
      </w:r>
      <w:r w:rsidRPr="00A80D88">
        <w:rPr>
          <w:sz w:val="24"/>
          <w:szCs w:val="24"/>
        </w:rPr>
        <w:t xml:space="preserve">ry zawarł przedłożoną </w:t>
      </w:r>
      <w:r w:rsidRPr="00A80D88">
        <w:rPr>
          <w:sz w:val="24"/>
          <w:szCs w:val="24"/>
        </w:rPr>
        <w:lastRenderedPageBreak/>
        <w:t>Zamawiającemu umowę o podwykonawstwo, kt</w:t>
      </w:r>
      <w:r w:rsidRPr="00A80D88">
        <w:rPr>
          <w:sz w:val="24"/>
          <w:szCs w:val="24"/>
          <w:lang w:val="es-ES_tradnl"/>
        </w:rPr>
        <w:t>ó</w:t>
      </w:r>
      <w:r w:rsidRPr="00A80D88">
        <w:rPr>
          <w:sz w:val="24"/>
          <w:szCs w:val="24"/>
        </w:rPr>
        <w:t>rej przedmiotem są dostawy lub usługi, w przypadku uchylenia się od obowiązku zapłaty odpowiednio przez Wykonawcę, podwykonawcę lub dalszego podwykonawcę.</w:t>
      </w:r>
    </w:p>
    <w:p w14:paraId="0AD69676" w14:textId="0ED0F2C2" w:rsidR="00C03F24" w:rsidRPr="00A80D88" w:rsidRDefault="00C03F24" w:rsidP="00632CC8">
      <w:pPr>
        <w:spacing w:after="0" w:line="276" w:lineRule="auto"/>
        <w:jc w:val="both"/>
        <w:rPr>
          <w:sz w:val="24"/>
          <w:szCs w:val="24"/>
        </w:rPr>
      </w:pPr>
      <w:r w:rsidRPr="00A80D88">
        <w:rPr>
          <w:sz w:val="24"/>
          <w:szCs w:val="24"/>
        </w:rPr>
        <w:t>1</w:t>
      </w:r>
      <w:r w:rsidR="009B634B">
        <w:rPr>
          <w:sz w:val="24"/>
          <w:szCs w:val="24"/>
        </w:rPr>
        <w:t>7</w:t>
      </w:r>
      <w:r w:rsidRPr="00A80D88">
        <w:rPr>
          <w:sz w:val="24"/>
          <w:szCs w:val="24"/>
        </w:rPr>
        <w:t>. Zamawiający przed dokonaniem płatności, o kt</w:t>
      </w:r>
      <w:r w:rsidRPr="00A80D88">
        <w:rPr>
          <w:sz w:val="24"/>
          <w:szCs w:val="24"/>
          <w:lang w:val="es-ES_tradnl"/>
        </w:rPr>
        <w:t>ó</w:t>
      </w:r>
      <w:r w:rsidRPr="00A80D88">
        <w:rPr>
          <w:sz w:val="24"/>
          <w:szCs w:val="24"/>
        </w:rPr>
        <w:t>rej mowa w ust. 1</w:t>
      </w:r>
      <w:r w:rsidR="009B634B">
        <w:rPr>
          <w:sz w:val="24"/>
          <w:szCs w:val="24"/>
        </w:rPr>
        <w:t>4</w:t>
      </w:r>
      <w:r w:rsidRPr="00A80D88">
        <w:rPr>
          <w:sz w:val="24"/>
          <w:szCs w:val="24"/>
        </w:rPr>
        <w:t>, zwr</w:t>
      </w:r>
      <w:r w:rsidRPr="00A80D88">
        <w:rPr>
          <w:sz w:val="24"/>
          <w:szCs w:val="24"/>
          <w:lang w:val="es-ES_tradnl"/>
        </w:rPr>
        <w:t>ó</w:t>
      </w:r>
      <w:r w:rsidRPr="00A80D88">
        <w:rPr>
          <w:sz w:val="24"/>
          <w:szCs w:val="24"/>
          <w:lang w:val="it-IT"/>
        </w:rPr>
        <w:t>ci si</w:t>
      </w:r>
      <w:r w:rsidRPr="00A80D88">
        <w:rPr>
          <w:sz w:val="24"/>
          <w:szCs w:val="24"/>
        </w:rPr>
        <w:t>ę do Wykonawcy, aby ten w terminie 7 dni złożył pisemne wyjaśnienie powod</w:t>
      </w:r>
      <w:r w:rsidRPr="00A80D88">
        <w:rPr>
          <w:sz w:val="24"/>
          <w:szCs w:val="24"/>
          <w:lang w:val="es-ES_tradnl"/>
        </w:rPr>
        <w:t>ó</w:t>
      </w:r>
      <w:r w:rsidRPr="00A80D88">
        <w:rPr>
          <w:sz w:val="24"/>
          <w:szCs w:val="24"/>
        </w:rPr>
        <w:t>w nie uregulowania zobowiązań wobec podwykonawcy. Po złożeniu wyjaśnień Wykonawcy, Zamawiający może:</w:t>
      </w:r>
    </w:p>
    <w:p w14:paraId="6556D241" w14:textId="77777777" w:rsidR="00C03F24" w:rsidRPr="00A80D88" w:rsidRDefault="00C03F24" w:rsidP="00632CC8">
      <w:pPr>
        <w:spacing w:after="0" w:line="276" w:lineRule="auto"/>
        <w:jc w:val="both"/>
        <w:rPr>
          <w:sz w:val="24"/>
          <w:szCs w:val="24"/>
        </w:rPr>
      </w:pPr>
      <w:r w:rsidRPr="00A80D88">
        <w:rPr>
          <w:sz w:val="24"/>
          <w:szCs w:val="24"/>
        </w:rPr>
        <w:t>1) odm</w:t>
      </w:r>
      <w:r w:rsidRPr="00A80D88">
        <w:rPr>
          <w:sz w:val="24"/>
          <w:szCs w:val="24"/>
          <w:lang w:val="es-ES_tradnl"/>
        </w:rPr>
        <w:t>ó</w:t>
      </w:r>
      <w:r w:rsidRPr="00A80D88">
        <w:rPr>
          <w:sz w:val="24"/>
          <w:szCs w:val="24"/>
        </w:rPr>
        <w:t>wić bezpośredniej zapłaty wynagrodzenia podwykonawcy lub dalszemu podwykonawcy, jeżeli Wykonawca wykaże niezasadność takiej zapłaty albo</w:t>
      </w:r>
    </w:p>
    <w:p w14:paraId="4ECCF9F4" w14:textId="77777777" w:rsidR="00C03F24" w:rsidRPr="00A80D88" w:rsidRDefault="00C03F24" w:rsidP="00632CC8">
      <w:pPr>
        <w:spacing w:after="0" w:line="276" w:lineRule="auto"/>
        <w:jc w:val="both"/>
        <w:rPr>
          <w:sz w:val="24"/>
          <w:szCs w:val="24"/>
        </w:rPr>
      </w:pPr>
      <w:r w:rsidRPr="00A80D88">
        <w:rPr>
          <w:sz w:val="24"/>
          <w:szCs w:val="24"/>
        </w:rPr>
        <w:t>2) złożyć do depozytu sądowego kwotę potrzebną na pokrycie wynagrodzenia podwykonawcy lub dalszego podwykonawcy w przypadku istnienia zasadniczej wątpliwości Zamawiającego co do wysokości należnej zapłaty lub podmiotu, kt</w:t>
      </w:r>
      <w:r w:rsidRPr="00A80D88">
        <w:rPr>
          <w:sz w:val="24"/>
          <w:szCs w:val="24"/>
          <w:lang w:val="es-ES_tradnl"/>
        </w:rPr>
        <w:t>ó</w:t>
      </w:r>
      <w:r w:rsidRPr="00A80D88">
        <w:rPr>
          <w:sz w:val="24"/>
          <w:szCs w:val="24"/>
        </w:rPr>
        <w:t xml:space="preserve">remu płatność się </w:t>
      </w:r>
      <w:r w:rsidRPr="00A80D88">
        <w:rPr>
          <w:sz w:val="24"/>
          <w:szCs w:val="24"/>
          <w:lang w:val="it-IT"/>
        </w:rPr>
        <w:t>nale</w:t>
      </w:r>
      <w:r w:rsidRPr="00A80D88">
        <w:rPr>
          <w:sz w:val="24"/>
          <w:szCs w:val="24"/>
        </w:rPr>
        <w:t>ży, albo</w:t>
      </w:r>
    </w:p>
    <w:p w14:paraId="289DE686" w14:textId="77777777" w:rsidR="00C03F24" w:rsidRPr="00A80D88" w:rsidRDefault="00C03F24" w:rsidP="00632CC8">
      <w:pPr>
        <w:spacing w:after="0" w:line="276" w:lineRule="auto"/>
        <w:jc w:val="both"/>
        <w:rPr>
          <w:sz w:val="24"/>
          <w:szCs w:val="24"/>
        </w:rPr>
      </w:pPr>
      <w:r w:rsidRPr="00A80D88">
        <w:rPr>
          <w:sz w:val="24"/>
          <w:szCs w:val="24"/>
        </w:rPr>
        <w:t>3) dokonać bezpośredniej zapłaty wynagrodzenia podwykonawcy lub dalszemu podwykonawcy.</w:t>
      </w:r>
    </w:p>
    <w:p w14:paraId="4CA17733" w14:textId="223993F3" w:rsidR="00C03F24" w:rsidRPr="00A80D88" w:rsidRDefault="00C03F24" w:rsidP="00632CC8">
      <w:pPr>
        <w:spacing w:after="0" w:line="276" w:lineRule="auto"/>
        <w:jc w:val="both"/>
        <w:rPr>
          <w:sz w:val="24"/>
          <w:szCs w:val="24"/>
        </w:rPr>
      </w:pPr>
      <w:r w:rsidRPr="00A80D88">
        <w:rPr>
          <w:sz w:val="24"/>
          <w:szCs w:val="24"/>
        </w:rPr>
        <w:t>1</w:t>
      </w:r>
      <w:r w:rsidR="009B634B">
        <w:rPr>
          <w:sz w:val="24"/>
          <w:szCs w:val="24"/>
        </w:rPr>
        <w:t>8</w:t>
      </w:r>
      <w:r w:rsidRPr="00A80D88">
        <w:rPr>
          <w:sz w:val="24"/>
          <w:szCs w:val="24"/>
        </w:rPr>
        <w:t>. Za dzień dokonania płatności przyjmuje się dzień obciążenia rachunku bankowego Zamawiającego, z kt</w:t>
      </w:r>
      <w:r w:rsidRPr="00A80D88">
        <w:rPr>
          <w:sz w:val="24"/>
          <w:szCs w:val="24"/>
          <w:lang w:val="es-ES_tradnl"/>
        </w:rPr>
        <w:t>ó</w:t>
      </w:r>
      <w:r w:rsidRPr="00A80D88">
        <w:rPr>
          <w:sz w:val="24"/>
          <w:szCs w:val="24"/>
        </w:rPr>
        <w:t>rego wypł</w:t>
      </w:r>
      <w:r w:rsidRPr="00A80D88">
        <w:rPr>
          <w:sz w:val="24"/>
          <w:szCs w:val="24"/>
          <w:lang w:val="it-IT"/>
        </w:rPr>
        <w:t>acane s</w:t>
      </w:r>
      <w:r w:rsidRPr="00A80D88">
        <w:rPr>
          <w:sz w:val="24"/>
          <w:szCs w:val="24"/>
        </w:rPr>
        <w:t>ą środki.</w:t>
      </w:r>
    </w:p>
    <w:p w14:paraId="6966B52B" w14:textId="559D2B2E" w:rsidR="00C03F24" w:rsidRPr="00A80D88" w:rsidRDefault="00C03F24" w:rsidP="00632CC8">
      <w:pPr>
        <w:spacing w:after="0" w:line="276" w:lineRule="auto"/>
        <w:jc w:val="both"/>
        <w:rPr>
          <w:color w:val="auto"/>
          <w:sz w:val="24"/>
          <w:szCs w:val="24"/>
        </w:rPr>
      </w:pPr>
      <w:r w:rsidRPr="00A80D88">
        <w:rPr>
          <w:sz w:val="24"/>
          <w:szCs w:val="24"/>
        </w:rPr>
        <w:t>1</w:t>
      </w:r>
      <w:r w:rsidR="009B634B">
        <w:rPr>
          <w:sz w:val="24"/>
          <w:szCs w:val="24"/>
        </w:rPr>
        <w:t>9</w:t>
      </w:r>
      <w:r w:rsidRPr="00A80D88">
        <w:rPr>
          <w:sz w:val="24"/>
          <w:szCs w:val="24"/>
        </w:rPr>
        <w:t xml:space="preserve">. Strony postanawiają, że Wykonawca nie może przenieść na osoby trzecie wierzytelności wynikających z niniejszej umowy bez uprzedniej pisemnej zgody Zamawiającego, </w:t>
      </w:r>
      <w:r w:rsidRPr="00A80D88">
        <w:rPr>
          <w:color w:val="auto"/>
          <w:sz w:val="24"/>
          <w:szCs w:val="24"/>
        </w:rPr>
        <w:t>pod rygorem uznania braku takiej zgody.</w:t>
      </w:r>
    </w:p>
    <w:p w14:paraId="03D9A3EF" w14:textId="6E4FCED0" w:rsidR="005F4A30" w:rsidRPr="00A80D88" w:rsidRDefault="005F4A30" w:rsidP="00632CC8">
      <w:pPr>
        <w:spacing w:after="0" w:line="276" w:lineRule="auto"/>
        <w:jc w:val="both"/>
        <w:rPr>
          <w:sz w:val="24"/>
          <w:szCs w:val="24"/>
        </w:rPr>
      </w:pPr>
    </w:p>
    <w:p w14:paraId="43FC72C4" w14:textId="649EA43A" w:rsidR="00D723A1" w:rsidRPr="00A80D88" w:rsidRDefault="001241F9" w:rsidP="00632CC8">
      <w:pPr>
        <w:spacing w:after="0" w:line="276" w:lineRule="auto"/>
        <w:jc w:val="center"/>
        <w:rPr>
          <w:sz w:val="24"/>
          <w:szCs w:val="24"/>
        </w:rPr>
      </w:pPr>
      <w:r w:rsidRPr="00A80D88">
        <w:rPr>
          <w:sz w:val="24"/>
          <w:szCs w:val="24"/>
        </w:rPr>
        <w:t xml:space="preserve">§ </w:t>
      </w:r>
      <w:r w:rsidR="005A30CA" w:rsidRPr="00A80D88">
        <w:rPr>
          <w:sz w:val="24"/>
          <w:szCs w:val="24"/>
        </w:rPr>
        <w:t>6</w:t>
      </w:r>
    </w:p>
    <w:p w14:paraId="46CBB4A6" w14:textId="77777777" w:rsidR="00D723A1" w:rsidRPr="00A80D88" w:rsidRDefault="001241F9" w:rsidP="00632CC8">
      <w:pPr>
        <w:spacing w:after="0" w:line="276" w:lineRule="auto"/>
        <w:jc w:val="center"/>
        <w:rPr>
          <w:b/>
          <w:bCs/>
          <w:sz w:val="24"/>
          <w:szCs w:val="24"/>
        </w:rPr>
      </w:pPr>
      <w:r w:rsidRPr="00A80D88">
        <w:rPr>
          <w:b/>
          <w:bCs/>
          <w:sz w:val="24"/>
          <w:szCs w:val="24"/>
        </w:rPr>
        <w:t>Odbiory</w:t>
      </w:r>
    </w:p>
    <w:p w14:paraId="323816E7" w14:textId="35B19216" w:rsidR="00502374" w:rsidRDefault="00302F2C" w:rsidP="00632CC8">
      <w:pPr>
        <w:pStyle w:val="Akapitzlist"/>
        <w:numPr>
          <w:ilvl w:val="3"/>
          <w:numId w:val="2"/>
        </w:numPr>
        <w:spacing w:after="0" w:line="276" w:lineRule="auto"/>
        <w:ind w:left="284"/>
        <w:jc w:val="both"/>
        <w:rPr>
          <w:sz w:val="24"/>
          <w:szCs w:val="24"/>
        </w:rPr>
      </w:pPr>
      <w:r w:rsidRPr="00632CC8">
        <w:rPr>
          <w:sz w:val="24"/>
          <w:szCs w:val="24"/>
        </w:rPr>
        <w:t>O</w:t>
      </w:r>
      <w:r w:rsidR="00502374" w:rsidRPr="00632CC8">
        <w:rPr>
          <w:sz w:val="24"/>
          <w:szCs w:val="24"/>
        </w:rPr>
        <w:t>dbiory rob</w:t>
      </w:r>
      <w:r w:rsidR="00502374" w:rsidRPr="00632CC8">
        <w:rPr>
          <w:sz w:val="24"/>
          <w:szCs w:val="24"/>
          <w:lang w:val="es-ES_tradnl"/>
        </w:rPr>
        <w:t>ó</w:t>
      </w:r>
      <w:r w:rsidR="00502374" w:rsidRPr="00632CC8">
        <w:rPr>
          <w:sz w:val="24"/>
          <w:szCs w:val="24"/>
        </w:rPr>
        <w:t>t zanikających dokonywane będą przez Zamawiającego na podstawie zgłoszenia Wykonawcy w ciągu 3 dni roboczych od daty zgłoszenia.</w:t>
      </w:r>
      <w:r w:rsidR="00A57055" w:rsidRPr="00632CC8">
        <w:rPr>
          <w:sz w:val="24"/>
          <w:szCs w:val="24"/>
        </w:rPr>
        <w:t xml:space="preserve"> Brak zgłoszenia do odbioru robót zanikających i ulegających zakryciu uprawnia Zamawiającego do żądania odkrycia robót i przywrócenia stanu poprzedniego na koszt i ryzyko Wykonawcy.</w:t>
      </w:r>
    </w:p>
    <w:p w14:paraId="2CD359CF" w14:textId="033121E7" w:rsidR="00502374" w:rsidRPr="00632CC8" w:rsidRDefault="00502374" w:rsidP="00632CC8">
      <w:pPr>
        <w:pStyle w:val="Akapitzlist"/>
        <w:numPr>
          <w:ilvl w:val="3"/>
          <w:numId w:val="2"/>
        </w:numPr>
        <w:spacing w:after="0" w:line="276" w:lineRule="auto"/>
        <w:ind w:left="284"/>
        <w:jc w:val="both"/>
        <w:rPr>
          <w:sz w:val="24"/>
          <w:szCs w:val="24"/>
        </w:rPr>
      </w:pPr>
      <w:r w:rsidRPr="00632CC8">
        <w:rPr>
          <w:sz w:val="24"/>
          <w:szCs w:val="24"/>
        </w:rPr>
        <w:t>Komisyjny odbi</w:t>
      </w:r>
      <w:r w:rsidRPr="00632CC8">
        <w:rPr>
          <w:sz w:val="24"/>
          <w:szCs w:val="24"/>
          <w:lang w:val="es-ES_tradnl"/>
        </w:rPr>
        <w:t>ó</w:t>
      </w:r>
      <w:r w:rsidRPr="00632CC8">
        <w:rPr>
          <w:sz w:val="24"/>
          <w:szCs w:val="24"/>
          <w:lang w:val="da-DK"/>
        </w:rPr>
        <w:t xml:space="preserve">r </w:t>
      </w:r>
      <w:r w:rsidR="00302F2C" w:rsidRPr="00632CC8">
        <w:rPr>
          <w:sz w:val="24"/>
          <w:szCs w:val="24"/>
          <w:lang w:val="da-DK"/>
        </w:rPr>
        <w:t xml:space="preserve">końcowy </w:t>
      </w:r>
      <w:r w:rsidRPr="00632CC8">
        <w:rPr>
          <w:sz w:val="24"/>
          <w:szCs w:val="24"/>
        </w:rPr>
        <w:t>stanowiący podstawę wynagrodzenia zorganizowany będzie przez Zamawiającego w terminie do 14 dni od daty zgłoszenia i potwierdzenia gotowości wykonanych rob</w:t>
      </w:r>
      <w:r w:rsidRPr="00632CC8">
        <w:rPr>
          <w:sz w:val="24"/>
          <w:szCs w:val="24"/>
          <w:lang w:val="es-ES_tradnl"/>
        </w:rPr>
        <w:t>ó</w:t>
      </w:r>
      <w:r w:rsidRPr="00632CC8">
        <w:rPr>
          <w:sz w:val="24"/>
          <w:szCs w:val="24"/>
        </w:rPr>
        <w:t>t do odbioru przez Wykonawcę, po uprzednim przedłożeniu kompletu dokumentacji odbiorowej</w:t>
      </w:r>
      <w:r w:rsidR="00DE172D" w:rsidRPr="00632CC8">
        <w:rPr>
          <w:sz w:val="24"/>
          <w:szCs w:val="24"/>
        </w:rPr>
        <w:t>, w tym:</w:t>
      </w:r>
    </w:p>
    <w:p w14:paraId="09D65C8C" w14:textId="3B458F3E" w:rsidR="00DE172D" w:rsidRPr="008E5850" w:rsidRDefault="00DE172D" w:rsidP="00632CC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8E5850">
        <w:rPr>
          <w:rFonts w:eastAsia="Times New Roman"/>
          <w:sz w:val="24"/>
          <w:szCs w:val="24"/>
        </w:rPr>
        <w:t>dziennik budowy</w:t>
      </w:r>
      <w:r w:rsidR="00B31121">
        <w:rPr>
          <w:rFonts w:eastAsia="Times New Roman"/>
          <w:sz w:val="24"/>
          <w:szCs w:val="24"/>
        </w:rPr>
        <w:t xml:space="preserve"> (</w:t>
      </w:r>
      <w:r w:rsidR="00B31121" w:rsidRPr="00B31121">
        <w:rPr>
          <w:rFonts w:eastAsia="Times New Roman"/>
          <w:i/>
          <w:iCs/>
          <w:sz w:val="24"/>
          <w:szCs w:val="24"/>
        </w:rPr>
        <w:t>jeżeli będzie wymagany</w:t>
      </w:r>
      <w:r w:rsidR="00B31121">
        <w:rPr>
          <w:rFonts w:eastAsia="Times New Roman"/>
          <w:sz w:val="24"/>
          <w:szCs w:val="24"/>
        </w:rPr>
        <w:t>)</w:t>
      </w:r>
      <w:r w:rsidRPr="008E5850">
        <w:rPr>
          <w:rFonts w:eastAsia="Times New Roman"/>
          <w:sz w:val="24"/>
          <w:szCs w:val="24"/>
        </w:rPr>
        <w:t xml:space="preserve">, </w:t>
      </w:r>
    </w:p>
    <w:p w14:paraId="7FA91EC1" w14:textId="77777777" w:rsidR="00DE172D" w:rsidRPr="00A80D88" w:rsidRDefault="00DE172D" w:rsidP="00632CC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A80D88">
        <w:rPr>
          <w:rFonts w:eastAsia="Times New Roman"/>
          <w:sz w:val="24"/>
          <w:szCs w:val="24"/>
        </w:rPr>
        <w:t>oświadczenie kierownika budowy o rozpoczęciu i o zakończeniu robót oraz gotowości do odbioru,</w:t>
      </w:r>
    </w:p>
    <w:p w14:paraId="160DBF49" w14:textId="77777777" w:rsidR="00DE172D" w:rsidRDefault="00DE172D" w:rsidP="00632CC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A80D88">
        <w:rPr>
          <w:rFonts w:eastAsia="Times New Roman"/>
          <w:sz w:val="24"/>
          <w:szCs w:val="24"/>
        </w:rPr>
        <w:t xml:space="preserve">atesty higieniczne, certyfikaty lub deklaracje właściwości użytkowych na wbudowane materiały i zamontowane urządzenia,  </w:t>
      </w:r>
    </w:p>
    <w:p w14:paraId="0722D3BA" w14:textId="72120169" w:rsidR="00137CF7" w:rsidRDefault="00137CF7" w:rsidP="00632CC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137CF7">
        <w:rPr>
          <w:rFonts w:eastAsia="Times New Roman"/>
          <w:sz w:val="24"/>
          <w:szCs w:val="24"/>
        </w:rPr>
        <w:t xml:space="preserve">protokoły z wykonanych prób, badań, pomiary (w tym elektryczne), jakie były niezbędne do prawidłowej realizacji zamówienia </w:t>
      </w:r>
    </w:p>
    <w:p w14:paraId="28702006" w14:textId="5A804D50" w:rsidR="00DE172D" w:rsidRPr="00A80D88" w:rsidRDefault="00DE172D" w:rsidP="00632CC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A80D88">
        <w:rPr>
          <w:rFonts w:eastAsia="Times New Roman"/>
          <w:sz w:val="24"/>
          <w:szCs w:val="24"/>
        </w:rPr>
        <w:t>dokumenty gwarancyjne wraz z warunkami gwarancji wszystkich zamontowanych urządzeń i materiałów,</w:t>
      </w:r>
    </w:p>
    <w:p w14:paraId="70894B1C" w14:textId="77777777" w:rsidR="00DE172D" w:rsidRDefault="00DE172D" w:rsidP="00632CC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A80D88">
        <w:rPr>
          <w:rFonts w:eastAsia="Times New Roman"/>
          <w:sz w:val="24"/>
          <w:szCs w:val="24"/>
        </w:rPr>
        <w:t>karta gwarancyjna obejmująca odpowiedzialność gwarancyjną za wykonane roboty i zamontowane urządzenia,</w:t>
      </w:r>
    </w:p>
    <w:p w14:paraId="70AC43DC" w14:textId="77777777" w:rsidR="003D3FE5" w:rsidRPr="003D3FE5" w:rsidRDefault="003D3FE5" w:rsidP="003D3FE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3D3FE5">
        <w:rPr>
          <w:rFonts w:eastAsia="Times New Roman"/>
          <w:sz w:val="24"/>
          <w:szCs w:val="24"/>
        </w:rPr>
        <w:t>geodezyjną inwentaryzacje powykonawcza robót,</w:t>
      </w:r>
    </w:p>
    <w:p w14:paraId="1B3B6AC6" w14:textId="23534D54" w:rsidR="003D3FE5" w:rsidRPr="003D3FE5" w:rsidRDefault="003D3FE5" w:rsidP="003D3FE5">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sidRPr="003D3FE5">
        <w:rPr>
          <w:rFonts w:eastAsia="Times New Roman"/>
          <w:sz w:val="24"/>
          <w:szCs w:val="24"/>
        </w:rPr>
        <w:lastRenderedPageBreak/>
        <w:t>kopie mapy zasadniczej powstałej w wyniku geodezyjnej inwentaryzacji powykonawczej wraz z potwierdzeniem złożenia mapy powykonawczej do zasobów geodezyjnych w Starostwie Powiatowym w Bytowie</w:t>
      </w:r>
    </w:p>
    <w:p w14:paraId="2356D485" w14:textId="16B34687" w:rsidR="00643124" w:rsidRPr="00DE172D" w:rsidRDefault="00643124" w:rsidP="00632CC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851" w:hanging="425"/>
        <w:jc w:val="both"/>
        <w:rPr>
          <w:rFonts w:eastAsia="Times New Roman"/>
          <w:sz w:val="24"/>
          <w:szCs w:val="24"/>
        </w:rPr>
      </w:pPr>
      <w:r>
        <w:rPr>
          <w:rFonts w:eastAsia="Times New Roman"/>
          <w:sz w:val="24"/>
          <w:szCs w:val="24"/>
        </w:rPr>
        <w:t>Kosztorys powykonawczy</w:t>
      </w:r>
    </w:p>
    <w:p w14:paraId="63FEF098" w14:textId="581757A5" w:rsidR="00DE172D" w:rsidRDefault="00DE172D" w:rsidP="00DE172D">
      <w:pPr>
        <w:pStyle w:val="Akapitzlis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jc w:val="both"/>
        <w:rPr>
          <w:sz w:val="24"/>
          <w:szCs w:val="24"/>
          <w:lang w:eastAsia="en-US"/>
        </w:rPr>
      </w:pPr>
      <w:r w:rsidRPr="00632CC8">
        <w:rPr>
          <w:sz w:val="24"/>
          <w:szCs w:val="24"/>
          <w:lang w:eastAsia="en-US"/>
        </w:rPr>
        <w:t>Zamawiający wyznacza komisję odbiorową, która dokonuje sprawdzenia dokumentacji odbiorowej. Termin odbioru wyznacza Zamawiający powiadamiając o tym Wykonawcę. Komisja odbierająca roboty dokona ich oceny jakościowej na podstawie oceny wizualnej oraz przedłożonych dokumentów. Potwierdzeniem dokonania odbioru końcowego będzie protokół odbioru końcowego zawierający wszelkie ustalenia związane z wykonanymi robotami, ewentualnymi wadami i terminem ich usunięcia.</w:t>
      </w:r>
    </w:p>
    <w:p w14:paraId="7638A187" w14:textId="0EEE4734" w:rsidR="00DE172D" w:rsidRDefault="00DE172D" w:rsidP="00DE172D">
      <w:pPr>
        <w:pStyle w:val="Akapitzlis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jc w:val="both"/>
        <w:rPr>
          <w:sz w:val="24"/>
          <w:szCs w:val="24"/>
          <w:lang w:eastAsia="en-US"/>
        </w:rPr>
      </w:pPr>
      <w:r w:rsidRPr="00632CC8">
        <w:rPr>
          <w:sz w:val="24"/>
          <w:szCs w:val="24"/>
          <w:lang w:eastAsia="en-US"/>
        </w:rPr>
        <w:t>W przypadku złożenia zawiadomienia o gotowości do odbioru końcowego pomimo faktycznego prowadzenia lub złożenia niekompletnej dokumentacji odbiorowej, Zamawiający ma prawo uznać złożenie zawiadomienia o gotowości do odbioru końcowego przez Wykonawcę za nieprawdziwe i tym samym za nieskuteczne, odmówić przystąpienia do odbioru końcowego</w:t>
      </w:r>
      <w:r>
        <w:rPr>
          <w:sz w:val="24"/>
          <w:szCs w:val="24"/>
          <w:lang w:eastAsia="en-US"/>
        </w:rPr>
        <w:t>.</w:t>
      </w:r>
    </w:p>
    <w:p w14:paraId="43293563" w14:textId="662E56C7" w:rsidR="00502374" w:rsidRPr="00632CC8" w:rsidRDefault="00502374" w:rsidP="00632CC8">
      <w:pPr>
        <w:pStyle w:val="Akapitzlis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jc w:val="both"/>
        <w:rPr>
          <w:sz w:val="24"/>
          <w:szCs w:val="24"/>
          <w:lang w:eastAsia="en-US"/>
        </w:rPr>
      </w:pPr>
      <w:r w:rsidRPr="00632CC8">
        <w:rPr>
          <w:sz w:val="24"/>
          <w:szCs w:val="24"/>
        </w:rPr>
        <w:t>Jeżeli w toku czynności odbioru zostaną stwierdzone wady, to Zamawiającemu przysługują następujące uprawnienia:</w:t>
      </w:r>
    </w:p>
    <w:p w14:paraId="1EF1F2FB" w14:textId="77777777" w:rsidR="00502374" w:rsidRPr="00A80D88" w:rsidRDefault="00502374" w:rsidP="00632CC8">
      <w:pPr>
        <w:spacing w:after="0" w:line="276" w:lineRule="auto"/>
        <w:jc w:val="both"/>
        <w:rPr>
          <w:sz w:val="24"/>
          <w:szCs w:val="24"/>
        </w:rPr>
      </w:pPr>
      <w:r w:rsidRPr="00A80D88">
        <w:rPr>
          <w:sz w:val="24"/>
          <w:szCs w:val="24"/>
        </w:rPr>
        <w:t>a) jeżeli wady nadają się do usunięcia, zostanie to odnotowane w protokole odbioru wraz z wyznaczonym terminem na ich usunięcie,</w:t>
      </w:r>
    </w:p>
    <w:p w14:paraId="43033CC2" w14:textId="7D99FF96" w:rsidR="00502374" w:rsidRPr="00A80D88" w:rsidRDefault="00502374" w:rsidP="00632CC8">
      <w:pPr>
        <w:spacing w:after="0" w:line="276" w:lineRule="auto"/>
        <w:jc w:val="both"/>
        <w:rPr>
          <w:sz w:val="24"/>
          <w:szCs w:val="24"/>
        </w:rPr>
      </w:pPr>
      <w:r w:rsidRPr="00A80D88">
        <w:rPr>
          <w:sz w:val="24"/>
          <w:szCs w:val="24"/>
        </w:rPr>
        <w:t>b) jeżeli wady nie nadają się do usunięcia i jeżeli wady uniemożliwiają użytkowanie zgodne z przeznaczeniem, Zamawiający może odstąpić od Umowy lub żądać wykonania przedmiotu Umowy po raz drugi tylko i wyłącznie na koszt Wykonawcy.</w:t>
      </w:r>
      <w:r w:rsidR="006145F8">
        <w:rPr>
          <w:sz w:val="24"/>
          <w:szCs w:val="24"/>
        </w:rPr>
        <w:t xml:space="preserve"> W przypadku odmowy wykonania przedmiotu umowy po raz drugi przez Wykonawcę Zamawiający może zlecić wykonanie przedmiotu umowy innemu podmiotowi na koszt i ryzyko Wykonawcy (wykonanie zastępcze).</w:t>
      </w:r>
    </w:p>
    <w:p w14:paraId="6E3EB371" w14:textId="77777777" w:rsidR="00502374" w:rsidRPr="00A80D88" w:rsidRDefault="00502374" w:rsidP="00632CC8">
      <w:pPr>
        <w:spacing w:after="0" w:line="276" w:lineRule="auto"/>
        <w:jc w:val="both"/>
        <w:rPr>
          <w:color w:val="auto"/>
          <w:sz w:val="24"/>
          <w:szCs w:val="24"/>
        </w:rPr>
      </w:pPr>
      <w:r w:rsidRPr="00A80D88">
        <w:rPr>
          <w:color w:val="auto"/>
          <w:sz w:val="24"/>
          <w:szCs w:val="24"/>
        </w:rPr>
        <w:t xml:space="preserve">c) jeżeli wady nie nadają się do usunięcia i jeżeli wady nie uniemożliwiają użytkowanie zgodne z przeznaczeniem, Zamawiający może żądać obniżenia ceny lub żądać wykonania przedmiotu Umowy po raz drugi tylko i wyłącznie na koszt Wykonawcy. </w:t>
      </w:r>
    </w:p>
    <w:p w14:paraId="7676F580" w14:textId="77777777" w:rsidR="00502374" w:rsidRPr="00A80D88" w:rsidRDefault="00502374" w:rsidP="00632CC8">
      <w:pPr>
        <w:spacing w:after="0" w:line="276" w:lineRule="auto"/>
        <w:jc w:val="both"/>
        <w:rPr>
          <w:sz w:val="24"/>
          <w:szCs w:val="24"/>
        </w:rPr>
      </w:pPr>
      <w:r w:rsidRPr="00A80D88">
        <w:rPr>
          <w:sz w:val="24"/>
          <w:szCs w:val="24"/>
        </w:rPr>
        <w:t>4. Strony postanawiają, że będzie spisany protokół z czynności odbioru, zawierający wszelkie ustalenia dokonane w toku odbioru, jak też terminy wyznaczone na usunięcie stwierdzonych przy odbiorze wad.</w:t>
      </w:r>
    </w:p>
    <w:p w14:paraId="4CB52EA7" w14:textId="77777777" w:rsidR="00502374" w:rsidRPr="00A80D88" w:rsidRDefault="00502374" w:rsidP="00632CC8">
      <w:pPr>
        <w:spacing w:after="0" w:line="276" w:lineRule="auto"/>
        <w:jc w:val="both"/>
        <w:rPr>
          <w:sz w:val="24"/>
          <w:szCs w:val="24"/>
        </w:rPr>
      </w:pPr>
      <w:r w:rsidRPr="00A80D88">
        <w:rPr>
          <w:sz w:val="24"/>
          <w:szCs w:val="24"/>
        </w:rPr>
        <w:t>5. Wykonawca jest zobowiązany do zawiadomienia Zamawiającego o usunięciu wad oraz do żądania wyznaczenia terminu na odbi</w:t>
      </w:r>
      <w:r w:rsidRPr="00A80D88">
        <w:rPr>
          <w:sz w:val="24"/>
          <w:szCs w:val="24"/>
          <w:lang w:val="es-ES_tradnl"/>
        </w:rPr>
        <w:t>ó</w:t>
      </w:r>
      <w:r w:rsidRPr="00A80D88">
        <w:rPr>
          <w:sz w:val="24"/>
          <w:szCs w:val="24"/>
        </w:rPr>
        <w:t>r zakwestionowanych poprzednio rob</w:t>
      </w:r>
      <w:r w:rsidRPr="00A80D88">
        <w:rPr>
          <w:sz w:val="24"/>
          <w:szCs w:val="24"/>
          <w:lang w:val="es-ES_tradnl"/>
        </w:rPr>
        <w:t>ó</w:t>
      </w:r>
      <w:r w:rsidRPr="00A80D88">
        <w:rPr>
          <w:sz w:val="24"/>
          <w:szCs w:val="24"/>
        </w:rPr>
        <w:t>t jako wadliwych.</w:t>
      </w:r>
    </w:p>
    <w:p w14:paraId="5DCB9FF2" w14:textId="164CA5BA" w:rsidR="00502374" w:rsidRPr="00A80D88" w:rsidRDefault="00502374" w:rsidP="00632CC8">
      <w:pPr>
        <w:spacing w:after="0" w:line="276" w:lineRule="auto"/>
        <w:jc w:val="both"/>
        <w:rPr>
          <w:sz w:val="24"/>
          <w:szCs w:val="24"/>
        </w:rPr>
      </w:pPr>
      <w:r w:rsidRPr="00A80D88">
        <w:rPr>
          <w:sz w:val="24"/>
          <w:szCs w:val="24"/>
        </w:rPr>
        <w:t>6. Po protokolarnym stwierdzeniu usunięcia wad stwierdzonych przy odbiorze oraz w okresie gwarancji, rozpoczynają sw</w:t>
      </w:r>
      <w:r w:rsidRPr="00A80D88">
        <w:rPr>
          <w:sz w:val="24"/>
          <w:szCs w:val="24"/>
          <w:lang w:val="es-ES_tradnl"/>
        </w:rPr>
        <w:t>ó</w:t>
      </w:r>
      <w:r w:rsidRPr="00A80D88">
        <w:rPr>
          <w:sz w:val="24"/>
          <w:szCs w:val="24"/>
        </w:rPr>
        <w:t>j bieg terminy na zwrot zabezpieczenia należytego wykonania umowy, o kt</w:t>
      </w:r>
      <w:r w:rsidRPr="00A80D88">
        <w:rPr>
          <w:sz w:val="24"/>
          <w:szCs w:val="24"/>
          <w:lang w:val="es-ES_tradnl"/>
        </w:rPr>
        <w:t>ó</w:t>
      </w:r>
      <w:r w:rsidRPr="00A80D88">
        <w:rPr>
          <w:sz w:val="24"/>
          <w:szCs w:val="24"/>
        </w:rPr>
        <w:t xml:space="preserve">rym mowa w § </w:t>
      </w:r>
      <w:r w:rsidR="00D63CA6">
        <w:rPr>
          <w:sz w:val="24"/>
          <w:szCs w:val="24"/>
        </w:rPr>
        <w:t>7</w:t>
      </w:r>
      <w:r w:rsidRPr="00A80D88">
        <w:rPr>
          <w:sz w:val="24"/>
          <w:szCs w:val="24"/>
        </w:rPr>
        <w:t xml:space="preserve"> niniejszej Umowy.</w:t>
      </w:r>
    </w:p>
    <w:p w14:paraId="07257E62" w14:textId="1DC0EF68" w:rsidR="00DD3109" w:rsidRDefault="00502374" w:rsidP="00632CC8">
      <w:pPr>
        <w:spacing w:after="0" w:line="276" w:lineRule="auto"/>
        <w:jc w:val="both"/>
        <w:rPr>
          <w:sz w:val="24"/>
          <w:szCs w:val="24"/>
        </w:rPr>
      </w:pPr>
      <w:r w:rsidRPr="00A80D88">
        <w:rPr>
          <w:sz w:val="24"/>
          <w:szCs w:val="24"/>
        </w:rPr>
        <w:t>7. Zamawiający może podjąć decyzję o przerwaniu czynności odbioru, jeżeli w czasie tych czynności ujawniono istnienie takich wad, kt</w:t>
      </w:r>
      <w:r w:rsidRPr="00A80D88">
        <w:rPr>
          <w:sz w:val="24"/>
          <w:szCs w:val="24"/>
          <w:lang w:val="es-ES_tradnl"/>
        </w:rPr>
        <w:t>ó</w:t>
      </w:r>
      <w:r w:rsidRPr="00A80D88">
        <w:rPr>
          <w:sz w:val="24"/>
          <w:szCs w:val="24"/>
        </w:rPr>
        <w:t>re uniemożliwiają użytkowanie przedmiotu Umowy zgodnie z przeznaczeniem - aż do czasu usunięcia tych wad.</w:t>
      </w:r>
    </w:p>
    <w:p w14:paraId="0B6E05CB" w14:textId="77777777" w:rsidR="002A668C" w:rsidRDefault="002A668C" w:rsidP="00632CC8">
      <w:pPr>
        <w:spacing w:after="0" w:line="276" w:lineRule="auto"/>
        <w:jc w:val="both"/>
        <w:rPr>
          <w:sz w:val="24"/>
          <w:szCs w:val="24"/>
        </w:rPr>
      </w:pPr>
    </w:p>
    <w:p w14:paraId="35AC806C" w14:textId="77777777" w:rsidR="00FA16C6" w:rsidRPr="00A80D88" w:rsidRDefault="00FA16C6" w:rsidP="00632CC8">
      <w:pPr>
        <w:spacing w:after="0" w:line="276" w:lineRule="auto"/>
        <w:jc w:val="both"/>
        <w:rPr>
          <w:sz w:val="24"/>
          <w:szCs w:val="24"/>
        </w:rPr>
      </w:pPr>
    </w:p>
    <w:p w14:paraId="20293AB4" w14:textId="24AAEE12" w:rsidR="00D723A1" w:rsidRPr="00A80D88" w:rsidRDefault="001241F9" w:rsidP="00632CC8">
      <w:pPr>
        <w:spacing w:after="0" w:line="276" w:lineRule="auto"/>
        <w:jc w:val="center"/>
        <w:rPr>
          <w:sz w:val="24"/>
          <w:szCs w:val="24"/>
        </w:rPr>
      </w:pPr>
      <w:r w:rsidRPr="00A80D88">
        <w:rPr>
          <w:sz w:val="24"/>
          <w:szCs w:val="24"/>
        </w:rPr>
        <w:lastRenderedPageBreak/>
        <w:t xml:space="preserve">§ </w:t>
      </w:r>
      <w:r w:rsidR="005A30CA" w:rsidRPr="00A80D88">
        <w:rPr>
          <w:sz w:val="24"/>
          <w:szCs w:val="24"/>
        </w:rPr>
        <w:t>7</w:t>
      </w:r>
    </w:p>
    <w:p w14:paraId="68BDD3D8" w14:textId="77777777" w:rsidR="00D723A1" w:rsidRPr="00A80D88" w:rsidRDefault="001241F9" w:rsidP="00632CC8">
      <w:pPr>
        <w:spacing w:after="0" w:line="276" w:lineRule="auto"/>
        <w:jc w:val="center"/>
        <w:rPr>
          <w:b/>
          <w:bCs/>
          <w:sz w:val="24"/>
          <w:szCs w:val="24"/>
        </w:rPr>
      </w:pPr>
      <w:r w:rsidRPr="00A80D88">
        <w:rPr>
          <w:b/>
          <w:bCs/>
          <w:sz w:val="24"/>
          <w:szCs w:val="24"/>
        </w:rPr>
        <w:t>Zabezpieczenie należytego wykonania umowy</w:t>
      </w:r>
    </w:p>
    <w:p w14:paraId="3F344697" w14:textId="1ED16FDF" w:rsidR="0068710F" w:rsidRPr="00A80D88" w:rsidRDefault="0068710F" w:rsidP="00DE172D">
      <w:pPr>
        <w:spacing w:after="0" w:line="276" w:lineRule="auto"/>
        <w:jc w:val="both"/>
        <w:rPr>
          <w:sz w:val="24"/>
          <w:szCs w:val="24"/>
        </w:rPr>
      </w:pPr>
      <w:r w:rsidRPr="00A80D88">
        <w:rPr>
          <w:sz w:val="24"/>
          <w:szCs w:val="24"/>
        </w:rPr>
        <w:t xml:space="preserve">1. </w:t>
      </w:r>
      <w:r w:rsidR="001241F9" w:rsidRPr="00A80D88">
        <w:rPr>
          <w:sz w:val="24"/>
          <w:szCs w:val="24"/>
        </w:rPr>
        <w:t xml:space="preserve">Wykonawca wnosi zabezpieczenie należytego wykonania umowy w wysokości </w:t>
      </w:r>
      <w:r w:rsidR="00704B99">
        <w:rPr>
          <w:sz w:val="24"/>
          <w:szCs w:val="24"/>
          <w:highlight w:val="yellow"/>
        </w:rPr>
        <w:t>5</w:t>
      </w:r>
      <w:r w:rsidR="001241F9" w:rsidRPr="00D63CA6">
        <w:rPr>
          <w:sz w:val="24"/>
          <w:szCs w:val="24"/>
          <w:highlight w:val="yellow"/>
        </w:rPr>
        <w:t>%</w:t>
      </w:r>
      <w:r w:rsidR="001241F9" w:rsidRPr="00A80D88">
        <w:rPr>
          <w:sz w:val="24"/>
          <w:szCs w:val="24"/>
        </w:rPr>
        <w:t xml:space="preserve"> ceny ofertowej brutto zapisanej w § 5 ust. 1 niniejszej umowy, co stanowi kwotę:</w:t>
      </w:r>
      <w:r w:rsidR="00771810" w:rsidRPr="00A80D88">
        <w:rPr>
          <w:sz w:val="24"/>
          <w:szCs w:val="24"/>
        </w:rPr>
        <w:t xml:space="preserve"> </w:t>
      </w:r>
      <w:r w:rsidR="00237C71" w:rsidRPr="00A80D88">
        <w:rPr>
          <w:sz w:val="24"/>
          <w:szCs w:val="24"/>
        </w:rPr>
        <w:t>………………</w:t>
      </w:r>
      <w:r w:rsidR="001241F9" w:rsidRPr="00A80D88">
        <w:rPr>
          <w:sz w:val="24"/>
          <w:szCs w:val="24"/>
        </w:rPr>
        <w:t>zł (słownie</w:t>
      </w:r>
      <w:r w:rsidR="00771810" w:rsidRPr="00A80D88">
        <w:rPr>
          <w:sz w:val="24"/>
          <w:szCs w:val="24"/>
        </w:rPr>
        <w:t xml:space="preserve">: </w:t>
      </w:r>
      <w:r w:rsidR="00237C71" w:rsidRPr="00A80D88">
        <w:rPr>
          <w:sz w:val="24"/>
          <w:szCs w:val="24"/>
        </w:rPr>
        <w:t>……………….</w:t>
      </w:r>
      <w:r w:rsidR="001241F9" w:rsidRPr="00A80D88">
        <w:rPr>
          <w:sz w:val="24"/>
          <w:szCs w:val="24"/>
          <w:lang w:val="nl-NL"/>
        </w:rPr>
        <w:t xml:space="preserve"> z</w:t>
      </w:r>
      <w:r w:rsidR="001241F9" w:rsidRPr="00A80D88">
        <w:rPr>
          <w:sz w:val="24"/>
          <w:szCs w:val="24"/>
        </w:rPr>
        <w:t>ł).</w:t>
      </w:r>
    </w:p>
    <w:p w14:paraId="2076A44A" w14:textId="77777777" w:rsidR="0068710F" w:rsidRPr="00A80D88" w:rsidRDefault="0068710F" w:rsidP="00632CC8">
      <w:pPr>
        <w:spacing w:after="0" w:line="276" w:lineRule="auto"/>
        <w:jc w:val="both"/>
        <w:rPr>
          <w:sz w:val="24"/>
          <w:szCs w:val="24"/>
        </w:rPr>
      </w:pPr>
      <w:r w:rsidRPr="00A80D88">
        <w:rPr>
          <w:sz w:val="24"/>
          <w:szCs w:val="24"/>
        </w:rPr>
        <w:t>2. Zabezpieczenie może być wnoszone według wyboru wykonawcy w jednej lub kilku formach wskazanych w art. 450 ust. 1 ustawy Pzp.</w:t>
      </w:r>
    </w:p>
    <w:p w14:paraId="73711EB5" w14:textId="5777E28F" w:rsidR="00D723A1" w:rsidRPr="00A80D88" w:rsidRDefault="0068710F" w:rsidP="00632CC8">
      <w:pPr>
        <w:spacing w:after="0" w:line="276" w:lineRule="auto"/>
        <w:jc w:val="both"/>
        <w:rPr>
          <w:sz w:val="24"/>
          <w:szCs w:val="24"/>
        </w:rPr>
      </w:pPr>
      <w:r w:rsidRPr="00A80D88">
        <w:rPr>
          <w:sz w:val="24"/>
          <w:szCs w:val="24"/>
        </w:rPr>
        <w:t>3</w:t>
      </w:r>
      <w:r w:rsidR="001241F9" w:rsidRPr="00A80D88">
        <w:rPr>
          <w:sz w:val="24"/>
          <w:szCs w:val="24"/>
        </w:rPr>
        <w:t>. Wniesione zabezpieczenie należytego wykonania umowy do czasu zakończenia rob</w:t>
      </w:r>
      <w:r w:rsidR="001241F9" w:rsidRPr="00A80D88">
        <w:rPr>
          <w:sz w:val="24"/>
          <w:szCs w:val="24"/>
          <w:lang w:val="es-ES_tradnl"/>
        </w:rPr>
        <w:t>ó</w:t>
      </w:r>
      <w:r w:rsidR="001241F9" w:rsidRPr="00A80D88">
        <w:rPr>
          <w:sz w:val="24"/>
          <w:szCs w:val="24"/>
        </w:rPr>
        <w:t>t stanowi gwarancję zgodnego z umową wykonania przedmiotu umowy.</w:t>
      </w:r>
    </w:p>
    <w:p w14:paraId="55B40342" w14:textId="196096A0" w:rsidR="00D723A1" w:rsidRPr="00A80D88" w:rsidRDefault="004D2AC1" w:rsidP="00632CC8">
      <w:pPr>
        <w:spacing w:after="0" w:line="276" w:lineRule="auto"/>
        <w:jc w:val="both"/>
        <w:rPr>
          <w:sz w:val="24"/>
          <w:szCs w:val="24"/>
        </w:rPr>
      </w:pPr>
      <w:r w:rsidRPr="00A80D88">
        <w:rPr>
          <w:sz w:val="24"/>
          <w:szCs w:val="24"/>
        </w:rPr>
        <w:t>4</w:t>
      </w:r>
      <w:r w:rsidR="001241F9" w:rsidRPr="00A80D88">
        <w:rPr>
          <w:sz w:val="24"/>
          <w:szCs w:val="24"/>
        </w:rPr>
        <w:t xml:space="preserve">. 70 % zabezpieczenia tj. kwota </w:t>
      </w:r>
      <w:r w:rsidR="00237C71" w:rsidRPr="00A80D88">
        <w:rPr>
          <w:sz w:val="24"/>
          <w:szCs w:val="24"/>
        </w:rPr>
        <w:t>…………..</w:t>
      </w:r>
      <w:r w:rsidR="001241F9" w:rsidRPr="00A80D88">
        <w:rPr>
          <w:sz w:val="24"/>
          <w:szCs w:val="24"/>
          <w:lang w:val="nl-NL"/>
        </w:rPr>
        <w:t xml:space="preserve"> z</w:t>
      </w:r>
      <w:r w:rsidR="001241F9" w:rsidRPr="00A80D88">
        <w:rPr>
          <w:sz w:val="24"/>
          <w:szCs w:val="24"/>
        </w:rPr>
        <w:t xml:space="preserve">ł (słownie: </w:t>
      </w:r>
      <w:r w:rsidR="00237C71" w:rsidRPr="00A80D88">
        <w:rPr>
          <w:sz w:val="24"/>
          <w:szCs w:val="24"/>
        </w:rPr>
        <w:t>…………….</w:t>
      </w:r>
      <w:r w:rsidR="007A2F67" w:rsidRPr="00A80D88">
        <w:rPr>
          <w:sz w:val="24"/>
          <w:szCs w:val="24"/>
        </w:rPr>
        <w:t xml:space="preserve"> </w:t>
      </w:r>
      <w:r w:rsidR="001241F9" w:rsidRPr="00A80D88">
        <w:rPr>
          <w:sz w:val="24"/>
          <w:szCs w:val="24"/>
          <w:lang w:val="nl-NL"/>
        </w:rPr>
        <w:t>z</w:t>
      </w:r>
      <w:r w:rsidR="001241F9" w:rsidRPr="00A80D88">
        <w:rPr>
          <w:sz w:val="24"/>
          <w:szCs w:val="24"/>
        </w:rPr>
        <w:t>łotych) zostanie zwolniona z zabezpieczenia w terminie 30 dni od dnia odbioru przedmiotu umowy i uznania go przez Zamawiającego za zrealizowany zgodnie z warunkami umowy.</w:t>
      </w:r>
    </w:p>
    <w:p w14:paraId="75EDDE67" w14:textId="1AC40CAD" w:rsidR="00D723A1" w:rsidRPr="00A80D88" w:rsidRDefault="004D2AC1" w:rsidP="00632CC8">
      <w:pPr>
        <w:spacing w:after="0" w:line="276" w:lineRule="auto"/>
        <w:jc w:val="both"/>
        <w:rPr>
          <w:sz w:val="24"/>
          <w:szCs w:val="24"/>
        </w:rPr>
      </w:pPr>
      <w:r w:rsidRPr="00A80D88">
        <w:rPr>
          <w:sz w:val="24"/>
          <w:szCs w:val="24"/>
        </w:rPr>
        <w:t>5</w:t>
      </w:r>
      <w:r w:rsidR="001241F9" w:rsidRPr="00A80D88">
        <w:rPr>
          <w:sz w:val="24"/>
          <w:szCs w:val="24"/>
        </w:rPr>
        <w:t xml:space="preserve">. 30 % zabezpieczenia tj. kwota </w:t>
      </w:r>
      <w:r w:rsidR="00237C71" w:rsidRPr="00A80D88">
        <w:rPr>
          <w:sz w:val="24"/>
          <w:szCs w:val="24"/>
        </w:rPr>
        <w:t>……………….</w:t>
      </w:r>
      <w:r w:rsidR="001241F9" w:rsidRPr="00A80D88">
        <w:rPr>
          <w:sz w:val="24"/>
          <w:szCs w:val="24"/>
        </w:rPr>
        <w:t xml:space="preserve"> zł (słownie: </w:t>
      </w:r>
      <w:r w:rsidR="00237C71" w:rsidRPr="00A80D88">
        <w:rPr>
          <w:sz w:val="24"/>
          <w:szCs w:val="24"/>
        </w:rPr>
        <w:t>……………………</w:t>
      </w:r>
      <w:r w:rsidR="001241F9" w:rsidRPr="00A80D88">
        <w:rPr>
          <w:sz w:val="24"/>
          <w:szCs w:val="24"/>
          <w:lang w:val="nl-NL"/>
        </w:rPr>
        <w:t xml:space="preserve"> z</w:t>
      </w:r>
      <w:r w:rsidR="001241F9" w:rsidRPr="00A80D88">
        <w:rPr>
          <w:sz w:val="24"/>
          <w:szCs w:val="24"/>
        </w:rPr>
        <w:t>łotych) pozostaje jako zabezpieczenie roszczeń z tytułu rękojmi za wady i zostanie zwolniona z zabezpieczenia w terminie 15 dni od dnia upływu okresu tej rękojmi</w:t>
      </w:r>
      <w:r w:rsidR="003F6BD8">
        <w:rPr>
          <w:sz w:val="24"/>
          <w:szCs w:val="24"/>
        </w:rPr>
        <w:t xml:space="preserve"> po zaspokojeniu ewentualnych uzasadnionych roszczeń Zamawiającego.</w:t>
      </w:r>
    </w:p>
    <w:p w14:paraId="59801602" w14:textId="732C28F1" w:rsidR="00A106BD" w:rsidRPr="00A80D88" w:rsidRDefault="004D2AC1" w:rsidP="00632CC8">
      <w:pPr>
        <w:spacing w:after="0" w:line="276" w:lineRule="auto"/>
        <w:jc w:val="both"/>
        <w:rPr>
          <w:sz w:val="24"/>
          <w:szCs w:val="24"/>
        </w:rPr>
      </w:pPr>
      <w:r w:rsidRPr="00A80D88">
        <w:rPr>
          <w:sz w:val="24"/>
          <w:szCs w:val="24"/>
        </w:rPr>
        <w:t>6</w:t>
      </w:r>
      <w:r w:rsidR="00A106BD" w:rsidRPr="00A80D88">
        <w:rPr>
          <w:sz w:val="24"/>
          <w:szCs w:val="24"/>
        </w:rPr>
        <w:t>. Zabezpieczenie wnoszone w gwarancji lub poręczeniach winno być ważne o 30 dni dłużej niż przewidywany termin zakończenia realizacji przedmiotu umowy.</w:t>
      </w:r>
    </w:p>
    <w:p w14:paraId="04363A7A" w14:textId="24F5D546" w:rsidR="008C4ECB" w:rsidRDefault="004D2AC1" w:rsidP="00DE172D">
      <w:pPr>
        <w:spacing w:after="0" w:line="276" w:lineRule="auto"/>
        <w:jc w:val="both"/>
        <w:rPr>
          <w:sz w:val="24"/>
          <w:szCs w:val="24"/>
        </w:rPr>
      </w:pPr>
      <w:r w:rsidRPr="00A80D88">
        <w:rPr>
          <w:sz w:val="24"/>
          <w:szCs w:val="24"/>
        </w:rPr>
        <w:t>7</w:t>
      </w:r>
      <w:r w:rsidR="001241F9" w:rsidRPr="00A80D88">
        <w:rPr>
          <w:sz w:val="24"/>
          <w:szCs w:val="24"/>
        </w:rPr>
        <w:t>. Jeżeli zabezpieczenie należytego wykonania Umowy zostało wniesione w formie innej niż pieniężna, w</w:t>
      </w:r>
      <w:r w:rsidR="001241F9" w:rsidRPr="00A80D88">
        <w:rPr>
          <w:sz w:val="24"/>
          <w:szCs w:val="24"/>
          <w:lang w:val="es-ES_tradnl"/>
        </w:rPr>
        <w:t>ó</w:t>
      </w:r>
      <w:r w:rsidR="001241F9" w:rsidRPr="00A80D88">
        <w:rPr>
          <w:sz w:val="24"/>
          <w:szCs w:val="24"/>
        </w:rPr>
        <w:t>wczas w przypadku wydłużenia okresu realizacji umowy, Wykonawca zobowiązuje się do odpowiedniego przedłużenia ważności zabezpieczenia należytego wykonania umowy o okres wynikający z przedłużenia terminu realizacji Umowy.</w:t>
      </w:r>
    </w:p>
    <w:p w14:paraId="64E2E6D1" w14:textId="6E271067" w:rsidR="007B7EFF" w:rsidRPr="00632CC8" w:rsidRDefault="007B7EFF" w:rsidP="00632CC8">
      <w:pPr>
        <w:spacing w:after="0" w:line="276" w:lineRule="auto"/>
        <w:jc w:val="both"/>
        <w:rPr>
          <w:sz w:val="24"/>
          <w:szCs w:val="24"/>
        </w:rPr>
      </w:pPr>
      <w:r>
        <w:rPr>
          <w:sz w:val="24"/>
          <w:szCs w:val="24"/>
        </w:rPr>
        <w:t xml:space="preserve">8. </w:t>
      </w:r>
      <w:r w:rsidRPr="00632CC8">
        <w:rPr>
          <w:iCs/>
          <w:sz w:val="24"/>
          <w:szCs w:val="24"/>
        </w:rPr>
        <w:t>Zabezpieczenie wniesione w pieniądzu Zamawiający przechowuje na oprocentowanym rachunku bankowym i zwraca je wraz z odsetkami wynikającymi z umowy tego rachunku, pomniejszone o koszty prowadzenia rachunku oraz prowizji bankowej za przelew pieniędzy na rachunek wykonawcy.</w:t>
      </w:r>
    </w:p>
    <w:p w14:paraId="3F0BEB41" w14:textId="77777777" w:rsidR="007D24E9" w:rsidRPr="00A80D88" w:rsidRDefault="007D24E9" w:rsidP="00632CC8">
      <w:pPr>
        <w:spacing w:after="0" w:line="276" w:lineRule="auto"/>
        <w:jc w:val="both"/>
        <w:rPr>
          <w:sz w:val="24"/>
          <w:szCs w:val="24"/>
        </w:rPr>
      </w:pPr>
    </w:p>
    <w:p w14:paraId="03D2E421" w14:textId="4A187011" w:rsidR="00D723A1" w:rsidRPr="00A80D88" w:rsidRDefault="001241F9" w:rsidP="00632CC8">
      <w:pPr>
        <w:spacing w:after="0" w:line="276" w:lineRule="auto"/>
        <w:jc w:val="center"/>
        <w:rPr>
          <w:sz w:val="24"/>
          <w:szCs w:val="24"/>
        </w:rPr>
      </w:pPr>
      <w:r w:rsidRPr="00A80D88">
        <w:rPr>
          <w:sz w:val="24"/>
          <w:szCs w:val="24"/>
        </w:rPr>
        <w:t xml:space="preserve">§ </w:t>
      </w:r>
      <w:r w:rsidR="005A30CA" w:rsidRPr="00A80D88">
        <w:rPr>
          <w:sz w:val="24"/>
          <w:szCs w:val="24"/>
        </w:rPr>
        <w:t>8</w:t>
      </w:r>
    </w:p>
    <w:p w14:paraId="4C868561" w14:textId="77777777" w:rsidR="00D723A1" w:rsidRPr="00A80D88" w:rsidRDefault="001241F9" w:rsidP="00632CC8">
      <w:pPr>
        <w:spacing w:after="0" w:line="276" w:lineRule="auto"/>
        <w:jc w:val="center"/>
        <w:rPr>
          <w:b/>
          <w:bCs/>
          <w:sz w:val="24"/>
          <w:szCs w:val="24"/>
        </w:rPr>
      </w:pPr>
      <w:r w:rsidRPr="00A80D88">
        <w:rPr>
          <w:b/>
          <w:bCs/>
          <w:sz w:val="24"/>
          <w:szCs w:val="24"/>
        </w:rPr>
        <w:t>Gwarancja i rękojmia</w:t>
      </w:r>
    </w:p>
    <w:p w14:paraId="78DE7D30" w14:textId="77777777" w:rsidR="00C03F24" w:rsidRPr="00A80D88" w:rsidRDefault="00C03F24" w:rsidP="00DE172D">
      <w:pPr>
        <w:spacing w:after="0" w:line="276" w:lineRule="auto"/>
        <w:jc w:val="both"/>
        <w:rPr>
          <w:sz w:val="24"/>
          <w:szCs w:val="24"/>
        </w:rPr>
      </w:pPr>
      <w:r w:rsidRPr="00A80D88">
        <w:rPr>
          <w:sz w:val="24"/>
          <w:szCs w:val="24"/>
        </w:rPr>
        <w:t>1. Strony postanawiają, iż okres rękojmi za wady jest równy okresowi gwarancji jakości. Wykonawca gwarantuje wykonanie przedmiotu umowy jakościowo dobrze, zgodnie z obowiązującymi przepisami prawa i sztuką budowlaną, bez wad, które pomniejszą wartość robót lub uczynią obiekt nieprzydatnym do użytkowania zgodnie z przeznaczeniem.</w:t>
      </w:r>
    </w:p>
    <w:p w14:paraId="0A758477" w14:textId="12070176" w:rsidR="00C03F24" w:rsidRPr="00A80D88" w:rsidRDefault="00C03F24" w:rsidP="00DE172D">
      <w:pPr>
        <w:spacing w:after="0" w:line="276" w:lineRule="auto"/>
        <w:jc w:val="both"/>
        <w:rPr>
          <w:sz w:val="24"/>
          <w:szCs w:val="24"/>
        </w:rPr>
      </w:pPr>
      <w:r w:rsidRPr="00A80D88">
        <w:rPr>
          <w:sz w:val="24"/>
          <w:szCs w:val="24"/>
        </w:rPr>
        <w:t>2.Wykonawca udziela Zamawiającemu gwarancji jakości na wykonane roboty budowlane i zastosowane materiały i zamontowane urządzenia oraz na pozostałe świadczenia wchodzące w zakres przedmiotu umowy, na okres ………. miesięcy od dnia dokonania odbioru końcowego robót. Okres rękojmi za wady biegnie równolegle z okresem udzielonej gwarancji jakości.</w:t>
      </w:r>
      <w:r w:rsidR="00FC0A0A">
        <w:rPr>
          <w:sz w:val="24"/>
          <w:szCs w:val="24"/>
        </w:rPr>
        <w:t xml:space="preserve"> </w:t>
      </w:r>
    </w:p>
    <w:p w14:paraId="59677D9B" w14:textId="77777777" w:rsidR="00C03F24" w:rsidRPr="00A80D88" w:rsidRDefault="00C03F24" w:rsidP="00DE172D">
      <w:pPr>
        <w:spacing w:after="0" w:line="276" w:lineRule="auto"/>
        <w:jc w:val="both"/>
        <w:rPr>
          <w:sz w:val="24"/>
          <w:szCs w:val="24"/>
        </w:rPr>
      </w:pPr>
      <w:r w:rsidRPr="00A80D88">
        <w:rPr>
          <w:sz w:val="24"/>
          <w:szCs w:val="24"/>
        </w:rPr>
        <w:t>3.Jeżeli warunki gwarancji udzielonej przez producenta materiałów i urządzeń przewidują dłuższy okres gwarancji niż gwarancja udzielona przez Wykonawcę – obowiązuje okres gwarancji w wymiarze równym okresowi gwarancji producenta.</w:t>
      </w:r>
    </w:p>
    <w:p w14:paraId="724A7BDF" w14:textId="77777777" w:rsidR="00C03F24" w:rsidRPr="00A80D88" w:rsidRDefault="00C03F24" w:rsidP="00DE172D">
      <w:pPr>
        <w:spacing w:after="0" w:line="276" w:lineRule="auto"/>
        <w:jc w:val="both"/>
        <w:rPr>
          <w:sz w:val="24"/>
          <w:szCs w:val="24"/>
        </w:rPr>
      </w:pPr>
      <w:r w:rsidRPr="00A80D88">
        <w:rPr>
          <w:sz w:val="24"/>
          <w:szCs w:val="24"/>
        </w:rPr>
        <w:lastRenderedPageBreak/>
        <w:t>4.Okres obowiązywania gwarancji ulega przedłużeniu o czas, w którym wskutek istnienia wad oraz ich usuwania korzystanie z przedmiotu umowy zgodnie z jego przeznaczeniem było niemożliwe.</w:t>
      </w:r>
    </w:p>
    <w:p w14:paraId="2E7F0EAD" w14:textId="77777777" w:rsidR="00C03F24" w:rsidRPr="00A80D88" w:rsidRDefault="00C03F24" w:rsidP="00DE172D">
      <w:pPr>
        <w:spacing w:after="0" w:line="276" w:lineRule="auto"/>
        <w:jc w:val="both"/>
        <w:rPr>
          <w:sz w:val="24"/>
          <w:szCs w:val="24"/>
        </w:rPr>
      </w:pPr>
      <w:r w:rsidRPr="00A80D88">
        <w:rPr>
          <w:sz w:val="24"/>
          <w:szCs w:val="24"/>
        </w:rPr>
        <w:t>5.W ramach niniejszej gwarancji Zamawiający może domagać się usunięcia szkód, które zostały spowodowane przez wady, lub szkód powstałych w trakcie usuwania wad.</w:t>
      </w:r>
    </w:p>
    <w:p w14:paraId="5B62D5A4" w14:textId="77777777" w:rsidR="00C03F24" w:rsidRPr="00A80D88" w:rsidRDefault="00C03F24" w:rsidP="00DE172D">
      <w:pPr>
        <w:spacing w:after="0" w:line="276" w:lineRule="auto"/>
        <w:jc w:val="both"/>
        <w:rPr>
          <w:sz w:val="24"/>
          <w:szCs w:val="24"/>
        </w:rPr>
      </w:pPr>
      <w:r w:rsidRPr="00A80D88">
        <w:rPr>
          <w:sz w:val="24"/>
          <w:szCs w:val="24"/>
        </w:rPr>
        <w:t>6.Wykonawca odpowiada za wady w wykonaniu przedmiotu umowy również po okresie gwarancji, jeżeli Zamawiający zawiadomi Wykonawcę o wadzie przed upływem okresu gwarancji.</w:t>
      </w:r>
    </w:p>
    <w:p w14:paraId="79AAE9C3" w14:textId="77777777" w:rsidR="00C03F24" w:rsidRPr="00A80D88" w:rsidRDefault="00C03F24" w:rsidP="00DE172D">
      <w:pPr>
        <w:spacing w:after="0" w:line="276" w:lineRule="auto"/>
        <w:jc w:val="both"/>
        <w:rPr>
          <w:sz w:val="24"/>
          <w:szCs w:val="24"/>
        </w:rPr>
      </w:pPr>
      <w:r w:rsidRPr="00A80D88">
        <w:rPr>
          <w:sz w:val="24"/>
          <w:szCs w:val="24"/>
        </w:rPr>
        <w:t>7.Zamawiający zawiadomi Wykonawcę o dostrzeżonej wadzie pisemnie lub za pośrednictwem email. Zawiadomienie powinno zawierać wykaz dostrzeżonych wad oraz wyznaczać termin na ich usunięcie.</w:t>
      </w:r>
    </w:p>
    <w:p w14:paraId="2CD6E157" w14:textId="77777777" w:rsidR="00C03F24" w:rsidRPr="00A80D88" w:rsidRDefault="00C03F24" w:rsidP="00DE172D">
      <w:pPr>
        <w:spacing w:after="0" w:line="276" w:lineRule="auto"/>
        <w:jc w:val="both"/>
        <w:rPr>
          <w:sz w:val="24"/>
          <w:szCs w:val="24"/>
        </w:rPr>
      </w:pPr>
      <w:r w:rsidRPr="00A80D88">
        <w:rPr>
          <w:sz w:val="24"/>
          <w:szCs w:val="24"/>
        </w:rPr>
        <w:t>8.Jeżeli Wykonawca nie usunie wad w terminie wyznaczonym na ich usunięcie lub odmówił usunięcia wad, Zamawiający może zlecić usunięcie wad stronie trzeciej na koszt Wykonawcy.</w:t>
      </w:r>
    </w:p>
    <w:p w14:paraId="4A8F980D" w14:textId="77777777" w:rsidR="00C03F24" w:rsidRPr="00A80D88" w:rsidRDefault="00C03F24" w:rsidP="00DE172D">
      <w:pPr>
        <w:spacing w:after="0" w:line="276" w:lineRule="auto"/>
        <w:jc w:val="both"/>
        <w:rPr>
          <w:sz w:val="24"/>
          <w:szCs w:val="24"/>
        </w:rPr>
      </w:pPr>
      <w:r w:rsidRPr="00A80D88">
        <w:rPr>
          <w:sz w:val="24"/>
          <w:szCs w:val="24"/>
        </w:rPr>
        <w:t>9.W przypadku, gdy Wykonawca pisemnie lub za pośrednictwem email kwestionuje zasadność powiadomienia o wadach, Zamawiający zawiadomi Wykonawcę o dacie i miejscu oględzin miejsca ujawnienia wad. Z oględzin Zamawiający sporządzi protokół zawierający poczynione ustalenia. Niestawiennictwo Wykonawcy w dacie i miejscu wyznaczonym będzie równoznaczne z uznaniem przez Wykonawcę wad zgłoszonych. Zamawiający ma prawo do odnotowania w protokole sporządzonym na skutek oględzin, że wykonawca odmówił usunięcia wad i jednostronnego jego podpisania, oraz będzie uprawniony do podjęcia działań zgodnie z ust. 7 niniejszego paragrafu.</w:t>
      </w:r>
    </w:p>
    <w:p w14:paraId="01C91593" w14:textId="77777777" w:rsidR="00C03F24" w:rsidRPr="00A80D88" w:rsidRDefault="00C03F24" w:rsidP="00632CC8">
      <w:pPr>
        <w:spacing w:after="0" w:line="276" w:lineRule="auto"/>
        <w:jc w:val="both"/>
        <w:rPr>
          <w:sz w:val="24"/>
          <w:szCs w:val="24"/>
        </w:rPr>
      </w:pPr>
      <w:r w:rsidRPr="00A80D88">
        <w:rPr>
          <w:sz w:val="24"/>
          <w:szCs w:val="24"/>
        </w:rPr>
        <w:t>10.Wykonawca nie może odmówić usunięcia wad, powołując się na nadmierne koszty lub trudności.</w:t>
      </w:r>
    </w:p>
    <w:p w14:paraId="41B3118B" w14:textId="1A4D5CA1" w:rsidR="006F1D0C" w:rsidRDefault="00C03F24" w:rsidP="00DE172D">
      <w:pPr>
        <w:spacing w:after="0" w:line="276" w:lineRule="auto"/>
        <w:jc w:val="both"/>
        <w:rPr>
          <w:sz w:val="24"/>
          <w:szCs w:val="24"/>
        </w:rPr>
      </w:pPr>
      <w:r w:rsidRPr="00A80D88">
        <w:rPr>
          <w:sz w:val="24"/>
          <w:szCs w:val="24"/>
        </w:rPr>
        <w:t>11.Usunięcie wad powinno być stwierdzone protokolarnie.</w:t>
      </w:r>
    </w:p>
    <w:p w14:paraId="3ECB9FB0" w14:textId="22AB6C1C" w:rsidR="000865E1" w:rsidRDefault="000A67D4" w:rsidP="000865E1">
      <w:pPr>
        <w:spacing w:after="0" w:line="276" w:lineRule="auto"/>
        <w:jc w:val="both"/>
        <w:rPr>
          <w:sz w:val="24"/>
          <w:szCs w:val="24"/>
        </w:rPr>
      </w:pPr>
      <w:r>
        <w:rPr>
          <w:sz w:val="24"/>
          <w:szCs w:val="24"/>
        </w:rPr>
        <w:t>12. Zamawiający będzie realizować uprawnienia z tytułu rękojmi niezależnie od uprawnień wynikających z gwarancji.</w:t>
      </w:r>
    </w:p>
    <w:p w14:paraId="485BED6D" w14:textId="21A3C546" w:rsidR="00D723A1" w:rsidRPr="00A80D88" w:rsidRDefault="001241F9" w:rsidP="00632CC8">
      <w:pPr>
        <w:spacing w:after="0" w:line="276" w:lineRule="auto"/>
        <w:jc w:val="center"/>
        <w:rPr>
          <w:sz w:val="24"/>
          <w:szCs w:val="24"/>
        </w:rPr>
      </w:pPr>
      <w:r w:rsidRPr="00A80D88">
        <w:rPr>
          <w:sz w:val="24"/>
          <w:szCs w:val="24"/>
        </w:rPr>
        <w:t xml:space="preserve">§ </w:t>
      </w:r>
      <w:r w:rsidR="005A30CA" w:rsidRPr="00A80D88">
        <w:rPr>
          <w:sz w:val="24"/>
          <w:szCs w:val="24"/>
        </w:rPr>
        <w:t>9</w:t>
      </w:r>
    </w:p>
    <w:p w14:paraId="09B043F2" w14:textId="77777777" w:rsidR="00D723A1" w:rsidRPr="00A80D88" w:rsidRDefault="001241F9" w:rsidP="00632CC8">
      <w:pPr>
        <w:spacing w:after="0" w:line="276" w:lineRule="auto"/>
        <w:jc w:val="center"/>
        <w:rPr>
          <w:b/>
          <w:bCs/>
          <w:sz w:val="24"/>
          <w:szCs w:val="24"/>
        </w:rPr>
      </w:pPr>
      <w:r w:rsidRPr="00A80D88">
        <w:rPr>
          <w:b/>
          <w:bCs/>
          <w:sz w:val="24"/>
          <w:szCs w:val="24"/>
        </w:rPr>
        <w:t>Podwykonawcy</w:t>
      </w:r>
    </w:p>
    <w:p w14:paraId="34D257AC" w14:textId="77777777" w:rsidR="007312F6" w:rsidRPr="007312F6" w:rsidRDefault="007312F6" w:rsidP="007312F6">
      <w:pPr>
        <w:spacing w:after="0" w:line="276" w:lineRule="auto"/>
        <w:jc w:val="both"/>
        <w:rPr>
          <w:sz w:val="24"/>
          <w:szCs w:val="24"/>
        </w:rPr>
      </w:pPr>
      <w:r w:rsidRPr="007312F6">
        <w:rPr>
          <w:sz w:val="24"/>
          <w:szCs w:val="24"/>
        </w:rPr>
        <w:t>1. Wykonywanie robót przez Wykonawcę przy pomocy podwykonawców odbywać się może wyłącznie na zasadach określonych w art. 647(1) Kodeksu cywilnego, z zastrzeżeniem postanowień ustawy Prawo zamówień publicznych.</w:t>
      </w:r>
    </w:p>
    <w:p w14:paraId="047A3A6E" w14:textId="77777777" w:rsidR="007312F6" w:rsidRPr="007312F6" w:rsidRDefault="007312F6" w:rsidP="007312F6">
      <w:pPr>
        <w:spacing w:after="0" w:line="276" w:lineRule="auto"/>
        <w:jc w:val="both"/>
        <w:rPr>
          <w:sz w:val="24"/>
          <w:szCs w:val="24"/>
        </w:rPr>
      </w:pPr>
      <w:r w:rsidRPr="007312F6">
        <w:rPr>
          <w:sz w:val="24"/>
          <w:szCs w:val="24"/>
        </w:rPr>
        <w:t>2. Przy realizacji zamówienia z udziałem podwykonawcy zastosowanie mają przepisy art. 437, 438, 464 i 465 ustawy Pzp.</w:t>
      </w:r>
    </w:p>
    <w:p w14:paraId="60203260" w14:textId="77777777" w:rsidR="007312F6" w:rsidRPr="007312F6" w:rsidRDefault="007312F6" w:rsidP="007312F6">
      <w:pPr>
        <w:spacing w:after="0" w:line="276" w:lineRule="auto"/>
        <w:jc w:val="both"/>
        <w:rPr>
          <w:sz w:val="24"/>
          <w:szCs w:val="24"/>
        </w:rPr>
      </w:pPr>
      <w:r w:rsidRPr="007312F6">
        <w:rPr>
          <w:sz w:val="24"/>
          <w:szCs w:val="24"/>
        </w:rPr>
        <w:t>3. 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w:t>
      </w:r>
    </w:p>
    <w:p w14:paraId="4E39715A" w14:textId="77777777" w:rsidR="007312F6" w:rsidRPr="007312F6" w:rsidRDefault="007312F6" w:rsidP="007312F6">
      <w:pPr>
        <w:spacing w:after="0" w:line="276" w:lineRule="auto"/>
        <w:jc w:val="both"/>
        <w:rPr>
          <w:sz w:val="24"/>
          <w:szCs w:val="24"/>
        </w:rPr>
      </w:pPr>
      <w:r w:rsidRPr="007312F6">
        <w:rPr>
          <w:sz w:val="24"/>
          <w:szCs w:val="24"/>
        </w:rPr>
        <w:t xml:space="preserve">4. Umowa o podwykonawstwo nie może zawierać postanowień kształtujących prawa i obowiązki podwykonawcy, w zakresie kar umownych oraz postanowień dotyczących warunków wypłaty wynagrodzenia, w sposób dla niego mniej korzystny niż prawa i obowiązki </w:t>
      </w:r>
      <w:r w:rsidRPr="007312F6">
        <w:rPr>
          <w:sz w:val="24"/>
          <w:szCs w:val="24"/>
        </w:rPr>
        <w:lastRenderedPageBreak/>
        <w:t>Wykonawcy, ukształtowane postanowieniami umowy zawartej między Zamawiającym a Wykonawcą.</w:t>
      </w:r>
    </w:p>
    <w:p w14:paraId="0CBE79CB" w14:textId="77777777" w:rsidR="007312F6" w:rsidRPr="007312F6" w:rsidRDefault="007312F6" w:rsidP="007312F6">
      <w:pPr>
        <w:spacing w:after="0" w:line="276" w:lineRule="auto"/>
        <w:jc w:val="both"/>
        <w:rPr>
          <w:sz w:val="24"/>
          <w:szCs w:val="24"/>
        </w:rPr>
      </w:pPr>
      <w:r w:rsidRPr="007312F6">
        <w:rPr>
          <w:sz w:val="24"/>
          <w:szCs w:val="24"/>
        </w:rPr>
        <w:t>5. Termin zapłaty wynagrodzenia podwykonawcy lub dalszemu podwykonawcy, przewidziany w umowie o podwykonawstwo, nie może być dłuższy niż 30 dni od dnia doręczenia wykonawcy, podwykonawcy lub dalszemu podwykonawcy faktury lub rachunku, z tym, że wypłata wynagrodzenia podwykonawcy lub dalszemu podwykonawcy nie powinna przekroczyć terminu zapłaty wynagrodzenia Wykonawcy za realizację niniejszej umowy.</w:t>
      </w:r>
    </w:p>
    <w:p w14:paraId="02530A09" w14:textId="77777777" w:rsidR="007312F6" w:rsidRPr="007312F6" w:rsidRDefault="007312F6" w:rsidP="007312F6">
      <w:pPr>
        <w:spacing w:after="0" w:line="276" w:lineRule="auto"/>
        <w:jc w:val="both"/>
        <w:rPr>
          <w:sz w:val="24"/>
          <w:szCs w:val="24"/>
        </w:rPr>
      </w:pPr>
      <w:r w:rsidRPr="007312F6">
        <w:rPr>
          <w:sz w:val="24"/>
          <w:szCs w:val="24"/>
        </w:rPr>
        <w:t>6. Termin realizacji, sposób spełnienia świadczenia oraz zmiany zawartej umowy musi być zgodny z wymogami określonymi w SWZ,</w:t>
      </w:r>
    </w:p>
    <w:p w14:paraId="46B4B1F8" w14:textId="77777777" w:rsidR="007312F6" w:rsidRPr="007312F6" w:rsidRDefault="007312F6" w:rsidP="007312F6">
      <w:pPr>
        <w:spacing w:after="0" w:line="276" w:lineRule="auto"/>
        <w:jc w:val="both"/>
        <w:rPr>
          <w:sz w:val="24"/>
          <w:szCs w:val="24"/>
        </w:rPr>
      </w:pPr>
      <w:r w:rsidRPr="007312F6">
        <w:rPr>
          <w:sz w:val="24"/>
          <w:szCs w:val="24"/>
        </w:rPr>
        <w:t>7. Zakazuje się wprowadzenia do umowy zapisów, które będą zwalniały Wykonawcę z odpowiedzialności względem Zamawiającego za roboty wykonane przez podwykonawcę lub dalszych podwykonawców.</w:t>
      </w:r>
    </w:p>
    <w:p w14:paraId="1D1C4181" w14:textId="77777777" w:rsidR="007312F6" w:rsidRPr="007312F6" w:rsidRDefault="007312F6" w:rsidP="007312F6">
      <w:pPr>
        <w:spacing w:after="0" w:line="276" w:lineRule="auto"/>
        <w:jc w:val="both"/>
        <w:rPr>
          <w:sz w:val="24"/>
          <w:szCs w:val="24"/>
        </w:rPr>
      </w:pPr>
      <w:r w:rsidRPr="007312F6">
        <w:rPr>
          <w:sz w:val="24"/>
          <w:szCs w:val="24"/>
        </w:rPr>
        <w:t>8. Zamawiający w terminie 5 dni od daty przekazania projektu umowy składa pisemne zastrzeżenia do jej treści. W przypadku niezgłoszenia pisemnych zastrzeżeń w terminie wskazanym powyżej projekt umowy uznaje się za zaakceptowany.</w:t>
      </w:r>
    </w:p>
    <w:p w14:paraId="6009A423" w14:textId="77777777" w:rsidR="007312F6" w:rsidRPr="007312F6" w:rsidRDefault="007312F6" w:rsidP="007312F6">
      <w:pPr>
        <w:spacing w:after="0" w:line="276" w:lineRule="auto"/>
        <w:jc w:val="both"/>
        <w:rPr>
          <w:sz w:val="24"/>
          <w:szCs w:val="24"/>
        </w:rPr>
      </w:pPr>
      <w:r w:rsidRPr="007312F6">
        <w:rPr>
          <w:sz w:val="24"/>
          <w:szCs w:val="24"/>
        </w:rPr>
        <w:t>9.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CEACE58" w14:textId="77777777" w:rsidR="007312F6" w:rsidRPr="007312F6" w:rsidRDefault="007312F6" w:rsidP="007312F6">
      <w:pPr>
        <w:spacing w:after="0" w:line="276" w:lineRule="auto"/>
        <w:jc w:val="both"/>
        <w:rPr>
          <w:sz w:val="24"/>
          <w:szCs w:val="24"/>
        </w:rPr>
      </w:pPr>
      <w:r w:rsidRPr="007312F6">
        <w:rPr>
          <w:sz w:val="24"/>
          <w:szCs w:val="24"/>
        </w:rPr>
        <w:t>10. Wykonawca, podwykonawca lub dalszy podwykonawca zamówienia przedkłada Zamawiającemu poświadczoną za zgodność z oryginałem kopię zawartej umowy o podwykonawstwo na dostawy i usługi w terminie 7 dni od dnia ich zawarcia. Powyższy obowiązek nie dotyczy umów, których wartość nie przekracza 0,5% wartości inwestycji chyba, że wartość tej umowy jest większa niż 50.000 złotych.</w:t>
      </w:r>
    </w:p>
    <w:p w14:paraId="06FAFAF0" w14:textId="77777777" w:rsidR="007312F6" w:rsidRPr="007312F6" w:rsidRDefault="007312F6" w:rsidP="007312F6">
      <w:pPr>
        <w:spacing w:after="0" w:line="276" w:lineRule="auto"/>
        <w:jc w:val="both"/>
        <w:rPr>
          <w:sz w:val="24"/>
          <w:szCs w:val="24"/>
        </w:rPr>
      </w:pPr>
      <w:r w:rsidRPr="007312F6">
        <w:rPr>
          <w:sz w:val="24"/>
          <w:szCs w:val="24"/>
        </w:rPr>
        <w:t>11.Jeżeli zmiana albo rezygnacja z podwykonawcy dotyczy podmiotu, na którego zasoby Wykonawca powoływał się, na zasadach określonych w art. 118 ust. 1 ustawy Pzp w celu wykazania spełniania warunków udziału w postępowaniu, Wykonawca jest obowiązany wykazać Zamawiającemu, iż proponowany inny podwykonawca lub Wykonawca samodzielnie spełnia je w stopniu nie mniejszym niż wymagany w trakcie postępowania o udzielenie zamówienia stosownie do zapisów w art. 462 ust. 7 ustawy Pzp.</w:t>
      </w:r>
    </w:p>
    <w:p w14:paraId="0DB4EB73" w14:textId="65796B21" w:rsidR="006F1D0C" w:rsidRDefault="007312F6" w:rsidP="007312F6">
      <w:pPr>
        <w:spacing w:after="0" w:line="276" w:lineRule="auto"/>
        <w:jc w:val="both"/>
        <w:rPr>
          <w:sz w:val="24"/>
          <w:szCs w:val="24"/>
        </w:rPr>
      </w:pPr>
      <w:r w:rsidRPr="007312F6">
        <w:rPr>
          <w:sz w:val="24"/>
          <w:szCs w:val="24"/>
        </w:rPr>
        <w:t>12. Wykonanie prac przez podwykonawcę nie zwalnia Wykonawcy z odpowiedzialności za wykonanie obowiązków wynikających z umowy i obowiązujących przepisów prawa. Wykonawca odpowiada za działania i zaniechania podwykonawców jak za własne.</w:t>
      </w:r>
    </w:p>
    <w:p w14:paraId="0A5B8CCE" w14:textId="77777777" w:rsidR="002040BE" w:rsidRDefault="002040BE" w:rsidP="007312F6">
      <w:pPr>
        <w:spacing w:after="0" w:line="276" w:lineRule="auto"/>
        <w:jc w:val="both"/>
        <w:rPr>
          <w:sz w:val="24"/>
          <w:szCs w:val="24"/>
        </w:rPr>
      </w:pPr>
    </w:p>
    <w:p w14:paraId="1D996774" w14:textId="77777777" w:rsidR="002040BE" w:rsidRPr="00A80D88" w:rsidRDefault="002040BE" w:rsidP="007312F6">
      <w:pPr>
        <w:spacing w:after="0" w:line="276" w:lineRule="auto"/>
        <w:jc w:val="both"/>
        <w:rPr>
          <w:sz w:val="24"/>
          <w:szCs w:val="24"/>
        </w:rPr>
      </w:pPr>
    </w:p>
    <w:p w14:paraId="3916FB65" w14:textId="18F48275" w:rsidR="00D723A1" w:rsidRPr="00A80D88" w:rsidRDefault="001241F9" w:rsidP="00632CC8">
      <w:pPr>
        <w:spacing w:after="0" w:line="276" w:lineRule="auto"/>
        <w:jc w:val="center"/>
        <w:rPr>
          <w:sz w:val="24"/>
          <w:szCs w:val="24"/>
        </w:rPr>
      </w:pPr>
      <w:r w:rsidRPr="00A80D88">
        <w:rPr>
          <w:sz w:val="24"/>
          <w:szCs w:val="24"/>
        </w:rPr>
        <w:t>§ 1</w:t>
      </w:r>
      <w:r w:rsidR="005A30CA" w:rsidRPr="00A80D88">
        <w:rPr>
          <w:sz w:val="24"/>
          <w:szCs w:val="24"/>
        </w:rPr>
        <w:t>0</w:t>
      </w:r>
    </w:p>
    <w:p w14:paraId="41B72B75" w14:textId="77777777" w:rsidR="00D723A1" w:rsidRPr="00A80D88" w:rsidRDefault="001241F9" w:rsidP="00632CC8">
      <w:pPr>
        <w:spacing w:after="0" w:line="276" w:lineRule="auto"/>
        <w:jc w:val="center"/>
        <w:rPr>
          <w:b/>
          <w:bCs/>
          <w:sz w:val="24"/>
          <w:szCs w:val="24"/>
        </w:rPr>
      </w:pPr>
      <w:r w:rsidRPr="00A80D88">
        <w:rPr>
          <w:b/>
          <w:bCs/>
          <w:sz w:val="24"/>
          <w:szCs w:val="24"/>
        </w:rPr>
        <w:t>Kary umowne</w:t>
      </w:r>
    </w:p>
    <w:p w14:paraId="2B0AF236" w14:textId="77777777" w:rsidR="00D723A1" w:rsidRPr="00A80D88" w:rsidRDefault="001241F9" w:rsidP="00632CC8">
      <w:pPr>
        <w:spacing w:after="0" w:line="276" w:lineRule="auto"/>
        <w:jc w:val="both"/>
        <w:rPr>
          <w:sz w:val="24"/>
          <w:szCs w:val="24"/>
        </w:rPr>
      </w:pPr>
      <w:r w:rsidRPr="00A80D88">
        <w:rPr>
          <w:sz w:val="24"/>
          <w:szCs w:val="24"/>
        </w:rPr>
        <w:t>1. Wykonawca zapłaci Zamawiającemu kary umowne w przypadku:</w:t>
      </w:r>
    </w:p>
    <w:p w14:paraId="5DFAB8C3" w14:textId="0942F419" w:rsidR="00D723A1" w:rsidRPr="00A80D88" w:rsidRDefault="001241F9" w:rsidP="00632CC8">
      <w:pPr>
        <w:spacing w:after="0" w:line="276" w:lineRule="auto"/>
        <w:jc w:val="both"/>
        <w:rPr>
          <w:color w:val="auto"/>
          <w:sz w:val="24"/>
          <w:szCs w:val="24"/>
        </w:rPr>
      </w:pPr>
      <w:r w:rsidRPr="00A80D88">
        <w:rPr>
          <w:sz w:val="24"/>
          <w:szCs w:val="24"/>
        </w:rPr>
        <w:t>1</w:t>
      </w:r>
      <w:r w:rsidRPr="00A80D88">
        <w:rPr>
          <w:color w:val="auto"/>
          <w:sz w:val="24"/>
          <w:szCs w:val="24"/>
        </w:rPr>
        <w:t xml:space="preserve">) za </w:t>
      </w:r>
      <w:r w:rsidR="009A68F3" w:rsidRPr="00A80D88">
        <w:rPr>
          <w:color w:val="auto"/>
          <w:sz w:val="24"/>
          <w:szCs w:val="24"/>
        </w:rPr>
        <w:t>zwłokę</w:t>
      </w:r>
      <w:r w:rsidRPr="00A80D88">
        <w:rPr>
          <w:color w:val="auto"/>
          <w:sz w:val="24"/>
          <w:szCs w:val="24"/>
        </w:rPr>
        <w:t xml:space="preserve"> w wykonaniu przedmiotu umowy w wysokości 0,2 % wynagrodzenia umownego brutto za przedmiot umowy, za każdy dzień </w:t>
      </w:r>
      <w:r w:rsidR="009A68F3" w:rsidRPr="00A80D88">
        <w:rPr>
          <w:color w:val="auto"/>
          <w:sz w:val="24"/>
          <w:szCs w:val="24"/>
        </w:rPr>
        <w:t>zwłoki</w:t>
      </w:r>
      <w:r w:rsidRPr="00A80D88">
        <w:rPr>
          <w:color w:val="auto"/>
          <w:sz w:val="24"/>
          <w:szCs w:val="24"/>
        </w:rPr>
        <w:t>,</w:t>
      </w:r>
    </w:p>
    <w:p w14:paraId="768F050D" w14:textId="5DBF040B" w:rsidR="00D723A1" w:rsidRPr="00A80D88" w:rsidRDefault="001241F9" w:rsidP="00632CC8">
      <w:pPr>
        <w:spacing w:after="0" w:line="276" w:lineRule="auto"/>
        <w:jc w:val="both"/>
        <w:rPr>
          <w:color w:val="auto"/>
          <w:sz w:val="24"/>
          <w:szCs w:val="24"/>
        </w:rPr>
      </w:pPr>
      <w:r w:rsidRPr="00A80D88">
        <w:rPr>
          <w:color w:val="auto"/>
          <w:sz w:val="24"/>
          <w:szCs w:val="24"/>
        </w:rPr>
        <w:lastRenderedPageBreak/>
        <w:t xml:space="preserve">2) za </w:t>
      </w:r>
      <w:r w:rsidR="009A68F3" w:rsidRPr="00A80D88">
        <w:rPr>
          <w:color w:val="auto"/>
          <w:sz w:val="24"/>
          <w:szCs w:val="24"/>
        </w:rPr>
        <w:t>zwłokę</w:t>
      </w:r>
      <w:r w:rsidRPr="00A80D88">
        <w:rPr>
          <w:color w:val="auto"/>
          <w:sz w:val="24"/>
          <w:szCs w:val="24"/>
        </w:rPr>
        <w:t xml:space="preserve"> w usunięciu wad stwierdzonych w trakcie odbioru lub w okresie rękojmi lub gwarancji w wysokości 0,2 % wynagrodzenia umownego brutto za przedmiot umowy, za każdy dzień </w:t>
      </w:r>
      <w:r w:rsidR="009A68F3" w:rsidRPr="00A80D88">
        <w:rPr>
          <w:color w:val="auto"/>
          <w:sz w:val="24"/>
          <w:szCs w:val="24"/>
        </w:rPr>
        <w:t>zwłoki</w:t>
      </w:r>
      <w:r w:rsidRPr="00A80D88">
        <w:rPr>
          <w:color w:val="auto"/>
          <w:sz w:val="24"/>
          <w:szCs w:val="24"/>
        </w:rPr>
        <w:t xml:space="preserve"> liczony od dnia terminu usunięcia wady wyznaczonego przez Zamawiającego,</w:t>
      </w:r>
    </w:p>
    <w:p w14:paraId="67C1B95C" w14:textId="77777777" w:rsidR="00D723A1" w:rsidRPr="00A80D88" w:rsidRDefault="001241F9" w:rsidP="00632CC8">
      <w:pPr>
        <w:spacing w:after="0" w:line="276" w:lineRule="auto"/>
        <w:jc w:val="both"/>
        <w:rPr>
          <w:sz w:val="24"/>
          <w:szCs w:val="24"/>
        </w:rPr>
      </w:pPr>
      <w:r w:rsidRPr="00A80D88">
        <w:rPr>
          <w:color w:val="auto"/>
          <w:sz w:val="24"/>
          <w:szCs w:val="24"/>
        </w:rPr>
        <w:t xml:space="preserve">3) za odstąpienie od umowy z winy Wykonawcy w wysokości 10 % wynagrodzenia </w:t>
      </w:r>
      <w:r w:rsidRPr="00A80D88">
        <w:rPr>
          <w:sz w:val="24"/>
          <w:szCs w:val="24"/>
        </w:rPr>
        <w:t>umownego brutto za przedmiot umowy,</w:t>
      </w:r>
    </w:p>
    <w:p w14:paraId="0DF0DF28" w14:textId="77777777" w:rsidR="00D723A1" w:rsidRPr="00A80D88" w:rsidRDefault="001241F9" w:rsidP="00632CC8">
      <w:pPr>
        <w:spacing w:after="0" w:line="276" w:lineRule="auto"/>
        <w:jc w:val="both"/>
        <w:rPr>
          <w:sz w:val="24"/>
          <w:szCs w:val="24"/>
        </w:rPr>
      </w:pPr>
      <w:r w:rsidRPr="00A80D88">
        <w:rPr>
          <w:sz w:val="24"/>
          <w:szCs w:val="24"/>
        </w:rPr>
        <w:t>4) braku zapłaty wynagrodzenia należnego podwykonawcom lub dalszym podwykonawcom, w wysokości 10% wynagrodzenia umownego brutto wynikającego z umowy zawartej z podwykonawcą,</w:t>
      </w:r>
    </w:p>
    <w:p w14:paraId="6CADC81C" w14:textId="6082E510" w:rsidR="00D723A1" w:rsidRPr="00A80D88" w:rsidRDefault="001241F9" w:rsidP="00632CC8">
      <w:pPr>
        <w:spacing w:after="0" w:line="276" w:lineRule="auto"/>
        <w:jc w:val="both"/>
        <w:rPr>
          <w:sz w:val="24"/>
          <w:szCs w:val="24"/>
        </w:rPr>
      </w:pPr>
      <w:r w:rsidRPr="00A80D88">
        <w:rPr>
          <w:sz w:val="24"/>
          <w:szCs w:val="24"/>
        </w:rPr>
        <w:t>5</w:t>
      </w:r>
      <w:r w:rsidRPr="00A80D88">
        <w:rPr>
          <w:color w:val="auto"/>
          <w:sz w:val="24"/>
          <w:szCs w:val="24"/>
        </w:rPr>
        <w:t xml:space="preserve">) za </w:t>
      </w:r>
      <w:r w:rsidR="009A68F3" w:rsidRPr="00A80D88">
        <w:rPr>
          <w:color w:val="auto"/>
          <w:sz w:val="24"/>
          <w:szCs w:val="24"/>
        </w:rPr>
        <w:t>zwłokę</w:t>
      </w:r>
      <w:r w:rsidRPr="00A80D88">
        <w:rPr>
          <w:color w:val="auto"/>
          <w:sz w:val="24"/>
          <w:szCs w:val="24"/>
        </w:rPr>
        <w:t xml:space="preserve"> w zapłacie wynagrodzenia podwykonawcy lub dalszemu podwykonawcy w wysokości 0,2% wynagrodzenia umownego brutto wynikającego z umowy zawartej z podwykonawcą, za każdy dzień </w:t>
      </w:r>
      <w:r w:rsidR="009A68F3" w:rsidRPr="00A80D88">
        <w:rPr>
          <w:color w:val="auto"/>
          <w:sz w:val="24"/>
          <w:szCs w:val="24"/>
        </w:rPr>
        <w:t>zwłoki</w:t>
      </w:r>
      <w:r w:rsidRPr="00A80D88">
        <w:rPr>
          <w:color w:val="auto"/>
          <w:sz w:val="24"/>
          <w:szCs w:val="24"/>
        </w:rPr>
        <w:t>,</w:t>
      </w:r>
    </w:p>
    <w:p w14:paraId="61E2DE6B" w14:textId="77777777" w:rsidR="00D723A1" w:rsidRPr="00A80D88" w:rsidRDefault="001241F9" w:rsidP="00632CC8">
      <w:pPr>
        <w:spacing w:after="0" w:line="276" w:lineRule="auto"/>
        <w:jc w:val="both"/>
        <w:rPr>
          <w:sz w:val="24"/>
          <w:szCs w:val="24"/>
        </w:rPr>
      </w:pPr>
      <w:r w:rsidRPr="00A80D88">
        <w:rPr>
          <w:sz w:val="24"/>
          <w:szCs w:val="24"/>
        </w:rPr>
        <w:t>6) nieprzedłożenia do zaakceptowania projektu umowy o podwykonawstwo, kt</w:t>
      </w:r>
      <w:r w:rsidRPr="00A80D88">
        <w:rPr>
          <w:sz w:val="24"/>
          <w:szCs w:val="24"/>
          <w:lang w:val="es-ES_tradnl"/>
        </w:rPr>
        <w:t>ó</w:t>
      </w:r>
      <w:r w:rsidRPr="00A80D88">
        <w:rPr>
          <w:sz w:val="24"/>
          <w:szCs w:val="24"/>
        </w:rPr>
        <w:t>rej przedmiotem są roboty budowlane, lub projektu jej zmiany w wysokości 2% wynagrodzenia umownego brutto za przedmiot umowy,</w:t>
      </w:r>
    </w:p>
    <w:p w14:paraId="577B9FA3" w14:textId="77777777" w:rsidR="00D723A1" w:rsidRPr="00A80D88" w:rsidRDefault="001241F9" w:rsidP="00632CC8">
      <w:pPr>
        <w:spacing w:after="0" w:line="276" w:lineRule="auto"/>
        <w:jc w:val="both"/>
        <w:rPr>
          <w:sz w:val="24"/>
          <w:szCs w:val="24"/>
        </w:rPr>
      </w:pPr>
      <w:r w:rsidRPr="00A80D88">
        <w:rPr>
          <w:sz w:val="24"/>
          <w:szCs w:val="24"/>
        </w:rPr>
        <w:t>7) nieprzedłożenia poświadczonej za zgodność z oryginałem kopii umowy o podwykonawstwo lub jej zmiany w wysokości 2% wynagrodzenia umownego brutto za przedmiot umowy,</w:t>
      </w:r>
    </w:p>
    <w:p w14:paraId="3CA81837" w14:textId="77777777" w:rsidR="00D723A1" w:rsidRPr="00A80D88" w:rsidRDefault="001241F9" w:rsidP="00632CC8">
      <w:pPr>
        <w:spacing w:after="0" w:line="276" w:lineRule="auto"/>
        <w:jc w:val="both"/>
        <w:rPr>
          <w:color w:val="auto"/>
          <w:sz w:val="24"/>
          <w:szCs w:val="24"/>
        </w:rPr>
      </w:pPr>
      <w:r w:rsidRPr="00A80D88">
        <w:rPr>
          <w:sz w:val="24"/>
          <w:szCs w:val="24"/>
        </w:rPr>
        <w:t xml:space="preserve">8) </w:t>
      </w:r>
      <w:r w:rsidRPr="00A80D88">
        <w:rPr>
          <w:color w:val="auto"/>
          <w:sz w:val="24"/>
          <w:szCs w:val="24"/>
        </w:rPr>
        <w:t>za nie wprowadzenie zmiany w zakresie terminu zapłaty wynagrodzenia w umowie o podwykonawstwo w terminie wskazanym przez opóźnienia w wysokości 0,2% wynagrodzenia umownego brutto za przedmiot umowy, za każdy dzień zwłoki,</w:t>
      </w:r>
    </w:p>
    <w:p w14:paraId="17B5D451" w14:textId="125831F5" w:rsidR="00D723A1" w:rsidRPr="00A80D88" w:rsidRDefault="001241F9" w:rsidP="00632CC8">
      <w:pPr>
        <w:spacing w:after="0" w:line="276" w:lineRule="auto"/>
        <w:jc w:val="both"/>
        <w:rPr>
          <w:color w:val="auto"/>
          <w:sz w:val="24"/>
          <w:szCs w:val="24"/>
        </w:rPr>
      </w:pPr>
      <w:r w:rsidRPr="00A80D88">
        <w:rPr>
          <w:color w:val="auto"/>
          <w:sz w:val="24"/>
          <w:szCs w:val="24"/>
        </w:rPr>
        <w:t>9) Za niewywiązanie się z obowiązku przedłożenia Zamawiającemu kopii um</w:t>
      </w:r>
      <w:r w:rsidRPr="00A80D88">
        <w:rPr>
          <w:color w:val="auto"/>
          <w:sz w:val="24"/>
          <w:szCs w:val="24"/>
          <w:lang w:val="es-ES_tradnl"/>
        </w:rPr>
        <w:t>ó</w:t>
      </w:r>
      <w:r w:rsidRPr="00A80D88">
        <w:rPr>
          <w:color w:val="auto"/>
          <w:sz w:val="24"/>
          <w:szCs w:val="24"/>
        </w:rPr>
        <w:t>w, o kt</w:t>
      </w:r>
      <w:r w:rsidRPr="00A80D88">
        <w:rPr>
          <w:color w:val="auto"/>
          <w:sz w:val="24"/>
          <w:szCs w:val="24"/>
          <w:lang w:val="es-ES_tradnl"/>
        </w:rPr>
        <w:t>ó</w:t>
      </w:r>
      <w:r w:rsidRPr="00A80D88">
        <w:rPr>
          <w:color w:val="auto"/>
          <w:sz w:val="24"/>
          <w:szCs w:val="24"/>
        </w:rPr>
        <w:t>rych mowa w §1</w:t>
      </w:r>
      <w:r w:rsidR="005A30CA" w:rsidRPr="00A80D88">
        <w:rPr>
          <w:color w:val="auto"/>
          <w:sz w:val="24"/>
          <w:szCs w:val="24"/>
        </w:rPr>
        <w:t>4</w:t>
      </w:r>
      <w:r w:rsidRPr="00A80D88">
        <w:rPr>
          <w:color w:val="auto"/>
          <w:sz w:val="24"/>
          <w:szCs w:val="24"/>
        </w:rPr>
        <w:t xml:space="preserve"> ust 2 w wysokości 500 zł za każdy dzień </w:t>
      </w:r>
      <w:r w:rsidR="000E3C4F" w:rsidRPr="00A80D88">
        <w:rPr>
          <w:color w:val="auto"/>
          <w:sz w:val="24"/>
          <w:szCs w:val="24"/>
        </w:rPr>
        <w:t>zwłoki</w:t>
      </w:r>
      <w:r w:rsidRPr="00A80D88">
        <w:rPr>
          <w:color w:val="auto"/>
          <w:sz w:val="24"/>
          <w:szCs w:val="24"/>
        </w:rPr>
        <w:t>, w stosunku do terminu określonego przez Zamawiającego,</w:t>
      </w:r>
    </w:p>
    <w:p w14:paraId="359EF534" w14:textId="77777777" w:rsidR="00D723A1" w:rsidRDefault="001241F9" w:rsidP="00632CC8">
      <w:pPr>
        <w:spacing w:after="0" w:line="276" w:lineRule="auto"/>
        <w:jc w:val="both"/>
        <w:rPr>
          <w:sz w:val="24"/>
          <w:szCs w:val="24"/>
        </w:rPr>
      </w:pPr>
      <w:r w:rsidRPr="00A80D88">
        <w:rPr>
          <w:sz w:val="24"/>
          <w:szCs w:val="24"/>
        </w:rPr>
        <w:t>10)Za naruszenie obowiązku realizacji przedmiotu umowy przy pomocy os</w:t>
      </w:r>
      <w:r w:rsidRPr="00A80D88">
        <w:rPr>
          <w:sz w:val="24"/>
          <w:szCs w:val="24"/>
          <w:lang w:val="es-ES_tradnl"/>
        </w:rPr>
        <w:t>ó</w:t>
      </w:r>
      <w:r w:rsidRPr="00A80D88">
        <w:rPr>
          <w:sz w:val="24"/>
          <w:szCs w:val="24"/>
        </w:rPr>
        <w:t>b zatrudnionych przez Wykonawcę na podstawie umowy o pracę za każdy stwierdzony przypadek karę umowną w wysokoś</w:t>
      </w:r>
      <w:r w:rsidRPr="00A80D88">
        <w:rPr>
          <w:sz w:val="24"/>
          <w:szCs w:val="24"/>
          <w:lang w:val="it-IT"/>
        </w:rPr>
        <w:t>ci 5000z</w:t>
      </w:r>
      <w:r w:rsidRPr="00A80D88">
        <w:rPr>
          <w:sz w:val="24"/>
          <w:szCs w:val="24"/>
        </w:rPr>
        <w:t>ł (pięć tysięcy złotych).</w:t>
      </w:r>
    </w:p>
    <w:p w14:paraId="38606C74" w14:textId="4E6D641C" w:rsidR="002C76DE" w:rsidRPr="00A80D88" w:rsidRDefault="002C76DE" w:rsidP="00632CC8">
      <w:pPr>
        <w:spacing w:after="0" w:line="276" w:lineRule="auto"/>
        <w:jc w:val="both"/>
        <w:rPr>
          <w:sz w:val="24"/>
          <w:szCs w:val="24"/>
        </w:rPr>
      </w:pPr>
      <w:r>
        <w:rPr>
          <w:sz w:val="24"/>
          <w:szCs w:val="24"/>
        </w:rPr>
        <w:t xml:space="preserve">11) </w:t>
      </w:r>
      <w:r w:rsidRPr="002C76DE">
        <w:rPr>
          <w:sz w:val="24"/>
          <w:szCs w:val="24"/>
        </w:rPr>
        <w:t>za brak złożenia w określonym terminie oświadczenia wskazanego i opisanego w § 1</w:t>
      </w:r>
      <w:r>
        <w:rPr>
          <w:sz w:val="24"/>
          <w:szCs w:val="24"/>
        </w:rPr>
        <w:t>4</w:t>
      </w:r>
      <w:r w:rsidRPr="002C76DE">
        <w:rPr>
          <w:sz w:val="24"/>
          <w:szCs w:val="24"/>
        </w:rPr>
        <w:t xml:space="preserve"> umowy - 1000,00 zł za każdy dzień zwłoki</w:t>
      </w:r>
      <w:r>
        <w:rPr>
          <w:sz w:val="24"/>
          <w:szCs w:val="24"/>
        </w:rPr>
        <w:t>.</w:t>
      </w:r>
    </w:p>
    <w:p w14:paraId="2E319433" w14:textId="295281E5" w:rsidR="00D723A1" w:rsidRPr="00A80D88" w:rsidRDefault="001241F9" w:rsidP="00632CC8">
      <w:pPr>
        <w:spacing w:after="0" w:line="276" w:lineRule="auto"/>
        <w:jc w:val="both"/>
        <w:rPr>
          <w:sz w:val="24"/>
          <w:szCs w:val="24"/>
        </w:rPr>
      </w:pPr>
      <w:r w:rsidRPr="00A80D88">
        <w:rPr>
          <w:sz w:val="24"/>
          <w:szCs w:val="24"/>
        </w:rPr>
        <w:t>2. Zamawiający zapłaci Wykonawcy kary umowne w przypadku odstąpienia od umowy z winy Zamawiającego w wysokości 10 % wynagrodzenia umownego brutto, za wyjątkiem okoliczności opisanych w §1</w:t>
      </w:r>
      <w:r w:rsidR="005A30CA" w:rsidRPr="00A80D88">
        <w:rPr>
          <w:sz w:val="24"/>
          <w:szCs w:val="24"/>
        </w:rPr>
        <w:t>1</w:t>
      </w:r>
      <w:r w:rsidRPr="00A80D88">
        <w:rPr>
          <w:sz w:val="24"/>
          <w:szCs w:val="24"/>
        </w:rPr>
        <w:t>.</w:t>
      </w:r>
    </w:p>
    <w:p w14:paraId="3F0F26DE" w14:textId="77777777" w:rsidR="00D723A1" w:rsidRPr="00A80D88" w:rsidRDefault="001241F9" w:rsidP="00632CC8">
      <w:pPr>
        <w:spacing w:after="0" w:line="276" w:lineRule="auto"/>
        <w:jc w:val="both"/>
        <w:rPr>
          <w:sz w:val="24"/>
          <w:szCs w:val="24"/>
        </w:rPr>
      </w:pPr>
      <w:r w:rsidRPr="00A80D88">
        <w:rPr>
          <w:sz w:val="24"/>
          <w:szCs w:val="24"/>
        </w:rPr>
        <w:t>3. Jeżeli z powod</w:t>
      </w:r>
      <w:r w:rsidRPr="00A80D88">
        <w:rPr>
          <w:sz w:val="24"/>
          <w:szCs w:val="24"/>
          <w:lang w:val="es-ES_tradnl"/>
        </w:rPr>
        <w:t>ó</w:t>
      </w:r>
      <w:r w:rsidRPr="00A80D88">
        <w:rPr>
          <w:sz w:val="24"/>
          <w:szCs w:val="24"/>
        </w:rPr>
        <w:t>w leżących po stronie Wykonawcy, Zamawiający utraci możliwość otrzymania środk</w:t>
      </w:r>
      <w:r w:rsidRPr="00A80D88">
        <w:rPr>
          <w:sz w:val="24"/>
          <w:szCs w:val="24"/>
          <w:lang w:val="es-ES_tradnl"/>
        </w:rPr>
        <w:t>ó</w:t>
      </w:r>
      <w:r w:rsidRPr="00A80D88">
        <w:rPr>
          <w:sz w:val="24"/>
          <w:szCs w:val="24"/>
        </w:rPr>
        <w:t>w na sfinansowanie rob</w:t>
      </w:r>
      <w:r w:rsidRPr="00A80D88">
        <w:rPr>
          <w:sz w:val="24"/>
          <w:szCs w:val="24"/>
          <w:lang w:val="es-ES_tradnl"/>
        </w:rPr>
        <w:t>ó</w:t>
      </w:r>
      <w:r w:rsidRPr="00A80D88">
        <w:rPr>
          <w:sz w:val="24"/>
          <w:szCs w:val="24"/>
        </w:rPr>
        <w:t>t, dotacji lub wsparcia w innej formie, Wykonawca pokryje te straty, niezależnie od należnych kar umownych.</w:t>
      </w:r>
    </w:p>
    <w:p w14:paraId="4352F148" w14:textId="77777777" w:rsidR="00D723A1" w:rsidRPr="00A80D88" w:rsidRDefault="001241F9" w:rsidP="00632CC8">
      <w:pPr>
        <w:spacing w:after="0" w:line="276" w:lineRule="auto"/>
        <w:jc w:val="both"/>
        <w:rPr>
          <w:color w:val="auto"/>
          <w:sz w:val="24"/>
          <w:szCs w:val="24"/>
        </w:rPr>
      </w:pPr>
      <w:r w:rsidRPr="00A80D88">
        <w:rPr>
          <w:color w:val="auto"/>
          <w:sz w:val="24"/>
          <w:szCs w:val="24"/>
        </w:rPr>
        <w:t>4. Jeżeli kara umowna z jakiegokolwiek tytułu określonego w niniejszej umowie, nie pokryje w całości poniesionej szkody, Strony mogą dochodzić odszkodowania uzupełniającego do wysokości rzeczywiście poniesionej szkody na zasadach og</w:t>
      </w:r>
      <w:r w:rsidRPr="00A80D88">
        <w:rPr>
          <w:color w:val="auto"/>
          <w:sz w:val="24"/>
          <w:szCs w:val="24"/>
          <w:lang w:val="es-ES_tradnl"/>
        </w:rPr>
        <w:t>ó</w:t>
      </w:r>
      <w:r w:rsidRPr="00A80D88">
        <w:rPr>
          <w:color w:val="auto"/>
          <w:sz w:val="24"/>
          <w:szCs w:val="24"/>
        </w:rPr>
        <w:t>lnych określonych w Kodeksie cywilnym, obejmującej tak szkodę rzeczywistą jak i ewentualnie wszelkie utracone korzyści.</w:t>
      </w:r>
    </w:p>
    <w:p w14:paraId="5FFF40CE" w14:textId="77777777" w:rsidR="00D723A1" w:rsidRPr="00A80D88" w:rsidRDefault="001241F9" w:rsidP="00632CC8">
      <w:pPr>
        <w:spacing w:after="0" w:line="276" w:lineRule="auto"/>
        <w:jc w:val="both"/>
        <w:rPr>
          <w:color w:val="auto"/>
          <w:sz w:val="24"/>
          <w:szCs w:val="24"/>
        </w:rPr>
      </w:pPr>
      <w:r w:rsidRPr="00A80D88">
        <w:rPr>
          <w:color w:val="auto"/>
          <w:sz w:val="24"/>
          <w:szCs w:val="24"/>
        </w:rPr>
        <w:t xml:space="preserve">5. Kary umowne mogę być kumulowane. </w:t>
      </w:r>
    </w:p>
    <w:p w14:paraId="5E65FD05" w14:textId="77777777" w:rsidR="00D723A1" w:rsidRPr="00A80D88" w:rsidRDefault="001241F9" w:rsidP="00632CC8">
      <w:pPr>
        <w:spacing w:after="0" w:line="276" w:lineRule="auto"/>
        <w:jc w:val="both"/>
        <w:rPr>
          <w:sz w:val="24"/>
          <w:szCs w:val="24"/>
        </w:rPr>
      </w:pPr>
      <w:r w:rsidRPr="00A80D88">
        <w:rPr>
          <w:sz w:val="24"/>
          <w:szCs w:val="24"/>
        </w:rPr>
        <w:t>6. Wykonawca wyraża zgodę na potrącenie ewentualnych kar umownych z wynagrodzenia za wykonany przedmiot umowy.</w:t>
      </w:r>
    </w:p>
    <w:p w14:paraId="09A88F06" w14:textId="1C6300B6" w:rsidR="00D723A1" w:rsidRPr="00A80D88" w:rsidRDefault="001241F9" w:rsidP="00632CC8">
      <w:pPr>
        <w:spacing w:after="0" w:line="276" w:lineRule="auto"/>
        <w:jc w:val="both"/>
        <w:rPr>
          <w:sz w:val="24"/>
          <w:szCs w:val="24"/>
        </w:rPr>
      </w:pPr>
      <w:r w:rsidRPr="00A80D88">
        <w:rPr>
          <w:sz w:val="24"/>
          <w:szCs w:val="24"/>
        </w:rPr>
        <w:lastRenderedPageBreak/>
        <w:t>7. Łączna wysokość kar umownych, kt</w:t>
      </w:r>
      <w:r w:rsidRPr="00A80D88">
        <w:rPr>
          <w:sz w:val="24"/>
          <w:szCs w:val="24"/>
          <w:lang w:val="es-ES_tradnl"/>
        </w:rPr>
        <w:t>ó</w:t>
      </w:r>
      <w:r w:rsidRPr="00A80D88">
        <w:rPr>
          <w:sz w:val="24"/>
          <w:szCs w:val="24"/>
        </w:rPr>
        <w:t>rych mogą dochodzić strony, wynosi 20% kwoty wynagrodzenia</w:t>
      </w:r>
      <w:r w:rsidR="00CB16F3">
        <w:rPr>
          <w:sz w:val="24"/>
          <w:szCs w:val="24"/>
        </w:rPr>
        <w:t xml:space="preserve"> brutto</w:t>
      </w:r>
      <w:r w:rsidRPr="00A80D88">
        <w:rPr>
          <w:sz w:val="24"/>
          <w:szCs w:val="24"/>
        </w:rPr>
        <w:t xml:space="preserve"> za wykonanie przedmiotu umowy.</w:t>
      </w:r>
    </w:p>
    <w:p w14:paraId="2283835E" w14:textId="77777777" w:rsidR="00D723A1" w:rsidRDefault="00D723A1" w:rsidP="00632CC8">
      <w:pPr>
        <w:spacing w:after="0" w:line="276" w:lineRule="auto"/>
        <w:jc w:val="both"/>
        <w:rPr>
          <w:sz w:val="24"/>
          <w:szCs w:val="24"/>
        </w:rPr>
      </w:pPr>
    </w:p>
    <w:p w14:paraId="6374DBBD" w14:textId="77777777" w:rsidR="007D24E9" w:rsidRPr="00A80D88" w:rsidRDefault="007D24E9" w:rsidP="00632CC8">
      <w:pPr>
        <w:spacing w:after="0" w:line="276" w:lineRule="auto"/>
        <w:jc w:val="both"/>
        <w:rPr>
          <w:sz w:val="24"/>
          <w:szCs w:val="24"/>
        </w:rPr>
      </w:pPr>
    </w:p>
    <w:p w14:paraId="2A536ABE" w14:textId="0B7C7484" w:rsidR="00D723A1" w:rsidRPr="00A80D88" w:rsidRDefault="001241F9" w:rsidP="00632CC8">
      <w:pPr>
        <w:spacing w:after="0" w:line="276" w:lineRule="auto"/>
        <w:jc w:val="center"/>
        <w:rPr>
          <w:sz w:val="24"/>
          <w:szCs w:val="24"/>
        </w:rPr>
      </w:pPr>
      <w:r w:rsidRPr="00A80D88">
        <w:rPr>
          <w:sz w:val="24"/>
          <w:szCs w:val="24"/>
        </w:rPr>
        <w:t>§ 1</w:t>
      </w:r>
      <w:r w:rsidR="005A30CA" w:rsidRPr="00A80D88">
        <w:rPr>
          <w:sz w:val="24"/>
          <w:szCs w:val="24"/>
        </w:rPr>
        <w:t>1</w:t>
      </w:r>
    </w:p>
    <w:p w14:paraId="5D32BA56" w14:textId="77777777" w:rsidR="00D723A1" w:rsidRPr="00A80D88" w:rsidRDefault="001241F9" w:rsidP="00632CC8">
      <w:pPr>
        <w:spacing w:after="0" w:line="276" w:lineRule="auto"/>
        <w:jc w:val="center"/>
        <w:rPr>
          <w:b/>
          <w:bCs/>
          <w:sz w:val="24"/>
          <w:szCs w:val="24"/>
        </w:rPr>
      </w:pPr>
      <w:r w:rsidRPr="00A80D88">
        <w:rPr>
          <w:b/>
          <w:bCs/>
          <w:sz w:val="24"/>
          <w:szCs w:val="24"/>
        </w:rPr>
        <w:t>Odstąpienie od umowy</w:t>
      </w:r>
    </w:p>
    <w:p w14:paraId="7E2361BC" w14:textId="77777777" w:rsidR="00D723A1" w:rsidRPr="00A80D88" w:rsidRDefault="001241F9" w:rsidP="00632CC8">
      <w:pPr>
        <w:spacing w:after="0" w:line="276" w:lineRule="auto"/>
        <w:jc w:val="both"/>
        <w:rPr>
          <w:sz w:val="24"/>
          <w:szCs w:val="24"/>
        </w:rPr>
      </w:pPr>
      <w:r w:rsidRPr="00A80D88">
        <w:rPr>
          <w:sz w:val="24"/>
          <w:szCs w:val="24"/>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2E696A1A" w14:textId="77777777" w:rsidR="00D723A1" w:rsidRPr="00A80D88" w:rsidRDefault="001241F9" w:rsidP="00632CC8">
      <w:pPr>
        <w:spacing w:after="0" w:line="276" w:lineRule="auto"/>
        <w:jc w:val="both"/>
        <w:rPr>
          <w:sz w:val="24"/>
          <w:szCs w:val="24"/>
        </w:rPr>
      </w:pPr>
      <w:r w:rsidRPr="00A80D88">
        <w:rPr>
          <w:sz w:val="24"/>
          <w:szCs w:val="24"/>
        </w:rPr>
        <w:t>2. W przypadku określonym w ust. 1 Zamawiający może odstąpić od umowy bez obowiązku zapłaty kar umownych lub odszkodowania.</w:t>
      </w:r>
    </w:p>
    <w:p w14:paraId="1D182437" w14:textId="77777777" w:rsidR="00D723A1" w:rsidRPr="00A80D88" w:rsidRDefault="001241F9" w:rsidP="00632CC8">
      <w:pPr>
        <w:spacing w:after="0" w:line="276" w:lineRule="auto"/>
        <w:jc w:val="both"/>
        <w:rPr>
          <w:sz w:val="24"/>
          <w:szCs w:val="24"/>
        </w:rPr>
      </w:pPr>
      <w:r w:rsidRPr="00A80D88">
        <w:rPr>
          <w:sz w:val="24"/>
          <w:szCs w:val="24"/>
        </w:rPr>
        <w:t>3. Poza okolicznościami określonymi w ust. 1 Zamawiającemu przysługuje prawo odstąpienia od umowy bez zapłaty kar umownych lub odszkodowania, w ciągu 30 dni od wystąpienia następujących sytuacji:</w:t>
      </w:r>
    </w:p>
    <w:p w14:paraId="4232115F" w14:textId="77777777" w:rsidR="00D723A1" w:rsidRPr="00A80D88" w:rsidRDefault="001241F9" w:rsidP="00632CC8">
      <w:pPr>
        <w:spacing w:after="0" w:line="276" w:lineRule="auto"/>
        <w:jc w:val="both"/>
        <w:rPr>
          <w:sz w:val="24"/>
          <w:szCs w:val="24"/>
        </w:rPr>
      </w:pPr>
      <w:r w:rsidRPr="00A80D88">
        <w:rPr>
          <w:sz w:val="24"/>
          <w:szCs w:val="24"/>
        </w:rPr>
        <w:t>1) Zostanie ogłoszona upadłość lub rozwiązanie firmy Wykonawcy,</w:t>
      </w:r>
    </w:p>
    <w:p w14:paraId="15D1369E" w14:textId="77777777" w:rsidR="00D723A1" w:rsidRPr="00A80D88" w:rsidRDefault="001241F9" w:rsidP="00632CC8">
      <w:pPr>
        <w:spacing w:after="0" w:line="276" w:lineRule="auto"/>
        <w:jc w:val="both"/>
        <w:rPr>
          <w:sz w:val="24"/>
          <w:szCs w:val="24"/>
        </w:rPr>
      </w:pPr>
      <w:r w:rsidRPr="00A80D88">
        <w:rPr>
          <w:sz w:val="24"/>
          <w:szCs w:val="24"/>
        </w:rPr>
        <w:t>2) Zostanie wydany prawomocny nakaz zajęcia majątku Wykonawcy,</w:t>
      </w:r>
    </w:p>
    <w:p w14:paraId="1628FB5B" w14:textId="77777777" w:rsidR="00D723A1" w:rsidRPr="00A80D88" w:rsidRDefault="001241F9" w:rsidP="00632CC8">
      <w:pPr>
        <w:spacing w:after="0" w:line="276" w:lineRule="auto"/>
        <w:jc w:val="both"/>
        <w:rPr>
          <w:sz w:val="24"/>
          <w:szCs w:val="24"/>
        </w:rPr>
      </w:pPr>
      <w:r w:rsidRPr="00A80D88">
        <w:rPr>
          <w:sz w:val="24"/>
          <w:szCs w:val="24"/>
        </w:rPr>
        <w:t>3) Wykonawca bez uzasadnionych przyczyn nie rozpoczął prac w terminie 14 dni od przekazania terenu budowy oraz nie podjął ich pomimo wezwania Zamawiającego złożonego na piś</w:t>
      </w:r>
      <w:r w:rsidRPr="00A80D88">
        <w:rPr>
          <w:sz w:val="24"/>
          <w:szCs w:val="24"/>
          <w:lang w:val="nl-NL"/>
        </w:rPr>
        <w:t>mie,</w:t>
      </w:r>
    </w:p>
    <w:p w14:paraId="3D3F8F20" w14:textId="77777777" w:rsidR="00D723A1" w:rsidRPr="00A80D88" w:rsidRDefault="001241F9" w:rsidP="00632CC8">
      <w:pPr>
        <w:spacing w:after="0" w:line="276" w:lineRule="auto"/>
        <w:jc w:val="both"/>
        <w:rPr>
          <w:sz w:val="24"/>
          <w:szCs w:val="24"/>
        </w:rPr>
      </w:pPr>
      <w:r w:rsidRPr="00A80D88">
        <w:rPr>
          <w:sz w:val="24"/>
          <w:szCs w:val="24"/>
        </w:rPr>
        <w:t>4) Wykonawca wykonuje przedmiot umowy wadliwie i mimo wezwania przez Zamawiającego do usunięcia naruszeń, nie zmienia sposobu wykonania prac.</w:t>
      </w:r>
    </w:p>
    <w:p w14:paraId="4A6299E3" w14:textId="77777777" w:rsidR="00D723A1" w:rsidRPr="00A80D88" w:rsidRDefault="001241F9" w:rsidP="00632CC8">
      <w:pPr>
        <w:spacing w:after="0" w:line="276" w:lineRule="auto"/>
        <w:jc w:val="both"/>
        <w:rPr>
          <w:sz w:val="24"/>
          <w:szCs w:val="24"/>
        </w:rPr>
      </w:pPr>
      <w:r w:rsidRPr="00A80D88">
        <w:rPr>
          <w:sz w:val="24"/>
          <w:szCs w:val="24"/>
        </w:rPr>
        <w:t>4. Wykonawcy przysługuje prawo do odstąpienia od umowy, gdy Zamawiający nie przystąpił do odbioru, odmawia bez uzasadnionej przyczyny odbioru prac lub podpisania protokołu odbioru.</w:t>
      </w:r>
    </w:p>
    <w:p w14:paraId="43B67C72" w14:textId="77777777" w:rsidR="00D723A1" w:rsidRPr="00A80D88" w:rsidRDefault="001241F9" w:rsidP="00632CC8">
      <w:pPr>
        <w:spacing w:after="0" w:line="276" w:lineRule="auto"/>
        <w:jc w:val="both"/>
        <w:rPr>
          <w:sz w:val="24"/>
          <w:szCs w:val="24"/>
        </w:rPr>
      </w:pPr>
      <w:r w:rsidRPr="00A80D88">
        <w:rPr>
          <w:sz w:val="24"/>
          <w:szCs w:val="24"/>
        </w:rPr>
        <w:t>5. W przypadku odstąpienia od umowy Wykonawca jest zobowiązany do:</w:t>
      </w:r>
    </w:p>
    <w:p w14:paraId="4AD0F93B" w14:textId="77777777" w:rsidR="00D723A1" w:rsidRPr="00A80D88" w:rsidRDefault="001241F9" w:rsidP="00632CC8">
      <w:pPr>
        <w:spacing w:after="0" w:line="276" w:lineRule="auto"/>
        <w:jc w:val="both"/>
        <w:rPr>
          <w:sz w:val="24"/>
          <w:szCs w:val="24"/>
        </w:rPr>
      </w:pPr>
      <w:r w:rsidRPr="00A80D88">
        <w:rPr>
          <w:sz w:val="24"/>
          <w:szCs w:val="24"/>
        </w:rPr>
        <w:t>1) Komisyjnego obmiaru wykonanych rob</w:t>
      </w:r>
      <w:r w:rsidRPr="00A80D88">
        <w:rPr>
          <w:sz w:val="24"/>
          <w:szCs w:val="24"/>
          <w:lang w:val="es-ES_tradnl"/>
        </w:rPr>
        <w:t>ó</w:t>
      </w:r>
      <w:r w:rsidRPr="00A80D88">
        <w:rPr>
          <w:sz w:val="24"/>
          <w:szCs w:val="24"/>
        </w:rPr>
        <w:t>t na dzień odstąpienia,</w:t>
      </w:r>
    </w:p>
    <w:p w14:paraId="4DF621C7" w14:textId="77777777" w:rsidR="00D723A1" w:rsidRPr="00A80D88" w:rsidRDefault="001241F9" w:rsidP="00632CC8">
      <w:pPr>
        <w:spacing w:after="0" w:line="276" w:lineRule="auto"/>
        <w:jc w:val="both"/>
        <w:rPr>
          <w:sz w:val="24"/>
          <w:szCs w:val="24"/>
        </w:rPr>
      </w:pPr>
      <w:r w:rsidRPr="00A80D88">
        <w:rPr>
          <w:sz w:val="24"/>
          <w:szCs w:val="24"/>
        </w:rPr>
        <w:t>2) Zabezpieczenia przerwanych rob</w:t>
      </w:r>
      <w:r w:rsidRPr="00A80D88">
        <w:rPr>
          <w:sz w:val="24"/>
          <w:szCs w:val="24"/>
          <w:lang w:val="es-ES_tradnl"/>
        </w:rPr>
        <w:t>ó</w:t>
      </w:r>
      <w:r w:rsidRPr="00A80D88">
        <w:rPr>
          <w:sz w:val="24"/>
          <w:szCs w:val="24"/>
        </w:rPr>
        <w:t>t w zakresie niezbędnym lub uzgodnionym przez strony,</w:t>
      </w:r>
    </w:p>
    <w:p w14:paraId="767AA4DC" w14:textId="77777777" w:rsidR="00D723A1" w:rsidRPr="00A80D88" w:rsidRDefault="001241F9" w:rsidP="00632CC8">
      <w:pPr>
        <w:spacing w:after="0" w:line="276" w:lineRule="auto"/>
        <w:jc w:val="both"/>
        <w:rPr>
          <w:sz w:val="24"/>
          <w:szCs w:val="24"/>
        </w:rPr>
      </w:pPr>
      <w:r w:rsidRPr="00A80D88">
        <w:rPr>
          <w:sz w:val="24"/>
          <w:szCs w:val="24"/>
        </w:rPr>
        <w:t>3) Zgłoszenia do dokonania przez Zamawiającego odbioru rob</w:t>
      </w:r>
      <w:r w:rsidRPr="00A80D88">
        <w:rPr>
          <w:sz w:val="24"/>
          <w:szCs w:val="24"/>
          <w:lang w:val="es-ES_tradnl"/>
        </w:rPr>
        <w:t>ó</w:t>
      </w:r>
      <w:r w:rsidRPr="00A80D88">
        <w:rPr>
          <w:sz w:val="24"/>
          <w:szCs w:val="24"/>
        </w:rPr>
        <w:t>t wykonanych.</w:t>
      </w:r>
    </w:p>
    <w:p w14:paraId="5A137665" w14:textId="0EC2D735" w:rsidR="00D723A1" w:rsidRPr="00A80D88" w:rsidRDefault="001241F9" w:rsidP="00632CC8">
      <w:pPr>
        <w:spacing w:after="0" w:line="276" w:lineRule="auto"/>
        <w:jc w:val="both"/>
        <w:rPr>
          <w:sz w:val="24"/>
          <w:szCs w:val="24"/>
        </w:rPr>
      </w:pPr>
      <w:r w:rsidRPr="00A80D88">
        <w:rPr>
          <w:sz w:val="24"/>
          <w:szCs w:val="24"/>
        </w:rPr>
        <w:t xml:space="preserve">6. </w:t>
      </w:r>
      <w:r w:rsidR="00647D57" w:rsidRPr="00A80D88">
        <w:rPr>
          <w:sz w:val="24"/>
          <w:szCs w:val="24"/>
        </w:rPr>
        <w:t xml:space="preserve">W przypadku odstąpienia od umowy Zamawiający obowiązany jest do dokonania odbioru robót przerwanych oraz do zapłaty wynagrodzenia za roboty, które zostały prawidłowo wykonane do dnia odstąpienia, zgodnie z kosztorysem stanowiącym załącznik nr </w:t>
      </w:r>
      <w:r w:rsidR="00600CEA">
        <w:rPr>
          <w:sz w:val="24"/>
          <w:szCs w:val="24"/>
        </w:rPr>
        <w:t>2</w:t>
      </w:r>
      <w:r w:rsidR="00647D57" w:rsidRPr="00A80D88">
        <w:rPr>
          <w:sz w:val="24"/>
          <w:szCs w:val="24"/>
        </w:rPr>
        <w:t xml:space="preserve"> do umowy</w:t>
      </w:r>
      <w:r w:rsidRPr="00A80D88">
        <w:rPr>
          <w:sz w:val="24"/>
          <w:szCs w:val="24"/>
        </w:rPr>
        <w:t>.</w:t>
      </w:r>
    </w:p>
    <w:p w14:paraId="5499BFF6" w14:textId="24B9E63A" w:rsidR="007D24E9" w:rsidRDefault="001241F9" w:rsidP="00632CC8">
      <w:pPr>
        <w:spacing w:after="0" w:line="276" w:lineRule="auto"/>
        <w:jc w:val="both"/>
        <w:rPr>
          <w:sz w:val="24"/>
          <w:szCs w:val="24"/>
        </w:rPr>
      </w:pPr>
      <w:r w:rsidRPr="00A80D88">
        <w:rPr>
          <w:sz w:val="24"/>
          <w:szCs w:val="24"/>
        </w:rPr>
        <w:t>7. Odstąpienie od umowy musi być dokonane w formie pisemnej i zawierać uzasadnienie pod rygorem bezskuteczności takiego oświadczenia.</w:t>
      </w:r>
    </w:p>
    <w:p w14:paraId="4E296F08" w14:textId="77777777" w:rsidR="000865E1" w:rsidRDefault="000865E1" w:rsidP="00632CC8">
      <w:pPr>
        <w:spacing w:after="0" w:line="276" w:lineRule="auto"/>
        <w:jc w:val="both"/>
        <w:rPr>
          <w:sz w:val="24"/>
          <w:szCs w:val="24"/>
        </w:rPr>
      </w:pPr>
    </w:p>
    <w:p w14:paraId="338127F5" w14:textId="77777777" w:rsidR="00434358" w:rsidRDefault="00434358" w:rsidP="00632CC8">
      <w:pPr>
        <w:spacing w:after="0" w:line="276" w:lineRule="auto"/>
        <w:jc w:val="both"/>
        <w:rPr>
          <w:sz w:val="24"/>
          <w:szCs w:val="24"/>
        </w:rPr>
      </w:pPr>
    </w:p>
    <w:p w14:paraId="3B2B7A5B" w14:textId="77777777" w:rsidR="00434358" w:rsidRDefault="00434358" w:rsidP="00632CC8">
      <w:pPr>
        <w:spacing w:after="0" w:line="276" w:lineRule="auto"/>
        <w:jc w:val="both"/>
        <w:rPr>
          <w:sz w:val="24"/>
          <w:szCs w:val="24"/>
        </w:rPr>
      </w:pPr>
    </w:p>
    <w:p w14:paraId="76821E30" w14:textId="77777777" w:rsidR="00434358" w:rsidRDefault="00434358" w:rsidP="00632CC8">
      <w:pPr>
        <w:spacing w:after="0" w:line="276" w:lineRule="auto"/>
        <w:jc w:val="both"/>
        <w:rPr>
          <w:sz w:val="24"/>
          <w:szCs w:val="24"/>
        </w:rPr>
      </w:pPr>
    </w:p>
    <w:p w14:paraId="6FCE77C9" w14:textId="77777777" w:rsidR="00434358" w:rsidRPr="00A80D88" w:rsidRDefault="00434358" w:rsidP="00632CC8">
      <w:pPr>
        <w:spacing w:after="0" w:line="276" w:lineRule="auto"/>
        <w:jc w:val="both"/>
        <w:rPr>
          <w:sz w:val="24"/>
          <w:szCs w:val="24"/>
        </w:rPr>
      </w:pPr>
    </w:p>
    <w:p w14:paraId="3DC01D94" w14:textId="39B819F2" w:rsidR="00D723A1" w:rsidRPr="00A80D88" w:rsidRDefault="001241F9" w:rsidP="00632CC8">
      <w:pPr>
        <w:spacing w:after="0" w:line="276" w:lineRule="auto"/>
        <w:jc w:val="center"/>
        <w:rPr>
          <w:sz w:val="24"/>
          <w:szCs w:val="24"/>
        </w:rPr>
      </w:pPr>
      <w:r w:rsidRPr="00A80D88">
        <w:rPr>
          <w:sz w:val="24"/>
          <w:szCs w:val="24"/>
        </w:rPr>
        <w:lastRenderedPageBreak/>
        <w:t>§ 1</w:t>
      </w:r>
      <w:r w:rsidR="005A30CA" w:rsidRPr="00A80D88">
        <w:rPr>
          <w:sz w:val="24"/>
          <w:szCs w:val="24"/>
        </w:rPr>
        <w:t>2</w:t>
      </w:r>
    </w:p>
    <w:p w14:paraId="2683CD88" w14:textId="77777777" w:rsidR="0069081A" w:rsidRPr="00A80D88" w:rsidRDefault="0069081A" w:rsidP="00632CC8">
      <w:pPr>
        <w:spacing w:after="0" w:line="276" w:lineRule="auto"/>
        <w:jc w:val="center"/>
        <w:rPr>
          <w:b/>
          <w:bCs/>
          <w:sz w:val="24"/>
          <w:szCs w:val="24"/>
        </w:rPr>
      </w:pPr>
      <w:bookmarkStart w:id="0" w:name="_Hlk124167066"/>
      <w:r w:rsidRPr="00A80D88">
        <w:rPr>
          <w:b/>
          <w:bCs/>
          <w:sz w:val="24"/>
          <w:szCs w:val="24"/>
        </w:rPr>
        <w:t>Zmiana umowy</w:t>
      </w:r>
    </w:p>
    <w:p w14:paraId="220E055F" w14:textId="77777777" w:rsidR="00C03F24" w:rsidRPr="00A80D88" w:rsidRDefault="00C03F24" w:rsidP="00632CC8">
      <w:pPr>
        <w:pStyle w:val="Tekstpodstawowywcity21"/>
        <w:numPr>
          <w:ilvl w:val="0"/>
          <w:numId w:val="16"/>
        </w:numPr>
        <w:tabs>
          <w:tab w:val="left" w:pos="720"/>
        </w:tabs>
        <w:spacing w:line="276" w:lineRule="auto"/>
        <w:ind w:left="360" w:hanging="360"/>
        <w:jc w:val="both"/>
        <w:rPr>
          <w:rFonts w:ascii="Calibri" w:hAnsi="Calibri" w:cs="Calibri"/>
          <w:szCs w:val="24"/>
        </w:rPr>
      </w:pPr>
      <w:r w:rsidRPr="00A80D88">
        <w:rPr>
          <w:rFonts w:ascii="Calibri" w:hAnsi="Calibri" w:cs="Calibri"/>
          <w:color w:val="000000"/>
          <w:szCs w:val="24"/>
        </w:rPr>
        <w:t>Na podstawie art. 455 ust. 1 pkt. 1 ustawy z dnia 11 września 2019 r. Prawo zamówień publicznych</w:t>
      </w:r>
      <w:r w:rsidRPr="00A80D88">
        <w:rPr>
          <w:rFonts w:ascii="Calibri" w:hAnsi="Calibri" w:cs="Calibri"/>
          <w:strike/>
          <w:color w:val="000000"/>
          <w:szCs w:val="24"/>
        </w:rPr>
        <w:t>,</w:t>
      </w:r>
      <w:r w:rsidRPr="00A80D88">
        <w:rPr>
          <w:rFonts w:ascii="Calibri" w:hAnsi="Calibri" w:cs="Calibri"/>
          <w:color w:val="000000"/>
          <w:szCs w:val="24"/>
        </w:rPr>
        <w:t xml:space="preserve"> Zamawiający przewiduje możliwość dokonania zmian postanowień umowy zawartej z wybranym wykonawcą w następujących przypadkach:</w:t>
      </w:r>
    </w:p>
    <w:p w14:paraId="0EF0E2DC" w14:textId="77777777" w:rsidR="00C03F24" w:rsidRPr="00A80D88" w:rsidRDefault="00C03F24" w:rsidP="00632CC8">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709" w:hanging="283"/>
        <w:contextualSpacing/>
        <w:jc w:val="both"/>
        <w:rPr>
          <w:rFonts w:cs="Calibri"/>
          <w:sz w:val="24"/>
          <w:szCs w:val="24"/>
        </w:rPr>
      </w:pPr>
      <w:r w:rsidRPr="00A80D88">
        <w:rPr>
          <w:rFonts w:cs="Calibri"/>
          <w:sz w:val="24"/>
          <w:szCs w:val="24"/>
        </w:rPr>
        <w:t>zmiany wynagrodzenia i wielkości przedmiotu zamówienia może nastąpić w przypadku:</w:t>
      </w:r>
    </w:p>
    <w:p w14:paraId="4A3BC120" w14:textId="77777777" w:rsidR="00C03F24" w:rsidRPr="00A80D88" w:rsidRDefault="00C03F24" w:rsidP="00632CC8">
      <w:pPr>
        <w:pStyle w:val="Akapitzlis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contextualSpacing/>
        <w:jc w:val="both"/>
        <w:rPr>
          <w:rFonts w:cs="Calibri"/>
          <w:bCs/>
          <w:iCs/>
          <w:sz w:val="24"/>
          <w:szCs w:val="24"/>
        </w:rPr>
      </w:pPr>
      <w:r w:rsidRPr="00A80D88">
        <w:rPr>
          <w:rFonts w:cs="Calibri"/>
          <w:bCs/>
          <w:iCs/>
          <w:sz w:val="24"/>
          <w:szCs w:val="24"/>
        </w:rPr>
        <w:t>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w:t>
      </w:r>
    </w:p>
    <w:p w14:paraId="716CD318" w14:textId="77777777" w:rsidR="00C03F24" w:rsidRDefault="00C03F24" w:rsidP="00632CC8">
      <w:pPr>
        <w:pStyle w:val="Akapitzlis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contextualSpacing/>
        <w:jc w:val="both"/>
        <w:rPr>
          <w:rFonts w:cs="Calibri"/>
          <w:bCs/>
          <w:iCs/>
          <w:sz w:val="24"/>
          <w:szCs w:val="24"/>
        </w:rPr>
      </w:pPr>
      <w:r w:rsidRPr="00A80D88">
        <w:rPr>
          <w:rFonts w:cs="Calibri"/>
          <w:bCs/>
          <w:iCs/>
          <w:sz w:val="24"/>
          <w:szCs w:val="24"/>
        </w:rPr>
        <w:t>ograniczenia zakresu robót przez Zamawiającego. Rezygnacja z części zamówienia następuje na podstawie oświadczenia złożonego przez Zamawiającego na piśmie w terminie 14 dni od zaistnienia okoliczności powodującej rezygnację z części zamówienia.</w:t>
      </w:r>
    </w:p>
    <w:p w14:paraId="69CD3D4F" w14:textId="2385F896" w:rsidR="00442678" w:rsidRPr="00A80D88" w:rsidRDefault="00442678" w:rsidP="00632CC8">
      <w:pPr>
        <w:pStyle w:val="Akapitzlis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contextualSpacing/>
        <w:jc w:val="both"/>
        <w:rPr>
          <w:rFonts w:cs="Calibri"/>
          <w:bCs/>
          <w:iCs/>
          <w:sz w:val="24"/>
          <w:szCs w:val="24"/>
        </w:rPr>
      </w:pPr>
      <w:r w:rsidRPr="00442678">
        <w:rPr>
          <w:rFonts w:cs="Calibri"/>
          <w:bCs/>
          <w:iCs/>
          <w:sz w:val="24"/>
          <w:szCs w:val="24"/>
        </w:rPr>
        <w:t>koniecznoś</w:t>
      </w:r>
      <w:r>
        <w:rPr>
          <w:rFonts w:cs="Calibri"/>
          <w:bCs/>
          <w:iCs/>
          <w:sz w:val="24"/>
          <w:szCs w:val="24"/>
        </w:rPr>
        <w:t>ci</w:t>
      </w:r>
      <w:r w:rsidRPr="00442678">
        <w:rPr>
          <w:rFonts w:cs="Calibri"/>
          <w:bCs/>
          <w:iCs/>
          <w:sz w:val="24"/>
          <w:szCs w:val="24"/>
        </w:rPr>
        <w:t xml:space="preserve"> realizacji dodatkowych robót/ dostaw / usług, nieobjętych zamówieniem podstawowym, o ile stały się niezbędne. Podstawą określenia wynagrodzenia będzie zatwierdzony przez Inspektora nadzoru oraz Zamawiającego protokół konieczności z załączonym kosztorysem</w:t>
      </w:r>
    </w:p>
    <w:p w14:paraId="76EB4430" w14:textId="77777777" w:rsidR="00C03F24" w:rsidRPr="00A80D88" w:rsidRDefault="00C03F24" w:rsidP="00632CC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709" w:hanging="283"/>
        <w:jc w:val="both"/>
        <w:rPr>
          <w:sz w:val="24"/>
          <w:szCs w:val="24"/>
        </w:rPr>
      </w:pPr>
      <w:r w:rsidRPr="00A80D88">
        <w:rPr>
          <w:sz w:val="24"/>
          <w:szCs w:val="24"/>
        </w:rPr>
        <w:t>zmiana terminu wykonania zamówienia w sytuacjach wystąpienia:</w:t>
      </w:r>
    </w:p>
    <w:p w14:paraId="3AA3EB09"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uppressAutoHyphens/>
        <w:spacing w:after="0" w:line="276" w:lineRule="auto"/>
        <w:ind w:left="567"/>
        <w:contextualSpacing/>
        <w:jc w:val="both"/>
        <w:rPr>
          <w:sz w:val="24"/>
          <w:szCs w:val="24"/>
          <w:shd w:val="clear" w:color="auto" w:fill="FFFFFF"/>
        </w:rPr>
      </w:pPr>
      <w:r w:rsidRPr="00A80D88">
        <w:rPr>
          <w:sz w:val="24"/>
          <w:szCs w:val="24"/>
          <w:shd w:val="clear" w:color="auto" w:fill="FFFFFF"/>
        </w:rPr>
        <w:t xml:space="preserve">2.1 zmiany spowodowane warunkami atmosferycznymi, w szczególności: </w:t>
      </w:r>
    </w:p>
    <w:p w14:paraId="3D7C8D04" w14:textId="77777777" w:rsidR="00C03F24" w:rsidRPr="00A80D88" w:rsidRDefault="00C03F24" w:rsidP="00632CC8">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uppressAutoHyphens/>
        <w:spacing w:after="0" w:line="276" w:lineRule="auto"/>
        <w:ind w:left="993"/>
        <w:contextualSpacing/>
        <w:jc w:val="both"/>
        <w:rPr>
          <w:rFonts w:cs="Calibri"/>
          <w:sz w:val="24"/>
          <w:szCs w:val="24"/>
          <w:shd w:val="clear" w:color="auto" w:fill="FFFFFF"/>
        </w:rPr>
      </w:pPr>
      <w:r w:rsidRPr="00A80D88">
        <w:rPr>
          <w:rFonts w:cs="Calibri"/>
          <w:sz w:val="24"/>
          <w:szCs w:val="24"/>
          <w:shd w:val="clear" w:color="auto" w:fill="FFFFFF"/>
        </w:rPr>
        <w:t xml:space="preserve">2.1.1. klęski żywiołowe, </w:t>
      </w:r>
    </w:p>
    <w:p w14:paraId="6E3A96A3" w14:textId="77777777" w:rsidR="00C03F24" w:rsidRPr="00A80D88" w:rsidRDefault="00C03F24" w:rsidP="00632CC8">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uppressAutoHyphens/>
        <w:spacing w:after="0" w:line="276" w:lineRule="auto"/>
        <w:ind w:left="993"/>
        <w:contextualSpacing/>
        <w:jc w:val="both"/>
        <w:rPr>
          <w:rFonts w:cs="Calibri"/>
          <w:sz w:val="24"/>
          <w:szCs w:val="24"/>
        </w:rPr>
      </w:pPr>
      <w:r w:rsidRPr="00A80D88">
        <w:rPr>
          <w:rFonts w:cs="Calibri"/>
          <w:sz w:val="24"/>
          <w:szCs w:val="24"/>
          <w:shd w:val="clear" w:color="auto" w:fill="FFFFFF"/>
        </w:rPr>
        <w:t xml:space="preserve">2.1.2 skrajnie niekorzystne warunki atmosferyczne uniemożliwiające prowadzenie robót budowlanych, w tym przeprowadzanie prób i sprawdzeń, dokonywanie odbiorów </w:t>
      </w:r>
    </w:p>
    <w:p w14:paraId="58B1D04B" w14:textId="77777777" w:rsidR="00C03F24" w:rsidRPr="00A80D88" w:rsidRDefault="00C03F24" w:rsidP="00632CC8">
      <w:pPr>
        <w:pStyle w:val="Akapitzlist"/>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567" w:firstLine="0"/>
        <w:contextualSpacing/>
        <w:jc w:val="both"/>
        <w:rPr>
          <w:rFonts w:cs="Calibri"/>
          <w:sz w:val="24"/>
          <w:szCs w:val="24"/>
        </w:rPr>
      </w:pPr>
      <w:r w:rsidRPr="00A80D88">
        <w:rPr>
          <w:rFonts w:cs="Calibri"/>
          <w:sz w:val="24"/>
          <w:szCs w:val="24"/>
        </w:rPr>
        <w:t xml:space="preserve">zmiany spowodowane warunkami geologicznymi, terenowymi, archeologicznymi, wodnymi itp., w szczególności: </w:t>
      </w:r>
    </w:p>
    <w:p w14:paraId="3890A86F" w14:textId="77777777" w:rsidR="00C03F24" w:rsidRPr="00A80D88" w:rsidRDefault="00C03F24" w:rsidP="00632CC8">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rFonts w:cs="Calibri"/>
          <w:sz w:val="24"/>
          <w:szCs w:val="24"/>
        </w:rPr>
      </w:pPr>
      <w:r w:rsidRPr="00A80D88">
        <w:rPr>
          <w:rFonts w:cs="Calibri"/>
          <w:sz w:val="24"/>
          <w:szCs w:val="24"/>
        </w:rPr>
        <w:t xml:space="preserve">2.2.1  odmienne od przyjętych w dokumentacji projektowej warunki terenowe, w szczególności istnienie podziemnych urządzeń, instalacji lub obiektów infrastrukturalnych, </w:t>
      </w:r>
    </w:p>
    <w:p w14:paraId="209A8657" w14:textId="77777777" w:rsidR="00C03F24" w:rsidRPr="00A80D88" w:rsidRDefault="00C03F24" w:rsidP="00632CC8">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rFonts w:cs="Calibri"/>
          <w:sz w:val="24"/>
          <w:szCs w:val="24"/>
        </w:rPr>
      </w:pPr>
      <w:r w:rsidRPr="00A80D88">
        <w:rPr>
          <w:rFonts w:cs="Calibri"/>
          <w:sz w:val="24"/>
          <w:szCs w:val="24"/>
        </w:rPr>
        <w:t>2.2.2      niewypały i niewybuchy, zagrożenie tąpnięciami, wybuchem,</w:t>
      </w:r>
    </w:p>
    <w:p w14:paraId="63206D2D" w14:textId="77777777" w:rsidR="00C03F24" w:rsidRPr="00A80D88" w:rsidRDefault="00C03F24" w:rsidP="00632CC8">
      <w:pPr>
        <w:pStyle w:val="Akapitzlist"/>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contextualSpacing/>
        <w:jc w:val="both"/>
        <w:rPr>
          <w:rFonts w:cs="Calibri"/>
          <w:sz w:val="24"/>
          <w:szCs w:val="24"/>
        </w:rPr>
      </w:pPr>
      <w:r w:rsidRPr="00A80D88">
        <w:rPr>
          <w:rFonts w:cs="Calibri"/>
          <w:sz w:val="24"/>
          <w:szCs w:val="24"/>
        </w:rPr>
        <w:t>wykopaliska archeologiczne itp. inne, nie przewidywane okoliczności</w:t>
      </w:r>
    </w:p>
    <w:p w14:paraId="6E0952AD"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567"/>
        <w:contextualSpacing/>
        <w:jc w:val="both"/>
        <w:rPr>
          <w:sz w:val="24"/>
          <w:szCs w:val="24"/>
        </w:rPr>
      </w:pPr>
      <w:r w:rsidRPr="00A80D88">
        <w:rPr>
          <w:sz w:val="24"/>
          <w:szCs w:val="24"/>
        </w:rPr>
        <w:t>2.3 zmiany będące następstwem działań lub zaniechania działań Zamawiającego lub nie otrzymanie stosownych decyzji od innych organów publicznych;</w:t>
      </w:r>
    </w:p>
    <w:p w14:paraId="76B5B64C" w14:textId="77777777" w:rsidR="00C03F24" w:rsidRPr="00A80D88" w:rsidRDefault="00C03F24" w:rsidP="00632CC8">
      <w:pPr>
        <w:pStyle w:val="Akapitzlist"/>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2" w:firstLine="0"/>
        <w:contextualSpacing/>
        <w:jc w:val="both"/>
        <w:rPr>
          <w:rFonts w:cs="Calibri"/>
          <w:sz w:val="24"/>
          <w:szCs w:val="24"/>
        </w:rPr>
      </w:pPr>
      <w:r w:rsidRPr="00A80D88">
        <w:rPr>
          <w:rFonts w:cs="Calibri"/>
          <w:sz w:val="24"/>
          <w:szCs w:val="24"/>
        </w:rPr>
        <w:t>wskutek wystąpienia okoliczności niezależnych od stron umowy związanych z koniecznością zmiany okresu realizacji umowy,</w:t>
      </w:r>
    </w:p>
    <w:p w14:paraId="341F80C4" w14:textId="77777777" w:rsidR="00C03F24" w:rsidRPr="00A80D88" w:rsidRDefault="00C03F24" w:rsidP="00632CC8">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rFonts w:cs="Calibri"/>
          <w:sz w:val="24"/>
          <w:szCs w:val="24"/>
        </w:rPr>
      </w:pPr>
      <w:r w:rsidRPr="00A80D88">
        <w:rPr>
          <w:rFonts w:cs="Calibri"/>
          <w:sz w:val="24"/>
          <w:szCs w:val="24"/>
        </w:rPr>
        <w:t>2.3.2 w przypadku zaistnienia, po zawarciu umowy, siły wyższej, przez którą, na potrzeby niniejszego warunku rozumieć należy zdarzenie zewnętrzne wobec łączącej Strony więzi prawnej o charakterze niezależnym od Stron,</w:t>
      </w:r>
    </w:p>
    <w:p w14:paraId="379B9C1F" w14:textId="77777777" w:rsidR="00C03F24" w:rsidRPr="00A80D88" w:rsidRDefault="00C03F24" w:rsidP="00632CC8">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rFonts w:cs="Calibri"/>
          <w:sz w:val="24"/>
          <w:szCs w:val="24"/>
        </w:rPr>
      </w:pPr>
      <w:r w:rsidRPr="00A80D88">
        <w:rPr>
          <w:rFonts w:cs="Calibri"/>
          <w:sz w:val="24"/>
          <w:szCs w:val="24"/>
        </w:rPr>
        <w:t>2.3.3 którego Strony nie mogły przewidzieć przed zawarciem Umowy,</w:t>
      </w:r>
    </w:p>
    <w:p w14:paraId="67C11E96" w14:textId="77777777" w:rsidR="00C03F24" w:rsidRPr="00A80D88" w:rsidRDefault="00C03F24" w:rsidP="00632CC8">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rFonts w:cs="Calibri"/>
          <w:sz w:val="24"/>
          <w:szCs w:val="24"/>
        </w:rPr>
      </w:pPr>
      <w:r w:rsidRPr="00A80D88">
        <w:rPr>
          <w:rFonts w:cs="Calibri"/>
          <w:sz w:val="24"/>
          <w:szCs w:val="24"/>
        </w:rPr>
        <w:lastRenderedPageBreak/>
        <w:t>2.3.4 którego nie można uniknąć ani któremu Strony nie mogły zapobiec przy zachowaniu należytej staranności,</w:t>
      </w:r>
    </w:p>
    <w:p w14:paraId="76BF4BB6" w14:textId="77777777" w:rsidR="00C03F24" w:rsidRPr="00A80D88" w:rsidRDefault="00C03F24" w:rsidP="00632CC8">
      <w:pPr>
        <w:pStyle w:val="Akapitzlist"/>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contextualSpacing/>
        <w:jc w:val="both"/>
        <w:rPr>
          <w:rFonts w:cs="Calibri"/>
          <w:sz w:val="24"/>
          <w:szCs w:val="24"/>
        </w:rPr>
      </w:pPr>
      <w:r w:rsidRPr="00A80D88">
        <w:rPr>
          <w:rFonts w:cs="Calibri"/>
          <w:sz w:val="24"/>
          <w:szCs w:val="24"/>
        </w:rPr>
        <w:t>której nie można przypisać drugiej Stronie</w:t>
      </w:r>
    </w:p>
    <w:p w14:paraId="23C8828D"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567"/>
        <w:contextualSpacing/>
        <w:jc w:val="both"/>
        <w:rPr>
          <w:sz w:val="24"/>
          <w:szCs w:val="24"/>
        </w:rPr>
      </w:pPr>
      <w:r w:rsidRPr="00A80D88">
        <w:rPr>
          <w:sz w:val="24"/>
          <w:szCs w:val="24"/>
        </w:rPr>
        <w:t xml:space="preserve">2.4 zmiany będące następstwem działania organów administracji, w szczególności: </w:t>
      </w:r>
    </w:p>
    <w:p w14:paraId="5E451165"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sz w:val="24"/>
          <w:szCs w:val="24"/>
        </w:rPr>
      </w:pPr>
      <w:r w:rsidRPr="00A80D88">
        <w:rPr>
          <w:sz w:val="24"/>
          <w:szCs w:val="24"/>
        </w:rPr>
        <w:t>2.4.1 przekroczenie określonych przez prawo terminów wydania przez organy administracji wymaganych decyzji, zezwoleń, uzgodnień;</w:t>
      </w:r>
    </w:p>
    <w:p w14:paraId="1AB9360C"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sz w:val="24"/>
          <w:szCs w:val="24"/>
        </w:rPr>
      </w:pPr>
      <w:r w:rsidRPr="00A80D88">
        <w:rPr>
          <w:sz w:val="24"/>
          <w:szCs w:val="24"/>
        </w:rPr>
        <w:t>2.4.2 konieczność uzyskania wyroku sądowego, lub innego orzeczenia sądu lub organu, którego konieczności nie przewidywano przy zawieraniu Umowy;</w:t>
      </w:r>
    </w:p>
    <w:p w14:paraId="4E5B227B"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993"/>
        <w:contextualSpacing/>
        <w:jc w:val="both"/>
        <w:rPr>
          <w:sz w:val="24"/>
          <w:szCs w:val="24"/>
        </w:rPr>
      </w:pPr>
      <w:r w:rsidRPr="00A80D88">
        <w:rPr>
          <w:sz w:val="24"/>
          <w:szCs w:val="24"/>
        </w:rPr>
        <w:t>2.4.3 konieczność zaspokojenia roszczeń lub oczekiwań osób trzecich - w tym grup społecznych lub zawodowych nieartykułowanych lub niemożliwych do jednoznacznego określenia w chwili zawierania Umowy.</w:t>
      </w:r>
    </w:p>
    <w:p w14:paraId="1946A466" w14:textId="77777777" w:rsidR="00C03F24"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567"/>
        <w:contextualSpacing/>
        <w:jc w:val="both"/>
        <w:rPr>
          <w:sz w:val="24"/>
          <w:szCs w:val="24"/>
        </w:rPr>
      </w:pPr>
      <w:r w:rsidRPr="00A80D88">
        <w:rPr>
          <w:sz w:val="24"/>
          <w:szCs w:val="24"/>
        </w:rPr>
        <w:t>2.5 zmiany będące następstwem innych okoliczności, np. wstrzymanie robót przez Inspektora Nadzoru z przyczyn nie leżących po stronie Wykonawcy</w:t>
      </w:r>
    </w:p>
    <w:p w14:paraId="5B230F60" w14:textId="74D6FA00" w:rsidR="00884B08" w:rsidRPr="00A80D88" w:rsidRDefault="00884B08"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76" w:lineRule="auto"/>
        <w:ind w:left="567"/>
        <w:contextualSpacing/>
        <w:jc w:val="both"/>
        <w:rPr>
          <w:sz w:val="24"/>
          <w:szCs w:val="24"/>
        </w:rPr>
      </w:pPr>
      <w:bookmarkStart w:id="1" w:name="_Hlk188950596"/>
      <w:r>
        <w:rPr>
          <w:sz w:val="24"/>
          <w:szCs w:val="24"/>
        </w:rPr>
        <w:t xml:space="preserve">2.6 </w:t>
      </w:r>
      <w:r w:rsidRPr="00884B08">
        <w:rPr>
          <w:sz w:val="24"/>
          <w:szCs w:val="24"/>
        </w:rPr>
        <w:t>konieczność zmiany sposobu i / lub/ albo zakresu spełnienia świadczenia, w tym wykonania robót dodatkowych i / lub / albo zamiennych i / lub / albo zaniechanych i / lub / albo niewykonanych</w:t>
      </w:r>
      <w:bookmarkEnd w:id="1"/>
    </w:p>
    <w:p w14:paraId="461D9D1E" w14:textId="77777777" w:rsidR="00C03F24" w:rsidRPr="00A80D88" w:rsidRDefault="00C03F24" w:rsidP="00632CC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709" w:hanging="283"/>
        <w:jc w:val="both"/>
        <w:rPr>
          <w:sz w:val="24"/>
          <w:szCs w:val="24"/>
        </w:rPr>
      </w:pPr>
      <w:r w:rsidRPr="00A80D88">
        <w:rPr>
          <w:sz w:val="24"/>
          <w:szCs w:val="24"/>
        </w:rPr>
        <w:t>zmiana sposobu spełnienia świadczenia:</w:t>
      </w:r>
    </w:p>
    <w:p w14:paraId="79216D59"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jc w:val="both"/>
        <w:rPr>
          <w:sz w:val="24"/>
          <w:szCs w:val="24"/>
        </w:rPr>
      </w:pPr>
      <w:r w:rsidRPr="00A80D88">
        <w:rPr>
          <w:sz w:val="24"/>
          <w:szCs w:val="24"/>
        </w:rPr>
        <w:t>3.1 zmiana zakresu robót budowlanych wynikająca ze zmian w przepisach prawa wprowadzonych po podpisaniu umowy zmiana parametrów realizowanego zamówienia,</w:t>
      </w:r>
    </w:p>
    <w:p w14:paraId="126CED4A"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jc w:val="both"/>
        <w:rPr>
          <w:sz w:val="24"/>
          <w:szCs w:val="24"/>
        </w:rPr>
      </w:pPr>
      <w:r w:rsidRPr="00A80D88">
        <w:rPr>
          <w:sz w:val="24"/>
          <w:szCs w:val="24"/>
        </w:rPr>
        <w:t>3.2 konieczność wprowadzenia zmian do zakresu robót, niezbędnych do prawidłowej późniejszej eksploatacji Przedmiotu umowy,</w:t>
      </w:r>
    </w:p>
    <w:p w14:paraId="77D7F065"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jc w:val="both"/>
        <w:rPr>
          <w:sz w:val="24"/>
          <w:szCs w:val="24"/>
        </w:rPr>
      </w:pPr>
      <w:r w:rsidRPr="00A80D88">
        <w:rPr>
          <w:sz w:val="24"/>
          <w:szCs w:val="24"/>
        </w:rPr>
        <w:t>3.3 konieczność zrealizowania robót przy zastosowaniu innych rozwiązań technicznych, technologicznych lub materiałowych,</w:t>
      </w:r>
    </w:p>
    <w:p w14:paraId="322E3B98"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jc w:val="both"/>
        <w:rPr>
          <w:sz w:val="24"/>
          <w:szCs w:val="24"/>
        </w:rPr>
      </w:pPr>
      <w:r w:rsidRPr="00A80D88">
        <w:rPr>
          <w:sz w:val="24"/>
          <w:szCs w:val="24"/>
        </w:rPr>
        <w:t>3.4 konieczność zaniechania wykonywania części robót;</w:t>
      </w:r>
    </w:p>
    <w:p w14:paraId="32B0F516"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jc w:val="both"/>
        <w:rPr>
          <w:sz w:val="24"/>
          <w:szCs w:val="24"/>
        </w:rPr>
      </w:pPr>
      <w:r w:rsidRPr="00A80D88">
        <w:rPr>
          <w:sz w:val="24"/>
          <w:szCs w:val="24"/>
        </w:rPr>
        <w:t>3.5 konieczność usunięcia błędów lub zmian w dokumentacji</w:t>
      </w:r>
    </w:p>
    <w:p w14:paraId="49B70FAE"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jc w:val="both"/>
        <w:rPr>
          <w:sz w:val="24"/>
          <w:szCs w:val="24"/>
        </w:rPr>
      </w:pPr>
      <w:r w:rsidRPr="00A80D88">
        <w:rPr>
          <w:sz w:val="24"/>
          <w:szCs w:val="24"/>
        </w:rPr>
        <w:t xml:space="preserve">         4) inne zmiany:</w:t>
      </w:r>
    </w:p>
    <w:p w14:paraId="0EE15304"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hanging="993"/>
        <w:jc w:val="both"/>
        <w:rPr>
          <w:sz w:val="24"/>
          <w:szCs w:val="24"/>
        </w:rPr>
      </w:pPr>
      <w:r w:rsidRPr="00A80D88">
        <w:rPr>
          <w:sz w:val="24"/>
          <w:szCs w:val="24"/>
        </w:rPr>
        <w:tab/>
        <w:t>4.1 zmiany osób/podwykonawcy przy pomocy których Wykonawca realizuje Umowę - wskazanych w Ofercie Wykonawcy. Przedmiotowa zmiana jest możliwa pod warunkiem zaproponowania innych osób/podwykonawców, spełniających na dzień składania ofert, warunki określone przez Zamawiającego w SWZ;</w:t>
      </w:r>
    </w:p>
    <w:p w14:paraId="753A7AE5"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hanging="993"/>
        <w:jc w:val="both"/>
        <w:rPr>
          <w:sz w:val="24"/>
          <w:szCs w:val="24"/>
        </w:rPr>
      </w:pPr>
      <w:r w:rsidRPr="00A80D88">
        <w:rPr>
          <w:sz w:val="24"/>
          <w:szCs w:val="24"/>
        </w:rPr>
        <w:tab/>
        <w:t>4.2 zmiany związane ze zmianą powszechnie obowiązujących przepisów prawa, w zakresie mającym wpływ na realizację przedmiotu umowy;</w:t>
      </w:r>
    </w:p>
    <w:p w14:paraId="5F89971B"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ind w:left="993"/>
        <w:jc w:val="both"/>
        <w:rPr>
          <w:sz w:val="24"/>
          <w:szCs w:val="24"/>
        </w:rPr>
      </w:pPr>
      <w:r w:rsidRPr="00A80D88">
        <w:rPr>
          <w:sz w:val="24"/>
          <w:szCs w:val="24"/>
        </w:rPr>
        <w:t>4.3 zmiana umowy w zakresie terminu, zakresu i sposobu realizacji niniejszej umowy z przyczyn niezależnych od Wykonawcy i Zamawiającego np. z decyzji dysponenta środków;</w:t>
      </w:r>
    </w:p>
    <w:p w14:paraId="3C76C0A6"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76" w:lineRule="auto"/>
        <w:jc w:val="both"/>
        <w:rPr>
          <w:sz w:val="24"/>
          <w:szCs w:val="24"/>
        </w:rPr>
      </w:pPr>
      <w:r w:rsidRPr="00A80D88">
        <w:rPr>
          <w:sz w:val="24"/>
          <w:szCs w:val="24"/>
        </w:rPr>
        <w:t>2. W przypadku wystąpienia którejkolwiek z okoliczności wymienionych w ust. 1, termin wykonania robót może ulec odpowiedniemu przedłużeniu o czas niezbędny do zakończenia wykonywania przedmiotu umowy w sposób należyty – nie dłużej jednak niż o okres trwania tych okoliczności.</w:t>
      </w:r>
    </w:p>
    <w:p w14:paraId="32C971FA" w14:textId="77777777" w:rsidR="00C03F24" w:rsidRPr="00A80D88"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E w:val="0"/>
        <w:spacing w:after="0" w:line="276" w:lineRule="auto"/>
        <w:contextualSpacing/>
        <w:jc w:val="both"/>
        <w:rPr>
          <w:sz w:val="24"/>
          <w:szCs w:val="24"/>
        </w:rPr>
      </w:pPr>
      <w:r w:rsidRPr="00A80D88">
        <w:rPr>
          <w:sz w:val="24"/>
          <w:szCs w:val="24"/>
        </w:rPr>
        <w:t>3. Warunki dokonania zmian:</w:t>
      </w:r>
    </w:p>
    <w:p w14:paraId="75265D35" w14:textId="77777777" w:rsidR="00C03F24" w:rsidRPr="00A80D88" w:rsidRDefault="00C03F24" w:rsidP="00632CC8">
      <w:pPr>
        <w:pStyle w:val="Wyliczenieabcwtekcie1"/>
        <w:numPr>
          <w:ilvl w:val="0"/>
          <w:numId w:val="21"/>
        </w:numPr>
        <w:tabs>
          <w:tab w:val="clear" w:pos="1713"/>
          <w:tab w:val="clear" w:pos="9509"/>
          <w:tab w:val="right" w:pos="1429"/>
          <w:tab w:val="right" w:pos="9498"/>
        </w:tabs>
        <w:spacing w:before="0" w:after="0" w:line="276" w:lineRule="auto"/>
        <w:ind w:left="709" w:hanging="357"/>
        <w:rPr>
          <w:rFonts w:ascii="Calibri" w:hAnsi="Calibri" w:cs="Calibri"/>
          <w:sz w:val="24"/>
          <w:szCs w:val="24"/>
        </w:rPr>
      </w:pPr>
      <w:r w:rsidRPr="00A80D88">
        <w:rPr>
          <w:rFonts w:ascii="Calibri" w:hAnsi="Calibri" w:cs="Calibri"/>
          <w:color w:val="000000"/>
          <w:sz w:val="24"/>
          <w:szCs w:val="24"/>
        </w:rPr>
        <w:lastRenderedPageBreak/>
        <w:t>Strona występująca o zmianę postanowień niniejszej umowy zobowiązana jest do udokumentowania zaistnienia okoliczności, o których mowa powyżej,</w:t>
      </w:r>
    </w:p>
    <w:p w14:paraId="5BD2AED7" w14:textId="77777777" w:rsidR="00C03F24" w:rsidRPr="00A80D88" w:rsidRDefault="00C03F24" w:rsidP="00632CC8">
      <w:pPr>
        <w:pStyle w:val="Wyliczenieabcwtekcie1"/>
        <w:numPr>
          <w:ilvl w:val="0"/>
          <w:numId w:val="21"/>
        </w:numPr>
        <w:tabs>
          <w:tab w:val="clear" w:pos="1713"/>
          <w:tab w:val="clear" w:pos="9509"/>
          <w:tab w:val="right" w:pos="1429"/>
          <w:tab w:val="right" w:pos="9498"/>
        </w:tabs>
        <w:spacing w:before="0" w:after="0" w:line="276" w:lineRule="auto"/>
        <w:ind w:left="709" w:hanging="357"/>
        <w:rPr>
          <w:rFonts w:ascii="Calibri" w:hAnsi="Calibri" w:cs="Calibri"/>
          <w:sz w:val="24"/>
          <w:szCs w:val="24"/>
        </w:rPr>
      </w:pPr>
      <w:r w:rsidRPr="00A80D88">
        <w:rPr>
          <w:rFonts w:ascii="Calibri" w:hAnsi="Calibri" w:cs="Calibri"/>
          <w:color w:val="000000"/>
          <w:sz w:val="24"/>
          <w:szCs w:val="24"/>
        </w:rPr>
        <w:t>Strona występująca o zmianę postanowień niniejszej umowy zobowiązana jest do złożenia pisemnego wniosku o zmianę postanowień umowy,</w:t>
      </w:r>
    </w:p>
    <w:p w14:paraId="3C8A6039" w14:textId="77777777" w:rsidR="00C03F24" w:rsidRPr="00A80D88" w:rsidRDefault="00C03F24" w:rsidP="00632CC8">
      <w:pPr>
        <w:pStyle w:val="Wyliczenieabcwtekcie1"/>
        <w:numPr>
          <w:ilvl w:val="0"/>
          <w:numId w:val="21"/>
        </w:numPr>
        <w:tabs>
          <w:tab w:val="clear" w:pos="1713"/>
          <w:tab w:val="clear" w:pos="9509"/>
          <w:tab w:val="right" w:pos="1429"/>
          <w:tab w:val="right" w:pos="9498"/>
        </w:tabs>
        <w:spacing w:before="0" w:after="0" w:line="276" w:lineRule="auto"/>
        <w:ind w:left="709" w:hanging="357"/>
        <w:rPr>
          <w:rFonts w:ascii="Calibri" w:hAnsi="Calibri" w:cs="Calibri"/>
          <w:sz w:val="24"/>
          <w:szCs w:val="24"/>
        </w:rPr>
      </w:pPr>
      <w:r w:rsidRPr="00A80D88">
        <w:rPr>
          <w:rFonts w:ascii="Calibri" w:hAnsi="Calibri" w:cs="Calibri"/>
          <w:color w:val="000000"/>
          <w:sz w:val="24"/>
          <w:szCs w:val="24"/>
        </w:rPr>
        <w:t>Wniosek, o którym mowa w ppkt. 2) musi zawierać:</w:t>
      </w:r>
    </w:p>
    <w:p w14:paraId="239A36B0" w14:textId="77777777" w:rsidR="00C03F24" w:rsidRPr="00A80D88" w:rsidRDefault="00C03F24" w:rsidP="00632CC8">
      <w:pPr>
        <w:pStyle w:val="Wyliczenieabcwtekcie1"/>
        <w:tabs>
          <w:tab w:val="clear" w:pos="1713"/>
          <w:tab w:val="clear" w:pos="9509"/>
          <w:tab w:val="right" w:pos="1854"/>
          <w:tab w:val="right" w:pos="2268"/>
          <w:tab w:val="right" w:pos="9923"/>
        </w:tabs>
        <w:spacing w:before="0" w:after="0" w:line="276" w:lineRule="auto"/>
        <w:ind w:firstLine="0"/>
        <w:rPr>
          <w:rFonts w:ascii="Calibri" w:hAnsi="Calibri" w:cs="Calibri"/>
          <w:sz w:val="24"/>
          <w:szCs w:val="24"/>
        </w:rPr>
      </w:pPr>
      <w:r w:rsidRPr="00A80D88">
        <w:rPr>
          <w:rFonts w:ascii="Calibri" w:hAnsi="Calibri" w:cs="Calibri"/>
          <w:color w:val="000000"/>
          <w:sz w:val="24"/>
          <w:szCs w:val="24"/>
        </w:rPr>
        <w:t>3.1 opis propozycji zmiany,</w:t>
      </w:r>
    </w:p>
    <w:p w14:paraId="6E30B874" w14:textId="77777777" w:rsidR="00C03F24" w:rsidRPr="00A80D88" w:rsidRDefault="00C03F24" w:rsidP="00632CC8">
      <w:pPr>
        <w:pStyle w:val="Wyliczenieabcwtekcie1"/>
        <w:numPr>
          <w:ilvl w:val="1"/>
          <w:numId w:val="29"/>
        </w:numPr>
        <w:tabs>
          <w:tab w:val="clear" w:pos="1713"/>
          <w:tab w:val="clear" w:pos="9509"/>
          <w:tab w:val="right" w:pos="1854"/>
          <w:tab w:val="right" w:pos="2268"/>
          <w:tab w:val="right" w:pos="9923"/>
        </w:tabs>
        <w:spacing w:before="0" w:after="0" w:line="276" w:lineRule="auto"/>
        <w:rPr>
          <w:rFonts w:ascii="Calibri" w:hAnsi="Calibri" w:cs="Calibri"/>
          <w:sz w:val="24"/>
          <w:szCs w:val="24"/>
        </w:rPr>
      </w:pPr>
      <w:r w:rsidRPr="00A80D88">
        <w:rPr>
          <w:rFonts w:ascii="Calibri" w:hAnsi="Calibri" w:cs="Calibri"/>
          <w:color w:val="000000"/>
          <w:sz w:val="24"/>
          <w:szCs w:val="24"/>
        </w:rPr>
        <w:t>uzasadnienie zmiany,</w:t>
      </w:r>
    </w:p>
    <w:p w14:paraId="5E213506" w14:textId="77777777" w:rsidR="00C03F24" w:rsidRPr="00A80D88" w:rsidRDefault="00C03F24" w:rsidP="00632CC8">
      <w:pPr>
        <w:pStyle w:val="Wyliczenieabcwtekcie1"/>
        <w:tabs>
          <w:tab w:val="clear" w:pos="1713"/>
          <w:tab w:val="clear" w:pos="9509"/>
          <w:tab w:val="right" w:pos="1854"/>
          <w:tab w:val="right" w:pos="2268"/>
        </w:tabs>
        <w:spacing w:before="0" w:after="0" w:line="276" w:lineRule="auto"/>
        <w:ind w:left="633" w:firstLine="0"/>
        <w:rPr>
          <w:rFonts w:ascii="Calibri" w:hAnsi="Calibri" w:cs="Calibri"/>
          <w:sz w:val="24"/>
          <w:szCs w:val="24"/>
        </w:rPr>
      </w:pPr>
      <w:r w:rsidRPr="00A80D88">
        <w:rPr>
          <w:rFonts w:ascii="Calibri" w:hAnsi="Calibri" w:cs="Calibri"/>
          <w:color w:val="000000"/>
          <w:sz w:val="24"/>
          <w:szCs w:val="24"/>
        </w:rPr>
        <w:t xml:space="preserve">  3.3 opis wpływu zmiany na warunki realizacji umowy.</w:t>
      </w:r>
    </w:p>
    <w:p w14:paraId="5A00293E" w14:textId="1BED1D90" w:rsidR="006F1D0C" w:rsidRDefault="00C03F24" w:rsidP="00632CC8">
      <w:p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644"/>
        </w:tabs>
        <w:suppressAutoHyphens/>
        <w:spacing w:after="0" w:line="276" w:lineRule="auto"/>
        <w:contextualSpacing/>
        <w:jc w:val="both"/>
        <w:rPr>
          <w:sz w:val="24"/>
          <w:szCs w:val="24"/>
        </w:rPr>
      </w:pPr>
      <w:r w:rsidRPr="00A80D88">
        <w:rPr>
          <w:sz w:val="24"/>
          <w:szCs w:val="24"/>
        </w:rPr>
        <w:t>4. Wszelkie zmiany Umowy wymagają formy pisemnej pod rygorem nieważności.</w:t>
      </w:r>
    </w:p>
    <w:p w14:paraId="685D06FD" w14:textId="77777777" w:rsidR="005527EC" w:rsidRDefault="005527EC" w:rsidP="00632CC8">
      <w:p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644"/>
        </w:tabs>
        <w:suppressAutoHyphens/>
        <w:spacing w:after="0" w:line="276" w:lineRule="auto"/>
        <w:contextualSpacing/>
        <w:jc w:val="both"/>
        <w:rPr>
          <w:sz w:val="24"/>
          <w:szCs w:val="24"/>
        </w:rPr>
      </w:pPr>
    </w:p>
    <w:p w14:paraId="2E160AD8" w14:textId="520A1BE4" w:rsidR="00D723A1" w:rsidRPr="00A80D88" w:rsidRDefault="001241F9" w:rsidP="00632CC8">
      <w:pPr>
        <w:spacing w:after="0" w:line="276" w:lineRule="auto"/>
        <w:jc w:val="center"/>
        <w:rPr>
          <w:sz w:val="24"/>
          <w:szCs w:val="24"/>
        </w:rPr>
      </w:pPr>
      <w:r w:rsidRPr="00A80D88">
        <w:rPr>
          <w:sz w:val="24"/>
          <w:szCs w:val="24"/>
        </w:rPr>
        <w:t>§1</w:t>
      </w:r>
      <w:r w:rsidR="0039035C">
        <w:rPr>
          <w:sz w:val="24"/>
          <w:szCs w:val="24"/>
        </w:rPr>
        <w:t>3</w:t>
      </w:r>
    </w:p>
    <w:bookmarkEnd w:id="0"/>
    <w:p w14:paraId="1EAAD49E" w14:textId="77777777" w:rsidR="00D723A1" w:rsidRPr="00A80D88" w:rsidRDefault="001241F9" w:rsidP="00632CC8">
      <w:pPr>
        <w:spacing w:after="0" w:line="276" w:lineRule="auto"/>
        <w:jc w:val="center"/>
        <w:rPr>
          <w:b/>
          <w:bCs/>
          <w:sz w:val="24"/>
          <w:szCs w:val="24"/>
        </w:rPr>
      </w:pPr>
      <w:r w:rsidRPr="00A80D88">
        <w:rPr>
          <w:b/>
          <w:bCs/>
          <w:sz w:val="24"/>
          <w:szCs w:val="24"/>
        </w:rPr>
        <w:t>Ubezpieczenia</w:t>
      </w:r>
    </w:p>
    <w:p w14:paraId="3F2C008D" w14:textId="7EF6C865" w:rsidR="003064CF" w:rsidRDefault="00BB243F" w:rsidP="00632CC8">
      <w:pPr>
        <w:spacing w:after="0" w:line="276" w:lineRule="auto"/>
        <w:jc w:val="both"/>
        <w:rPr>
          <w:sz w:val="24"/>
          <w:szCs w:val="24"/>
        </w:rPr>
      </w:pPr>
      <w:r w:rsidRPr="00BB243F">
        <w:rPr>
          <w:sz w:val="24"/>
          <w:szCs w:val="24"/>
        </w:rPr>
        <w:t>Wykonawca zapewnienia na okres od daty rozpoczęcia do terminu ukończenia przedmiotu umowy ubezpieczenie budowy i robót z tytułu szkód, które mogą zaistnieć w związku z określonymi zdarzeniami losowymi oraz od odpowiedzialności cywilnej za szkody oraz następstwa nieszczęśliwych wypadków dotyczących pracowników i osób trzecich, a powstałych w związku z prowadzonymi robotami budowlanymi. Ubezpieczeniu podlegają w szczególności: roboty budowlane, obiekty istniejące, elementy zagospodarowania terenu ich części bądź urządzenia oraz wszelkie mienie ruchome związane bezpośrednio z wykonywaniem robót.</w:t>
      </w:r>
    </w:p>
    <w:p w14:paraId="37777205" w14:textId="77777777" w:rsidR="00542D7E" w:rsidRDefault="00542D7E" w:rsidP="00632CC8">
      <w:pPr>
        <w:spacing w:after="0" w:line="276" w:lineRule="auto"/>
        <w:jc w:val="both"/>
        <w:rPr>
          <w:sz w:val="24"/>
          <w:szCs w:val="24"/>
        </w:rPr>
      </w:pPr>
    </w:p>
    <w:p w14:paraId="1D14D63B" w14:textId="77777777" w:rsidR="007D3A4E" w:rsidRPr="00A80D88" w:rsidRDefault="007D3A4E" w:rsidP="00632CC8">
      <w:pPr>
        <w:spacing w:after="0" w:line="276" w:lineRule="auto"/>
        <w:jc w:val="both"/>
        <w:rPr>
          <w:sz w:val="24"/>
          <w:szCs w:val="24"/>
        </w:rPr>
      </w:pPr>
    </w:p>
    <w:p w14:paraId="3C2FD836" w14:textId="7DE453EE" w:rsidR="00D723A1" w:rsidRPr="00A80D88" w:rsidRDefault="001241F9" w:rsidP="00632CC8">
      <w:pPr>
        <w:spacing w:after="0" w:line="276" w:lineRule="auto"/>
        <w:jc w:val="center"/>
        <w:rPr>
          <w:b/>
          <w:bCs/>
          <w:sz w:val="24"/>
          <w:szCs w:val="24"/>
        </w:rPr>
      </w:pPr>
      <w:r w:rsidRPr="00A80D88">
        <w:rPr>
          <w:b/>
          <w:bCs/>
          <w:sz w:val="24"/>
          <w:szCs w:val="24"/>
        </w:rPr>
        <w:t xml:space="preserve">§ </w:t>
      </w:r>
      <w:r w:rsidR="005A30CA" w:rsidRPr="00A80D88">
        <w:rPr>
          <w:b/>
          <w:bCs/>
          <w:sz w:val="24"/>
          <w:szCs w:val="24"/>
        </w:rPr>
        <w:t>1</w:t>
      </w:r>
      <w:r w:rsidR="0039035C">
        <w:rPr>
          <w:b/>
          <w:bCs/>
          <w:sz w:val="24"/>
          <w:szCs w:val="24"/>
        </w:rPr>
        <w:t>4</w:t>
      </w:r>
    </w:p>
    <w:p w14:paraId="128667BC" w14:textId="77777777" w:rsidR="00D723A1" w:rsidRPr="00A80D88" w:rsidRDefault="001241F9" w:rsidP="00632CC8">
      <w:pPr>
        <w:spacing w:after="0" w:line="276" w:lineRule="auto"/>
        <w:jc w:val="center"/>
        <w:rPr>
          <w:b/>
          <w:bCs/>
          <w:sz w:val="24"/>
          <w:szCs w:val="24"/>
        </w:rPr>
      </w:pPr>
      <w:r w:rsidRPr="00A80D88">
        <w:rPr>
          <w:b/>
          <w:bCs/>
          <w:sz w:val="24"/>
          <w:szCs w:val="24"/>
        </w:rPr>
        <w:t>Zatrudnienie na podstawie umowy o pracę</w:t>
      </w:r>
    </w:p>
    <w:p w14:paraId="6C671466" w14:textId="59FC9363" w:rsidR="00C03F24" w:rsidRPr="00A80D88" w:rsidRDefault="00C03F24" w:rsidP="00632CC8">
      <w:pPr>
        <w:spacing w:after="0" w:line="276" w:lineRule="auto"/>
        <w:jc w:val="both"/>
        <w:rPr>
          <w:sz w:val="24"/>
          <w:szCs w:val="24"/>
        </w:rPr>
      </w:pPr>
      <w:r w:rsidRPr="00A80D88">
        <w:rPr>
          <w:sz w:val="24"/>
          <w:szCs w:val="24"/>
        </w:rPr>
        <w:t xml:space="preserve">1. Zamawiający na podstawie art. 95 ust. 1 pzp wymaga zatrudnienia przez Wykonawcę lub podwykonawcę na podstawie umowy o pracę osób wykonujących czynności w zakresie realizacji zamówienia, jeżeli wykonanie tych czynności polega na wykonywaniu pracy w sposób określony w art. 22 § 1 ustawy z dnia 26 czerwca 1974 r. </w:t>
      </w:r>
      <w:r w:rsidR="00D24E6D">
        <w:rPr>
          <w:sz w:val="24"/>
          <w:szCs w:val="24"/>
        </w:rPr>
        <w:t>K</w:t>
      </w:r>
      <w:r w:rsidRPr="00A80D88">
        <w:rPr>
          <w:sz w:val="24"/>
          <w:szCs w:val="24"/>
        </w:rPr>
        <w:t>odeks pracy (t.j. Dz. U. z 202</w:t>
      </w:r>
      <w:r w:rsidR="00CB404D">
        <w:rPr>
          <w:sz w:val="24"/>
          <w:szCs w:val="24"/>
        </w:rPr>
        <w:t>5</w:t>
      </w:r>
      <w:r w:rsidRPr="00A80D88">
        <w:rPr>
          <w:sz w:val="24"/>
          <w:szCs w:val="24"/>
        </w:rPr>
        <w:t xml:space="preserve"> r. poz. </w:t>
      </w:r>
      <w:r w:rsidR="00CB404D">
        <w:rPr>
          <w:sz w:val="24"/>
          <w:szCs w:val="24"/>
        </w:rPr>
        <w:t>277)</w:t>
      </w:r>
      <w:r w:rsidRPr="00A80D88">
        <w:rPr>
          <w:sz w:val="24"/>
          <w:szCs w:val="24"/>
        </w:rPr>
        <w:t>.</w:t>
      </w:r>
    </w:p>
    <w:p w14:paraId="7E9D29A8" w14:textId="4DBBD079" w:rsidR="00C115B4" w:rsidRPr="00A80D88" w:rsidRDefault="00C03F24" w:rsidP="00632CC8">
      <w:pPr>
        <w:spacing w:after="0" w:line="276" w:lineRule="auto"/>
        <w:jc w:val="both"/>
        <w:rPr>
          <w:sz w:val="24"/>
          <w:szCs w:val="24"/>
        </w:rPr>
      </w:pPr>
      <w:r w:rsidRPr="00A80D88">
        <w:rPr>
          <w:sz w:val="24"/>
          <w:szCs w:val="24"/>
        </w:rPr>
        <w:t xml:space="preserve">2. Wykonawca zobowiązany jest do zatrudnienia na podstawie umowy o pracę w okresie realizacji Umowy osób wykonujących następujących czynności m. in.: </w:t>
      </w:r>
      <w:r w:rsidR="00D63CA6" w:rsidRPr="00D63CA6">
        <w:rPr>
          <w:sz w:val="24"/>
          <w:szCs w:val="24"/>
        </w:rPr>
        <w:t xml:space="preserve">roboty związane z </w:t>
      </w:r>
      <w:r w:rsidR="00E31985">
        <w:rPr>
          <w:sz w:val="24"/>
          <w:szCs w:val="24"/>
        </w:rPr>
        <w:t>budową</w:t>
      </w:r>
      <w:r w:rsidR="00D63CA6" w:rsidRPr="00D63CA6">
        <w:rPr>
          <w:sz w:val="24"/>
          <w:szCs w:val="24"/>
        </w:rPr>
        <w:t xml:space="preserve"> budynków, roboty ziemne, roboty remontowe, inne roboty związane z przedmiotem zamówienia</w:t>
      </w:r>
      <w:r w:rsidR="00C115B4" w:rsidRPr="00A80D88">
        <w:rPr>
          <w:sz w:val="24"/>
          <w:szCs w:val="24"/>
        </w:rPr>
        <w:t>.</w:t>
      </w:r>
    </w:p>
    <w:p w14:paraId="50C47E39" w14:textId="4EEF6F3F" w:rsidR="00D723A1" w:rsidRPr="00A80D88" w:rsidRDefault="001241F9" w:rsidP="00632CC8">
      <w:pPr>
        <w:spacing w:after="0" w:line="276" w:lineRule="auto"/>
        <w:jc w:val="both"/>
        <w:rPr>
          <w:sz w:val="24"/>
          <w:szCs w:val="24"/>
        </w:rPr>
      </w:pPr>
      <w:r w:rsidRPr="00A80D88">
        <w:rPr>
          <w:sz w:val="24"/>
          <w:szCs w:val="24"/>
        </w:rPr>
        <w:t>3. Obowiązek określony w ust. 2 dotyczy także podwykonawc</w:t>
      </w:r>
      <w:r w:rsidRPr="00A80D88">
        <w:rPr>
          <w:sz w:val="24"/>
          <w:szCs w:val="24"/>
          <w:lang w:val="es-ES_tradnl"/>
        </w:rPr>
        <w:t>ó</w:t>
      </w:r>
      <w:r w:rsidRPr="00A80D88">
        <w:rPr>
          <w:sz w:val="24"/>
          <w:szCs w:val="24"/>
        </w:rPr>
        <w:t>w. Wykonawca jest zobowiązany zawrzeć w każdej umowie o podwykonawstwo stosowne zapisy zobowiązujące podwykonawc</w:t>
      </w:r>
      <w:r w:rsidRPr="00A80D88">
        <w:rPr>
          <w:sz w:val="24"/>
          <w:szCs w:val="24"/>
          <w:lang w:val="es-ES_tradnl"/>
        </w:rPr>
        <w:t>ó</w:t>
      </w:r>
      <w:r w:rsidRPr="00A80D88">
        <w:rPr>
          <w:sz w:val="24"/>
          <w:szCs w:val="24"/>
        </w:rPr>
        <w:t>w do zatrudnienia na umowę o pracę wszystkich os</w:t>
      </w:r>
      <w:r w:rsidRPr="00A80D88">
        <w:rPr>
          <w:sz w:val="24"/>
          <w:szCs w:val="24"/>
          <w:lang w:val="es-ES_tradnl"/>
        </w:rPr>
        <w:t>ó</w:t>
      </w:r>
      <w:r w:rsidRPr="00A80D88">
        <w:rPr>
          <w:sz w:val="24"/>
          <w:szCs w:val="24"/>
        </w:rPr>
        <w:t>b wykonujących czynności</w:t>
      </w:r>
      <w:r w:rsidR="00D24E6D">
        <w:rPr>
          <w:sz w:val="24"/>
          <w:szCs w:val="24"/>
        </w:rPr>
        <w:t xml:space="preserve">, </w:t>
      </w:r>
      <w:r w:rsidRPr="00A80D88">
        <w:rPr>
          <w:sz w:val="24"/>
          <w:szCs w:val="24"/>
        </w:rPr>
        <w:t>o kt</w:t>
      </w:r>
      <w:r w:rsidRPr="00A80D88">
        <w:rPr>
          <w:sz w:val="24"/>
          <w:szCs w:val="24"/>
          <w:lang w:val="es-ES_tradnl"/>
        </w:rPr>
        <w:t>ó</w:t>
      </w:r>
      <w:r w:rsidRPr="00A80D88">
        <w:rPr>
          <w:sz w:val="24"/>
          <w:szCs w:val="24"/>
        </w:rPr>
        <w:t xml:space="preserve">rych mowa w ust. </w:t>
      </w:r>
      <w:r w:rsidR="00066CD1">
        <w:rPr>
          <w:sz w:val="24"/>
          <w:szCs w:val="24"/>
        </w:rPr>
        <w:t>2</w:t>
      </w:r>
      <w:r w:rsidRPr="00A80D88">
        <w:rPr>
          <w:sz w:val="24"/>
          <w:szCs w:val="24"/>
        </w:rPr>
        <w:t>.</w:t>
      </w:r>
    </w:p>
    <w:p w14:paraId="71AFBCB7" w14:textId="330AF833" w:rsidR="002C76DE" w:rsidRPr="002C76DE" w:rsidRDefault="00AE5DA7" w:rsidP="00632CC8">
      <w:pPr>
        <w:spacing w:after="0" w:line="276" w:lineRule="auto"/>
        <w:jc w:val="both"/>
        <w:rPr>
          <w:b/>
          <w:bCs/>
          <w:sz w:val="24"/>
          <w:szCs w:val="24"/>
        </w:rPr>
      </w:pPr>
      <w:r w:rsidRPr="00A80D88">
        <w:rPr>
          <w:sz w:val="24"/>
          <w:szCs w:val="24"/>
        </w:rPr>
        <w:t xml:space="preserve">4. Wykonawca zobowiązany jest udokumentować zatrudnienie osób, o których mowa w ust. 2. </w:t>
      </w:r>
      <w:r w:rsidR="002C76DE" w:rsidRPr="002C76DE">
        <w:rPr>
          <w:b/>
          <w:bCs/>
          <w:sz w:val="24"/>
          <w:szCs w:val="24"/>
        </w:rPr>
        <w:t xml:space="preserve">Zamawiający wymaga, aby Wykonawca w chwili podpisania umowy przedłożył oświadczenie o zatrudnieniu na podstawie stosunku pracy osób przewidzianych do realizacji zamówienia wraz z podaniem stanowisk. Oświadczenie to powinno zawierać w </w:t>
      </w:r>
      <w:r w:rsidR="002C76DE" w:rsidRPr="002C76DE">
        <w:rPr>
          <w:b/>
          <w:bCs/>
          <w:sz w:val="24"/>
          <w:szCs w:val="24"/>
        </w:rPr>
        <w:lastRenderedPageBreak/>
        <w:t>szczególności: dokładne określenie podmiotu składającego oświadczenie, datę złożenia oświadczenia, wskazanie, że objęte wezwaniem czynności wykonują osoby zatrudnione na podstawie stosunku pracy wraz ze wskazaniem imienia i nazwiska zatrudnionego pracownika, daty zawarcia umowy o pracę, rodzaju umowy o pracę i zakresu obowiązków pracownika. Imię i nazwisko pracownia nie podlega anonimozacji.</w:t>
      </w:r>
    </w:p>
    <w:p w14:paraId="6FB2B879" w14:textId="384E6BD2" w:rsidR="002C76DE" w:rsidRPr="002C76DE" w:rsidRDefault="002C76DE" w:rsidP="00632CC8">
      <w:pPr>
        <w:spacing w:after="0" w:line="276" w:lineRule="auto"/>
        <w:jc w:val="both"/>
        <w:rPr>
          <w:sz w:val="24"/>
          <w:szCs w:val="24"/>
        </w:rPr>
      </w:pPr>
      <w:r w:rsidRPr="002C76DE">
        <w:rPr>
          <w:sz w:val="24"/>
          <w:szCs w:val="24"/>
        </w:rPr>
        <w:t>Nieprzedłożenie przez Wykonawcę oświadczenia, o którym mowa w ust. 4 powyżej może skutkować naliczeniem kar umownych, o których mowa w §1</w:t>
      </w:r>
      <w:r w:rsidR="00066CD1">
        <w:rPr>
          <w:sz w:val="24"/>
          <w:szCs w:val="24"/>
        </w:rPr>
        <w:t>0</w:t>
      </w:r>
      <w:r w:rsidRPr="002C76DE">
        <w:rPr>
          <w:sz w:val="24"/>
          <w:szCs w:val="24"/>
        </w:rPr>
        <w:t xml:space="preserve"> ust. 1 pkt 11 Umowy.</w:t>
      </w:r>
    </w:p>
    <w:p w14:paraId="5F4A5C0B" w14:textId="3E8AD8FA" w:rsidR="00AE5DA7" w:rsidRPr="00A80D88" w:rsidRDefault="00AE5DA7" w:rsidP="00632CC8">
      <w:pPr>
        <w:spacing w:after="0" w:line="276" w:lineRule="auto"/>
        <w:jc w:val="both"/>
        <w:rPr>
          <w:sz w:val="24"/>
          <w:szCs w:val="24"/>
        </w:rPr>
      </w:pPr>
      <w:r w:rsidRPr="00A80D88">
        <w:rPr>
          <w:sz w:val="24"/>
          <w:szCs w:val="24"/>
        </w:rPr>
        <w:t>5. W trakcie realizacji zamówienia na każde wezwanie zamawiającego w wyznaczonym w tym wezwaniu terminie wykonawca przedłoży zamawiającemu wskazane poniżej dowody w celu potwierdzenia spełnienia przez wykonawcę lub podwykonawcę wymogu zatrudnienia na podstawie umowy o pracę osób bezpośrednio wykonujących czynności w trakcie realizacji zamówienia. Zamawiający uprawniony jest w szczególności do żądania przedłożenia:</w:t>
      </w:r>
    </w:p>
    <w:p w14:paraId="42B9FBDF" w14:textId="77777777" w:rsidR="00AE5DA7" w:rsidRPr="00A80D88" w:rsidRDefault="00AE5DA7" w:rsidP="00632CC8">
      <w:pPr>
        <w:spacing w:after="0" w:line="276" w:lineRule="auto"/>
        <w:jc w:val="both"/>
        <w:rPr>
          <w:sz w:val="24"/>
          <w:szCs w:val="24"/>
        </w:rPr>
      </w:pPr>
      <w:r w:rsidRPr="00A80D88">
        <w:rPr>
          <w:sz w:val="24"/>
          <w:szCs w:val="24"/>
        </w:rPr>
        <w:t>1) oświadczenia zatrudnionego pracownika, lub</w:t>
      </w:r>
    </w:p>
    <w:p w14:paraId="740066BC" w14:textId="77777777" w:rsidR="00AE5DA7" w:rsidRPr="00A80D88" w:rsidRDefault="00AE5DA7" w:rsidP="00632CC8">
      <w:pPr>
        <w:spacing w:after="0" w:line="276" w:lineRule="auto"/>
        <w:jc w:val="both"/>
        <w:rPr>
          <w:sz w:val="24"/>
          <w:szCs w:val="24"/>
        </w:rPr>
      </w:pPr>
      <w:r w:rsidRPr="00A80D88">
        <w:rPr>
          <w:sz w:val="24"/>
          <w:szCs w:val="24"/>
        </w:rPr>
        <w:t xml:space="preserve">2) oświadczenia wykonawcy lub podwykonawcy o zatrudnieniu pracownika na podstawie umowy o pracę, lub </w:t>
      </w:r>
    </w:p>
    <w:p w14:paraId="4E723A80" w14:textId="77777777" w:rsidR="00AE5DA7" w:rsidRPr="00A80D88" w:rsidRDefault="00AE5DA7" w:rsidP="00632CC8">
      <w:pPr>
        <w:spacing w:after="0" w:line="276" w:lineRule="auto"/>
        <w:jc w:val="both"/>
        <w:rPr>
          <w:sz w:val="24"/>
          <w:szCs w:val="24"/>
        </w:rPr>
      </w:pPr>
      <w:r w:rsidRPr="00A80D88">
        <w:rPr>
          <w:sz w:val="24"/>
          <w:szCs w:val="24"/>
        </w:rPr>
        <w:t>3) poświadczonej za zgodność z oryginałem kopii umowy o pracę zatrudnionego pracownika, lub</w:t>
      </w:r>
    </w:p>
    <w:p w14:paraId="0F3B1240" w14:textId="77777777" w:rsidR="00AE5DA7" w:rsidRPr="00A80D88" w:rsidRDefault="00AE5DA7" w:rsidP="00632CC8">
      <w:pPr>
        <w:spacing w:after="0" w:line="276" w:lineRule="auto"/>
        <w:jc w:val="both"/>
        <w:rPr>
          <w:sz w:val="24"/>
          <w:szCs w:val="24"/>
        </w:rPr>
      </w:pPr>
      <w:r w:rsidRPr="00A80D88">
        <w:rPr>
          <w:sz w:val="24"/>
          <w:szCs w:val="24"/>
        </w:rPr>
        <w:t>4) innych dokumentów w szczególności takich jak:</w:t>
      </w:r>
    </w:p>
    <w:p w14:paraId="6837DB3E" w14:textId="77777777" w:rsidR="00AE5DA7" w:rsidRPr="00A80D88" w:rsidRDefault="00AE5DA7" w:rsidP="00632CC8">
      <w:pPr>
        <w:spacing w:after="0" w:line="276" w:lineRule="auto"/>
        <w:jc w:val="both"/>
        <w:rPr>
          <w:sz w:val="24"/>
          <w:szCs w:val="24"/>
        </w:rPr>
      </w:pPr>
      <w:r w:rsidRPr="00A80D88">
        <w:rPr>
          <w:sz w:val="24"/>
          <w:szCs w:val="24"/>
        </w:rPr>
        <w:t>a)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(tj. w szczególności bez adresów, nr PESEL pracowników). Imię i nazwisko pracownika nie podlega anonimizacji. Informacje takie jak: data zawarcia umowy, rodzaj umowy o pracę i wymiar etatu powinny być możliwe do zidentyfikowania;</w:t>
      </w:r>
    </w:p>
    <w:p w14:paraId="41E2C9FE" w14:textId="77777777" w:rsidR="00AE5DA7" w:rsidRPr="00A80D88" w:rsidRDefault="00AE5DA7" w:rsidP="00632CC8">
      <w:pPr>
        <w:spacing w:after="0" w:line="276" w:lineRule="auto"/>
        <w:jc w:val="both"/>
        <w:rPr>
          <w:sz w:val="24"/>
          <w:szCs w:val="24"/>
        </w:rPr>
      </w:pPr>
      <w:r w:rsidRPr="00A80D88">
        <w:rPr>
          <w:sz w:val="24"/>
          <w:szCs w:val="24"/>
        </w:rPr>
        <w:t>b) zaświadczenie właściwego oddziału ZUS, potwierdzające opłacanie przez Wykonawcę lub podwykonawcę składek na ubezpieczenia społeczne i zdrowotne z tytułu zatrudnienia na podstawie umów o pracę za ostatni okres rozliczeniowy;</w:t>
      </w:r>
    </w:p>
    <w:p w14:paraId="346BE167" w14:textId="77777777" w:rsidR="00AE5DA7" w:rsidRPr="00A80D88" w:rsidRDefault="00AE5DA7" w:rsidP="00632CC8">
      <w:pPr>
        <w:spacing w:after="0" w:line="276" w:lineRule="auto"/>
        <w:jc w:val="both"/>
        <w:rPr>
          <w:sz w:val="24"/>
          <w:szCs w:val="24"/>
        </w:rPr>
      </w:pPr>
      <w:r w:rsidRPr="00A80D88">
        <w:rPr>
          <w:sz w:val="24"/>
          <w:szCs w:val="24"/>
        </w:rPr>
        <w:t>c)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podlega anonimizacji (zawierających informacje, w tym dane osobowe, niezbędne do weryfikacji zatrudnienia na podstawie umowy o pracę, w szczególności imię i nazwisko zatrudnionego pracownika, datę zawarcia umowy o pracę, rodzaj umowy).</w:t>
      </w:r>
    </w:p>
    <w:p w14:paraId="29B2F4E0" w14:textId="46E0910C" w:rsidR="00AE5DA7" w:rsidRPr="00A80D88" w:rsidRDefault="00AE5DA7" w:rsidP="00632CC8">
      <w:pPr>
        <w:spacing w:after="0" w:line="276" w:lineRule="auto"/>
        <w:jc w:val="both"/>
        <w:rPr>
          <w:sz w:val="24"/>
          <w:szCs w:val="24"/>
        </w:rPr>
      </w:pPr>
      <w:r w:rsidRPr="00A80D88">
        <w:rPr>
          <w:sz w:val="24"/>
          <w:szCs w:val="24"/>
        </w:rPr>
        <w:lastRenderedPageBreak/>
        <w:t>6. Za niedopełnienie wymogu zatrudnienia pracowników wykonujących przedmiot zamówienia na podstawie umowy o pracę w rozumieniu przepisów Kodeksu pracy, wykonawca zapłaci Zamawiającemu kary umowne w wysokości określonej w umowie § 1</w:t>
      </w:r>
      <w:r w:rsidR="005A30CA" w:rsidRPr="00A80D88">
        <w:rPr>
          <w:sz w:val="24"/>
          <w:szCs w:val="24"/>
        </w:rPr>
        <w:t>0</w:t>
      </w:r>
      <w:r w:rsidRPr="00A80D88">
        <w:rPr>
          <w:sz w:val="24"/>
          <w:szCs w:val="24"/>
        </w:rPr>
        <w:t xml:space="preserve"> ust. 1 pkt 10.</w:t>
      </w:r>
    </w:p>
    <w:p w14:paraId="516901A7" w14:textId="77777777" w:rsidR="00AE5DA7" w:rsidRPr="00A80D88" w:rsidRDefault="00AE5DA7" w:rsidP="00632CC8">
      <w:pPr>
        <w:spacing w:after="0" w:line="276" w:lineRule="auto"/>
        <w:jc w:val="both"/>
        <w:rPr>
          <w:sz w:val="24"/>
          <w:szCs w:val="24"/>
        </w:rPr>
      </w:pPr>
      <w:r w:rsidRPr="00A80D88">
        <w:rPr>
          <w:sz w:val="24"/>
          <w:szCs w:val="24"/>
        </w:rPr>
        <w:t>7.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bezpośrednio wykonujących czynności w trakcie realizacji zamówienia.</w:t>
      </w:r>
    </w:p>
    <w:p w14:paraId="4BAB22D6" w14:textId="77777777" w:rsidR="00AE5DA7" w:rsidRDefault="00AE5DA7" w:rsidP="00632CC8">
      <w:pPr>
        <w:spacing w:after="0" w:line="276" w:lineRule="auto"/>
        <w:jc w:val="both"/>
        <w:rPr>
          <w:sz w:val="24"/>
          <w:szCs w:val="24"/>
        </w:rPr>
      </w:pPr>
      <w:r w:rsidRPr="00A80D88">
        <w:rPr>
          <w:sz w:val="24"/>
          <w:szCs w:val="24"/>
        </w:rPr>
        <w:t>8. W przypadku uzasadnionych wątpliwości co do przestrzegania prawa pracy przez wykonawcę lub podwykonawcę, Zamawiający może zwrócić się o przeprowadzenie kontroli przez Państwową Inspekcję Pracy.</w:t>
      </w:r>
    </w:p>
    <w:p w14:paraId="139A3C14" w14:textId="77777777" w:rsidR="00632CC8" w:rsidRPr="00A80D88" w:rsidRDefault="00632CC8" w:rsidP="00632CC8">
      <w:pPr>
        <w:spacing w:after="0" w:line="276" w:lineRule="auto"/>
        <w:jc w:val="both"/>
        <w:rPr>
          <w:sz w:val="24"/>
          <w:szCs w:val="24"/>
        </w:rPr>
      </w:pPr>
    </w:p>
    <w:p w14:paraId="25FBAB50" w14:textId="0DC13FE2" w:rsidR="00AD5D39" w:rsidRPr="00A80D88" w:rsidRDefault="00AD5D39" w:rsidP="00632CC8">
      <w:pPr>
        <w:spacing w:after="0" w:line="276" w:lineRule="auto"/>
        <w:jc w:val="center"/>
        <w:rPr>
          <w:sz w:val="24"/>
          <w:szCs w:val="24"/>
        </w:rPr>
      </w:pPr>
      <w:r w:rsidRPr="00A80D88">
        <w:rPr>
          <w:sz w:val="24"/>
          <w:szCs w:val="24"/>
        </w:rPr>
        <w:t xml:space="preserve">§ </w:t>
      </w:r>
      <w:r w:rsidR="005A30CA" w:rsidRPr="00A80D88">
        <w:rPr>
          <w:sz w:val="24"/>
          <w:szCs w:val="24"/>
        </w:rPr>
        <w:t>1</w:t>
      </w:r>
      <w:r w:rsidR="0039035C">
        <w:rPr>
          <w:sz w:val="24"/>
          <w:szCs w:val="24"/>
        </w:rPr>
        <w:t>5</w:t>
      </w:r>
    </w:p>
    <w:p w14:paraId="42E7D695" w14:textId="77777777" w:rsidR="00AD5D39" w:rsidRPr="00A80D88" w:rsidRDefault="00AD5D39" w:rsidP="00632CC8">
      <w:pPr>
        <w:autoSpaceDE w:val="0"/>
        <w:autoSpaceDN w:val="0"/>
        <w:adjustRightInd w:val="0"/>
        <w:spacing w:after="0" w:line="276" w:lineRule="auto"/>
        <w:jc w:val="center"/>
        <w:rPr>
          <w:b/>
          <w:bCs/>
          <w:sz w:val="24"/>
          <w:szCs w:val="24"/>
        </w:rPr>
      </w:pPr>
      <w:r w:rsidRPr="00A80D88">
        <w:rPr>
          <w:b/>
          <w:bCs/>
          <w:sz w:val="24"/>
          <w:szCs w:val="24"/>
        </w:rPr>
        <w:t>Obowiązek informacyjny</w:t>
      </w:r>
    </w:p>
    <w:p w14:paraId="02B7A164"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(zwanego dalej „RODO”) informujemy, że:</w:t>
      </w:r>
    </w:p>
    <w:p w14:paraId="59B73C3D"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1.</w:t>
      </w:r>
      <w:r w:rsidRPr="0039035C">
        <w:rPr>
          <w:kern w:val="2"/>
          <w:sz w:val="24"/>
          <w:szCs w:val="24"/>
          <w:lang w:eastAsia="zh-CN"/>
        </w:rPr>
        <w:tab/>
        <w:t>Administratorem danych osobowych osób reprezentujących oferenta jest Gmina Parchowo z siedzibą w Urzędzie Gminy Parchowo (adres: ul. Strażacka 21A, 77 – 124 Parchowo, adres e-mail: gmina@parchowo.pl, numer telefonu: +48 59 821 48 00.</w:t>
      </w:r>
    </w:p>
    <w:p w14:paraId="658ED1DE"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2.</w:t>
      </w:r>
      <w:r w:rsidRPr="0039035C">
        <w:rPr>
          <w:kern w:val="2"/>
          <w:sz w:val="24"/>
          <w:szCs w:val="24"/>
          <w:lang w:eastAsia="zh-CN"/>
        </w:rPr>
        <w:tab/>
        <w:t>Administrator wyznaczył Inspektora Ochrony Danych, z którym mogą się Państwo kontaktować we wszystkich sprawach dotyczących przetwarzania danych osobowych za pośrednictwem adresu e-mail: inspektor@cbi24.pl lub pisemnie na adres Administratora.</w:t>
      </w:r>
    </w:p>
    <w:p w14:paraId="33161D19"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3.</w:t>
      </w:r>
      <w:r w:rsidRPr="0039035C">
        <w:rPr>
          <w:kern w:val="2"/>
          <w:sz w:val="24"/>
          <w:szCs w:val="24"/>
          <w:lang w:eastAsia="zh-CN"/>
        </w:rPr>
        <w:tab/>
        <w:t>Pani/Pana dane osobowe będą przetwarzane w następujących celach:</w:t>
      </w:r>
    </w:p>
    <w:p w14:paraId="72670DB0"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a.</w:t>
      </w:r>
      <w:r w:rsidRPr="0039035C">
        <w:rPr>
          <w:kern w:val="2"/>
          <w:sz w:val="24"/>
          <w:szCs w:val="24"/>
          <w:lang w:eastAsia="zh-CN"/>
        </w:rPr>
        <w:tab/>
        <w:t>zawarcia i wykonania umowy – w myśl art. 6 ust. 1 lit. b) RODO w przypadku Kontrahenta będącego osobą fizyczną, osób uprawnionych do reprezentowania lub działających na podstawie pełnomocnictwa Kontrahenta;</w:t>
      </w:r>
    </w:p>
    <w:p w14:paraId="76850F52"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b.</w:t>
      </w:r>
      <w:r w:rsidRPr="0039035C">
        <w:rPr>
          <w:kern w:val="2"/>
          <w:sz w:val="24"/>
          <w:szCs w:val="24"/>
          <w:lang w:eastAsia="zh-CN"/>
        </w:rPr>
        <w:tab/>
        <w:t>wynikających z uzasadnionych interesów prawnych obejmujących realizację umowy z Kontrahentem w myśl art. 6 ust. 1 pkt f RODO -w przypadku osoby wskazanej przez Kontrahenta w związku z realizacją umowy;</w:t>
      </w:r>
    </w:p>
    <w:p w14:paraId="69A9BCB0"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c.</w:t>
      </w:r>
      <w:r w:rsidRPr="0039035C">
        <w:rPr>
          <w:kern w:val="2"/>
          <w:sz w:val="24"/>
          <w:szCs w:val="24"/>
          <w:lang w:eastAsia="zh-CN"/>
        </w:rPr>
        <w:tab/>
        <w:t xml:space="preserve">wypełnienia obowiązków prawnych dotyczących prowadzenia ksiąg rachunkowych i dokumentacji podatkowej – na podstawie art. 6 ust. 1 lit. c) RODO w zw. z art. 74 ust. 2 ustawy z dnia 29 września 1994 r. o rachunkowości; </w:t>
      </w:r>
    </w:p>
    <w:p w14:paraId="2FB8AE8A"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d.</w:t>
      </w:r>
      <w:r w:rsidRPr="0039035C">
        <w:rPr>
          <w:kern w:val="2"/>
          <w:sz w:val="24"/>
          <w:szCs w:val="24"/>
          <w:lang w:eastAsia="zh-CN"/>
        </w:rPr>
        <w:tab/>
        <w:t>wynikających z uzasadnionych interesów prawnych obejmujących ustalenie, dochodzenie lub obronę ewentualnych roszczeń z tytułu realizacji umowy, w myśl art. 6 ust. 1 pkt f RODO;</w:t>
      </w:r>
    </w:p>
    <w:p w14:paraId="5B0CAE9C"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lastRenderedPageBreak/>
        <w:t>e.</w:t>
      </w:r>
      <w:r w:rsidRPr="0039035C">
        <w:rPr>
          <w:kern w:val="2"/>
          <w:sz w:val="24"/>
          <w:szCs w:val="24"/>
          <w:lang w:eastAsia="zh-CN"/>
        </w:rPr>
        <w:tab/>
        <w:t>wypełnienia obowiązków prawnych dotyczących przechowywania dokumentacji – na podstawie art. 6 ust. 1 lit. c) RODO w zw. ustawą z dnia 14 lipca 1983 r. o narodowym zasobie archiwalnym i archiwach</w:t>
      </w:r>
    </w:p>
    <w:p w14:paraId="109385A5"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4.</w:t>
      </w:r>
      <w:r w:rsidRPr="0039035C">
        <w:rPr>
          <w:kern w:val="2"/>
          <w:sz w:val="24"/>
          <w:szCs w:val="24"/>
          <w:lang w:eastAsia="zh-CN"/>
        </w:rPr>
        <w:tab/>
        <w:t>Gmina Parchowo pozyskała Pani/Pana dane osobowe:</w:t>
      </w:r>
    </w:p>
    <w:p w14:paraId="067ABECC"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a.</w:t>
      </w:r>
      <w:r w:rsidRPr="0039035C">
        <w:rPr>
          <w:kern w:val="2"/>
          <w:sz w:val="24"/>
          <w:szCs w:val="24"/>
          <w:lang w:eastAsia="zh-CN"/>
        </w:rPr>
        <w:tab/>
        <w:t>w przypadku Kontrahenta będącego osobą fizyczną, osób uprawnionych do reprezentowania lub działających na podstawie pełnomocnictwa Kontrahenta - bezpośrednio od Pani/Pana. Podanie przez Panią/Pana danych osobowych jest niezbędne w celach związanych z zawarciem i realizacją umowy.</w:t>
      </w:r>
    </w:p>
    <w:p w14:paraId="2DF63FE6"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b.</w:t>
      </w:r>
      <w:r w:rsidRPr="0039035C">
        <w:rPr>
          <w:kern w:val="2"/>
          <w:sz w:val="24"/>
          <w:szCs w:val="24"/>
          <w:lang w:eastAsia="zh-CN"/>
        </w:rPr>
        <w:tab/>
        <w:t>w przypadku osoby wskazanej przez Kontrahenta w związku z realizacją umowy – od Kontrahenta, z którym zawarł umowę. Zakres Pani/Pana danych osobowych może obejmować: imię i nazwisko, stanowisko, miejsce pracy, dane kontaktowe oraz inne dane niezbędne w związku z realizacją umowy.</w:t>
      </w:r>
    </w:p>
    <w:p w14:paraId="5AFE1F56"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5.</w:t>
      </w:r>
      <w:r w:rsidRPr="0039035C">
        <w:rPr>
          <w:kern w:val="2"/>
          <w:sz w:val="24"/>
          <w:szCs w:val="24"/>
          <w:lang w:eastAsia="zh-CN"/>
        </w:rPr>
        <w:tab/>
        <w:t xml:space="preserve">Pani/Pana dane osobowe mogą zostać udostępnione podmiotom uprawnionym do ich odbioru na podstawie przepisów powszechnie obowiązującego prawa. </w:t>
      </w:r>
    </w:p>
    <w:p w14:paraId="62051CB4"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6.</w:t>
      </w:r>
      <w:r w:rsidRPr="0039035C">
        <w:rPr>
          <w:kern w:val="2"/>
          <w:sz w:val="24"/>
          <w:szCs w:val="24"/>
          <w:lang w:eastAsia="zh-CN"/>
        </w:rPr>
        <w:tab/>
        <w:t>Pani/Pana dane osobowe nie będą przekazywane poza Europejski Obszar Gospodarczy oraz organizacji międzynarodowych.</w:t>
      </w:r>
    </w:p>
    <w:p w14:paraId="792B05E5"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7.</w:t>
      </w:r>
      <w:r w:rsidRPr="0039035C">
        <w:rPr>
          <w:kern w:val="2"/>
          <w:sz w:val="24"/>
          <w:szCs w:val="24"/>
          <w:lang w:eastAsia="zh-CN"/>
        </w:rPr>
        <w:tab/>
        <w:t>Pani/Pana dane osobowe będą przechowywane przez okres obowiązywania umowy zawartej z Kontrahentem, a następnie przez okres wymagany przez odpowiednie przepisy prawa w zakresie przechowywania dokumentacji lub przez okres przedawnienia roszczeń określony w przepisach prawa.</w:t>
      </w:r>
    </w:p>
    <w:p w14:paraId="028E2099"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8.</w:t>
      </w:r>
      <w:r w:rsidRPr="0039035C">
        <w:rPr>
          <w:kern w:val="2"/>
          <w:sz w:val="24"/>
          <w:szCs w:val="24"/>
          <w:lang w:eastAsia="zh-CN"/>
        </w:rPr>
        <w:tab/>
        <w:t>Posiada Pani/Pan prawo do: uzyskania informacji o przetwarzaniu danych osobowych i uprawnieniach przysługujących zgodnie z RODO, dostępu do treści swoich danych oraz ich sprostowania, a także prawo do usunięcia danych osobowych ze zbiorów administratora (chyba że dalsze przetwarzanie jest konieczne dla wykonania obowiązku prawnego albo w celu ustalenia, dochodzenia lub obrony roszczeń), oraz prawo do ograniczenia przetwarzania, przenoszenia danych, wniesienia sprzeciwu wobec przetwarzania – w przypadkach i na warunkach określonych w RODO.</w:t>
      </w:r>
    </w:p>
    <w:p w14:paraId="2185518B" w14:textId="77777777" w:rsidR="0039035C" w:rsidRPr="0039035C" w:rsidRDefault="0039035C" w:rsidP="0039035C">
      <w:pPr>
        <w:spacing w:after="0" w:line="276" w:lineRule="auto"/>
        <w:jc w:val="both"/>
        <w:rPr>
          <w:kern w:val="2"/>
          <w:sz w:val="24"/>
          <w:szCs w:val="24"/>
          <w:lang w:eastAsia="zh-CN"/>
        </w:rPr>
      </w:pPr>
      <w:r w:rsidRPr="0039035C">
        <w:rPr>
          <w:kern w:val="2"/>
          <w:sz w:val="24"/>
          <w:szCs w:val="24"/>
          <w:lang w:eastAsia="zh-CN"/>
        </w:rPr>
        <w:t>9.</w:t>
      </w:r>
      <w:r w:rsidRPr="0039035C">
        <w:rPr>
          <w:kern w:val="2"/>
          <w:sz w:val="24"/>
          <w:szCs w:val="24"/>
          <w:lang w:eastAsia="zh-CN"/>
        </w:rPr>
        <w:tab/>
        <w:t>Posiada Pani/Panu prawo do wniesienia skargi do Prezesa Urzędu Ochrony Danych Osobowych.</w:t>
      </w:r>
    </w:p>
    <w:p w14:paraId="56F502C3" w14:textId="129611AD" w:rsidR="008B2BB6" w:rsidRDefault="0039035C" w:rsidP="0039035C">
      <w:pPr>
        <w:spacing w:after="0" w:line="276" w:lineRule="auto"/>
        <w:jc w:val="both"/>
        <w:rPr>
          <w:sz w:val="24"/>
          <w:szCs w:val="24"/>
        </w:rPr>
      </w:pPr>
      <w:r w:rsidRPr="0039035C">
        <w:rPr>
          <w:kern w:val="2"/>
          <w:sz w:val="24"/>
          <w:szCs w:val="24"/>
          <w:lang w:eastAsia="zh-CN"/>
        </w:rPr>
        <w:t>10.</w:t>
      </w:r>
      <w:r w:rsidRPr="0039035C">
        <w:rPr>
          <w:kern w:val="2"/>
          <w:sz w:val="24"/>
          <w:szCs w:val="24"/>
          <w:lang w:eastAsia="zh-CN"/>
        </w:rPr>
        <w:tab/>
        <w:t>Nie będzie Pani/Pan podlegać decyzjom podejmowanym w sposób zautomatyzowany (bez udziału człowieka). Pani /Pana dane osobowe nie będą również wykorzystywane do profilowania.</w:t>
      </w:r>
    </w:p>
    <w:p w14:paraId="425973C0" w14:textId="77777777" w:rsidR="00632CC8" w:rsidRPr="00A80D88" w:rsidRDefault="00632CC8" w:rsidP="00632CC8">
      <w:pPr>
        <w:spacing w:after="0" w:line="276" w:lineRule="auto"/>
        <w:jc w:val="both"/>
        <w:rPr>
          <w:sz w:val="24"/>
          <w:szCs w:val="24"/>
        </w:rPr>
      </w:pPr>
    </w:p>
    <w:p w14:paraId="1D72CFB5" w14:textId="5CDCCE6E" w:rsidR="00D723A1" w:rsidRPr="00A80D88" w:rsidRDefault="001241F9" w:rsidP="00632CC8">
      <w:pPr>
        <w:spacing w:after="0" w:line="276" w:lineRule="auto"/>
        <w:jc w:val="center"/>
        <w:rPr>
          <w:sz w:val="24"/>
          <w:szCs w:val="24"/>
        </w:rPr>
      </w:pPr>
      <w:r w:rsidRPr="00A80D88">
        <w:rPr>
          <w:sz w:val="24"/>
          <w:szCs w:val="24"/>
        </w:rPr>
        <w:t xml:space="preserve">§ </w:t>
      </w:r>
      <w:r w:rsidR="0062763A" w:rsidRPr="00A80D88">
        <w:rPr>
          <w:sz w:val="24"/>
          <w:szCs w:val="24"/>
        </w:rPr>
        <w:t>1</w:t>
      </w:r>
      <w:r w:rsidR="0039035C">
        <w:rPr>
          <w:sz w:val="24"/>
          <w:szCs w:val="24"/>
        </w:rPr>
        <w:t>6</w:t>
      </w:r>
    </w:p>
    <w:p w14:paraId="58972746" w14:textId="77777777" w:rsidR="00D723A1" w:rsidRPr="00A80D88" w:rsidRDefault="001241F9" w:rsidP="00632CC8">
      <w:pPr>
        <w:spacing w:after="0" w:line="276" w:lineRule="auto"/>
        <w:jc w:val="center"/>
        <w:rPr>
          <w:b/>
          <w:bCs/>
          <w:sz w:val="24"/>
          <w:szCs w:val="24"/>
        </w:rPr>
      </w:pPr>
      <w:r w:rsidRPr="00A80D88">
        <w:rPr>
          <w:b/>
          <w:bCs/>
          <w:sz w:val="24"/>
          <w:szCs w:val="24"/>
        </w:rPr>
        <w:t>Postanowienia końcowe</w:t>
      </w:r>
    </w:p>
    <w:p w14:paraId="475EC0B5" w14:textId="77777777" w:rsidR="006B06B2" w:rsidRPr="006B06B2" w:rsidRDefault="006B06B2" w:rsidP="00632CC8">
      <w:pPr>
        <w:spacing w:after="0" w:line="276" w:lineRule="auto"/>
        <w:jc w:val="both"/>
        <w:rPr>
          <w:color w:val="auto"/>
          <w:sz w:val="24"/>
          <w:szCs w:val="24"/>
        </w:rPr>
      </w:pPr>
      <w:r w:rsidRPr="006B06B2">
        <w:rPr>
          <w:color w:val="auto"/>
          <w:sz w:val="24"/>
          <w:szCs w:val="24"/>
        </w:rPr>
        <w:t>1. Umowa podlega prawu polskiemu. W sprawach nie uregulowanych niniejszą umową zastosowanie mają przepisy Kodeksu cywilnego oraz ustawy Prawo zamówień publicznych.</w:t>
      </w:r>
    </w:p>
    <w:p w14:paraId="1913C9B5" w14:textId="77777777" w:rsidR="006B06B2" w:rsidRPr="006B06B2" w:rsidRDefault="006B06B2" w:rsidP="00632CC8">
      <w:pPr>
        <w:spacing w:after="0" w:line="276" w:lineRule="auto"/>
        <w:jc w:val="both"/>
        <w:rPr>
          <w:color w:val="auto"/>
          <w:sz w:val="24"/>
          <w:szCs w:val="24"/>
        </w:rPr>
      </w:pPr>
      <w:r w:rsidRPr="006B06B2">
        <w:rPr>
          <w:color w:val="auto"/>
          <w:sz w:val="24"/>
          <w:szCs w:val="24"/>
        </w:rPr>
        <w:t>2. Wszelkie spory powstałe w związku z wykonywaniem niniejszej umowy rozstrzygane będą przez Polski Sąd powszechny właściwy ze względu na siedzibę Zamawiającego.</w:t>
      </w:r>
    </w:p>
    <w:p w14:paraId="0F152399" w14:textId="272DE917" w:rsidR="00D723A1" w:rsidRDefault="006B06B2" w:rsidP="00632CC8">
      <w:pPr>
        <w:spacing w:after="0" w:line="276" w:lineRule="auto"/>
        <w:jc w:val="both"/>
        <w:rPr>
          <w:color w:val="auto"/>
          <w:sz w:val="24"/>
          <w:szCs w:val="24"/>
        </w:rPr>
      </w:pPr>
      <w:r w:rsidRPr="006B06B2">
        <w:rPr>
          <w:color w:val="auto"/>
          <w:sz w:val="24"/>
          <w:szCs w:val="24"/>
        </w:rPr>
        <w:t>3. Umowę niniejszą sporządza się w trzech jednobrzmiących egzemplarzach, dwa egzemplarze dla Zamawiającego i jeden dla Wykonawcy.</w:t>
      </w:r>
    </w:p>
    <w:p w14:paraId="585EF399" w14:textId="77777777" w:rsidR="006B06B2" w:rsidRPr="00A80D88" w:rsidRDefault="006B06B2" w:rsidP="00632CC8">
      <w:pPr>
        <w:spacing w:after="0" w:line="276" w:lineRule="auto"/>
        <w:jc w:val="both"/>
        <w:rPr>
          <w:sz w:val="24"/>
          <w:szCs w:val="24"/>
        </w:rPr>
      </w:pPr>
    </w:p>
    <w:p w14:paraId="39034F5E" w14:textId="77777777" w:rsidR="00D723A1" w:rsidRPr="00A80D88" w:rsidRDefault="001241F9" w:rsidP="00632CC8">
      <w:pPr>
        <w:spacing w:after="0" w:line="276" w:lineRule="auto"/>
        <w:rPr>
          <w:sz w:val="24"/>
          <w:szCs w:val="24"/>
        </w:rPr>
      </w:pPr>
      <w:r w:rsidRPr="00A80D88">
        <w:rPr>
          <w:rFonts w:eastAsia="Arial Unicode MS"/>
          <w:sz w:val="24"/>
          <w:szCs w:val="24"/>
        </w:rPr>
        <w:t>Wykaz załącznik</w:t>
      </w:r>
      <w:r w:rsidRPr="00A80D88">
        <w:rPr>
          <w:rFonts w:eastAsia="Arial Unicode MS"/>
          <w:sz w:val="24"/>
          <w:szCs w:val="24"/>
          <w:lang w:val="es-ES_tradnl"/>
        </w:rPr>
        <w:t>ó</w:t>
      </w:r>
      <w:r w:rsidRPr="00A80D88">
        <w:rPr>
          <w:rFonts w:eastAsia="Arial Unicode MS"/>
          <w:sz w:val="24"/>
          <w:szCs w:val="24"/>
        </w:rPr>
        <w:t>w:</w:t>
      </w:r>
    </w:p>
    <w:p w14:paraId="4F08981F" w14:textId="03BE120C" w:rsidR="00D723A1" w:rsidRPr="00A80D88" w:rsidRDefault="001241F9" w:rsidP="00632CC8">
      <w:pPr>
        <w:spacing w:after="0" w:line="276" w:lineRule="auto"/>
        <w:rPr>
          <w:rFonts w:eastAsia="Arial Unicode MS"/>
          <w:sz w:val="24"/>
          <w:szCs w:val="24"/>
        </w:rPr>
      </w:pPr>
      <w:r w:rsidRPr="00A80D88">
        <w:rPr>
          <w:rFonts w:eastAsia="Arial Unicode MS"/>
          <w:sz w:val="24"/>
          <w:szCs w:val="24"/>
        </w:rPr>
        <w:t>1. Załącznik nr 1 –</w:t>
      </w:r>
      <w:r w:rsidR="005C3C86" w:rsidRPr="00A80D88">
        <w:rPr>
          <w:rFonts w:eastAsia="Arial Unicode MS"/>
          <w:sz w:val="24"/>
          <w:szCs w:val="24"/>
        </w:rPr>
        <w:t>K</w:t>
      </w:r>
      <w:r w:rsidRPr="00A80D88">
        <w:rPr>
          <w:rFonts w:eastAsia="Arial Unicode MS"/>
          <w:sz w:val="24"/>
          <w:szCs w:val="24"/>
        </w:rPr>
        <w:t>art</w:t>
      </w:r>
      <w:r w:rsidR="005C3C86" w:rsidRPr="00A80D88">
        <w:rPr>
          <w:rFonts w:eastAsia="Arial Unicode MS"/>
          <w:sz w:val="24"/>
          <w:szCs w:val="24"/>
        </w:rPr>
        <w:t>a</w:t>
      </w:r>
      <w:r w:rsidRPr="00A80D88">
        <w:rPr>
          <w:rFonts w:eastAsia="Arial Unicode MS"/>
          <w:sz w:val="24"/>
          <w:szCs w:val="24"/>
        </w:rPr>
        <w:t xml:space="preserve"> gwarancyjn</w:t>
      </w:r>
      <w:r w:rsidR="005C3C86" w:rsidRPr="00A80D88">
        <w:rPr>
          <w:rFonts w:eastAsia="Arial Unicode MS"/>
          <w:sz w:val="24"/>
          <w:szCs w:val="24"/>
        </w:rPr>
        <w:t>a</w:t>
      </w:r>
    </w:p>
    <w:p w14:paraId="6F8D8E96" w14:textId="4C1E19B2" w:rsidR="000A63D8" w:rsidRDefault="00581B0F" w:rsidP="00632CC8">
      <w:pPr>
        <w:spacing w:after="0" w:line="276" w:lineRule="auto"/>
        <w:rPr>
          <w:rFonts w:eastAsia="Arial Unicode MS"/>
          <w:color w:val="auto"/>
          <w:sz w:val="24"/>
          <w:szCs w:val="24"/>
        </w:rPr>
      </w:pPr>
      <w:r>
        <w:rPr>
          <w:rFonts w:eastAsia="Arial Unicode MS"/>
          <w:color w:val="auto"/>
          <w:sz w:val="24"/>
          <w:szCs w:val="24"/>
        </w:rPr>
        <w:t>2</w:t>
      </w:r>
      <w:r w:rsidR="000A63D8" w:rsidRPr="00A80D88">
        <w:rPr>
          <w:rFonts w:eastAsia="Arial Unicode MS"/>
          <w:color w:val="auto"/>
          <w:sz w:val="24"/>
          <w:szCs w:val="24"/>
        </w:rPr>
        <w:t xml:space="preserve">. załącznik nr </w:t>
      </w:r>
      <w:r w:rsidR="00EE49CB">
        <w:rPr>
          <w:rFonts w:eastAsia="Arial Unicode MS"/>
          <w:color w:val="auto"/>
          <w:sz w:val="24"/>
          <w:szCs w:val="24"/>
        </w:rPr>
        <w:t>2</w:t>
      </w:r>
      <w:r w:rsidR="000A63D8" w:rsidRPr="00A80D88">
        <w:rPr>
          <w:rFonts w:eastAsia="Arial Unicode MS"/>
          <w:color w:val="auto"/>
          <w:sz w:val="24"/>
          <w:szCs w:val="24"/>
        </w:rPr>
        <w:t xml:space="preserve"> – kosztorys ofertowy</w:t>
      </w:r>
    </w:p>
    <w:p w14:paraId="665B8F38" w14:textId="78B7965C" w:rsidR="00CF7A84" w:rsidRPr="00A80D88" w:rsidRDefault="00CF7A84" w:rsidP="00632CC8">
      <w:pPr>
        <w:spacing w:after="0" w:line="276" w:lineRule="auto"/>
        <w:rPr>
          <w:rFonts w:eastAsia="Arial Unicode MS"/>
          <w:color w:val="auto"/>
          <w:sz w:val="24"/>
          <w:szCs w:val="24"/>
        </w:rPr>
      </w:pPr>
      <w:r>
        <w:rPr>
          <w:rFonts w:eastAsia="Arial Unicode MS"/>
          <w:color w:val="auto"/>
          <w:sz w:val="24"/>
          <w:szCs w:val="24"/>
        </w:rPr>
        <w:t>3. załącznik nr 3 – harmonogram rzeczowo - finansowy</w:t>
      </w:r>
    </w:p>
    <w:p w14:paraId="53630F4F" w14:textId="1A4F2C02" w:rsidR="000A63D8" w:rsidRPr="00A80D88" w:rsidRDefault="000A63D8" w:rsidP="00632CC8">
      <w:pPr>
        <w:spacing w:after="0" w:line="276" w:lineRule="auto"/>
        <w:rPr>
          <w:rFonts w:eastAsia="Arial Unicode MS"/>
          <w:color w:val="auto"/>
          <w:sz w:val="24"/>
          <w:szCs w:val="24"/>
        </w:rPr>
      </w:pPr>
    </w:p>
    <w:p w14:paraId="6A580830" w14:textId="77777777" w:rsidR="000A63D8" w:rsidRPr="00A80D88" w:rsidRDefault="000A63D8" w:rsidP="00632CC8">
      <w:pPr>
        <w:spacing w:after="0" w:line="276" w:lineRule="auto"/>
        <w:rPr>
          <w:color w:val="auto"/>
          <w:sz w:val="24"/>
          <w:szCs w:val="24"/>
        </w:rPr>
      </w:pPr>
    </w:p>
    <w:p w14:paraId="74FB2DBE" w14:textId="77777777" w:rsidR="00D723A1" w:rsidRPr="00A80D88" w:rsidRDefault="001241F9" w:rsidP="00632CC8">
      <w:pPr>
        <w:spacing w:after="0" w:line="276" w:lineRule="auto"/>
        <w:rPr>
          <w:sz w:val="24"/>
          <w:szCs w:val="24"/>
        </w:rPr>
      </w:pPr>
      <w:r w:rsidRPr="00A80D88">
        <w:rPr>
          <w:rFonts w:eastAsia="Arial Unicode MS"/>
          <w:sz w:val="24"/>
          <w:szCs w:val="24"/>
          <w:lang w:val="de-DE"/>
        </w:rPr>
        <w:t>ZAMAWIAJ</w:t>
      </w:r>
      <w:r w:rsidRPr="00A80D88">
        <w:rPr>
          <w:rFonts w:eastAsia="Arial Unicode MS"/>
          <w:sz w:val="24"/>
          <w:szCs w:val="24"/>
        </w:rPr>
        <w:t xml:space="preserve">ĄCY: </w:t>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t>WYKONAWCA:</w:t>
      </w:r>
    </w:p>
    <w:p w14:paraId="6316BFF1" w14:textId="77777777" w:rsidR="00D723A1" w:rsidRPr="00A80D88" w:rsidRDefault="001241F9" w:rsidP="00632CC8">
      <w:pPr>
        <w:spacing w:after="0" w:line="276" w:lineRule="auto"/>
        <w:rPr>
          <w:sz w:val="24"/>
          <w:szCs w:val="24"/>
        </w:rPr>
      </w:pPr>
      <w:r w:rsidRPr="00A80D88">
        <w:rPr>
          <w:rFonts w:eastAsia="Arial Unicode MS"/>
          <w:sz w:val="24"/>
          <w:szCs w:val="24"/>
        </w:rPr>
        <w:t>...........................................</w:t>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t xml:space="preserve"> ...........................................</w:t>
      </w:r>
    </w:p>
    <w:p w14:paraId="7ACE6C5F" w14:textId="28DB6057" w:rsidR="00D723A1" w:rsidRPr="00A80D88" w:rsidRDefault="001241F9" w:rsidP="00632CC8">
      <w:pPr>
        <w:spacing w:after="0" w:line="276" w:lineRule="auto"/>
        <w:rPr>
          <w:rFonts w:eastAsia="Arial Unicode MS"/>
          <w:sz w:val="24"/>
          <w:szCs w:val="24"/>
        </w:rPr>
      </w:pPr>
      <w:r w:rsidRPr="00A80D88">
        <w:rPr>
          <w:rFonts w:eastAsia="Arial Unicode MS"/>
          <w:sz w:val="24"/>
          <w:szCs w:val="24"/>
        </w:rPr>
        <w:t xml:space="preserve">........................................... </w:t>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r>
      <w:r w:rsidRPr="00A80D88">
        <w:rPr>
          <w:rFonts w:eastAsia="Arial Unicode MS"/>
          <w:sz w:val="24"/>
          <w:szCs w:val="24"/>
        </w:rPr>
        <w:tab/>
        <w:t>...........................................</w:t>
      </w:r>
    </w:p>
    <w:p w14:paraId="4A471178" w14:textId="77777777" w:rsidR="00AE5DA7" w:rsidRPr="00A80D88" w:rsidRDefault="00AE5DA7" w:rsidP="00632CC8">
      <w:pPr>
        <w:spacing w:after="0" w:line="276" w:lineRule="auto"/>
        <w:rPr>
          <w:rFonts w:eastAsia="Arial Unicode MS"/>
          <w:sz w:val="24"/>
          <w:szCs w:val="24"/>
        </w:rPr>
      </w:pPr>
    </w:p>
    <w:p w14:paraId="01FA65FB" w14:textId="77777777" w:rsidR="00AE5DA7" w:rsidRPr="00A80D88" w:rsidRDefault="00AE5DA7" w:rsidP="00632CC8">
      <w:pPr>
        <w:spacing w:after="0" w:line="276" w:lineRule="auto"/>
        <w:rPr>
          <w:rFonts w:eastAsia="Arial Unicode MS"/>
          <w:sz w:val="24"/>
          <w:szCs w:val="24"/>
        </w:rPr>
      </w:pPr>
    </w:p>
    <w:p w14:paraId="10400075" w14:textId="77777777" w:rsidR="00231837" w:rsidRPr="00A80D88" w:rsidRDefault="00231837" w:rsidP="00632CC8">
      <w:pPr>
        <w:spacing w:after="0" w:line="276" w:lineRule="auto"/>
        <w:rPr>
          <w:sz w:val="24"/>
          <w:szCs w:val="24"/>
        </w:rPr>
      </w:pPr>
    </w:p>
    <w:sectPr w:rsidR="00231837" w:rsidRPr="00A80D88">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1D61" w14:textId="77777777" w:rsidR="004F5F83" w:rsidRDefault="004F5F83">
      <w:pPr>
        <w:spacing w:after="0" w:line="240" w:lineRule="auto"/>
      </w:pPr>
      <w:r>
        <w:separator/>
      </w:r>
    </w:p>
  </w:endnote>
  <w:endnote w:type="continuationSeparator" w:id="0">
    <w:p w14:paraId="77C60A68" w14:textId="77777777" w:rsidR="004F5F83" w:rsidRDefault="004F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4E6" w14:textId="35AFD508" w:rsidR="00D723A1" w:rsidRDefault="00722DE3" w:rsidP="00722DE3">
    <w:pPr>
      <w:pStyle w:val="Nagwekistopk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w:drawing>
        <wp:anchor distT="0" distB="0" distL="114300" distR="114300" simplePos="0" relativeHeight="251659264" behindDoc="1" locked="0" layoutInCell="1" allowOverlap="1" wp14:anchorId="6F380A2C" wp14:editId="3E615163">
          <wp:simplePos x="0" y="0"/>
          <wp:positionH relativeFrom="column">
            <wp:posOffset>3895725</wp:posOffset>
          </wp:positionH>
          <wp:positionV relativeFrom="paragraph">
            <wp:posOffset>0</wp:posOffset>
          </wp:positionV>
          <wp:extent cx="664210" cy="664210"/>
          <wp:effectExtent l="0" t="0" r="2540" b="2540"/>
          <wp:wrapNone/>
          <wp:docPr id="1164114591" name="Obraz 116411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BA65965" wp14:editId="07C02913">
          <wp:extent cx="2371725" cy="554990"/>
          <wp:effectExtent l="0" t="0" r="9525" b="0"/>
          <wp:docPr id="987752679" name="Obraz 98775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554990"/>
                  </a:xfrm>
                  <a:prstGeom prst="rect">
                    <a:avLst/>
                  </a:prstGeom>
                  <a:noFill/>
                </pic:spPr>
              </pic:pic>
            </a:graphicData>
          </a:graphic>
        </wp:inline>
      </w:drawing>
    </w:r>
    <w:r>
      <w:t xml:space="preserve">                                                      </w:t>
    </w:r>
    <w:r w:rsidR="001241F9">
      <w:t xml:space="preserve">Strona </w:t>
    </w:r>
    <w:r w:rsidR="001241F9">
      <w:fldChar w:fldCharType="begin"/>
    </w:r>
    <w:r w:rsidR="001241F9">
      <w:instrText xml:space="preserve"> PAGE </w:instrText>
    </w:r>
    <w:r w:rsidR="001241F9">
      <w:fldChar w:fldCharType="separate"/>
    </w:r>
    <w:r w:rsidR="009A68F3">
      <w:rPr>
        <w:rFonts w:hint="eastAsia"/>
        <w:noProof/>
      </w:rPr>
      <w:t>13</w:t>
    </w:r>
    <w:r w:rsidR="001241F9">
      <w:fldChar w:fldCharType="end"/>
    </w:r>
    <w:r w:rsidR="001241F9">
      <w:t xml:space="preserve"> z </w:t>
    </w:r>
    <w:fldSimple w:instr=" NUMPAGES ">
      <w:r w:rsidR="009A68F3">
        <w:rPr>
          <w:rFonts w:hint="eastAsia"/>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4F2C" w14:textId="77777777" w:rsidR="004F5F83" w:rsidRDefault="004F5F83">
      <w:pPr>
        <w:spacing w:after="0" w:line="240" w:lineRule="auto"/>
      </w:pPr>
      <w:r>
        <w:separator/>
      </w:r>
    </w:p>
  </w:footnote>
  <w:footnote w:type="continuationSeparator" w:id="0">
    <w:p w14:paraId="71CB78F1" w14:textId="77777777" w:rsidR="004F5F83" w:rsidRDefault="004F5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CF72" w14:textId="6D891F7B" w:rsidR="003A6E3B" w:rsidRDefault="003A6E3B" w:rsidP="00C409AD">
    <w:pPr>
      <w:pStyle w:val="Nagwek"/>
      <w:jc w:val="center"/>
    </w:pPr>
  </w:p>
  <w:p w14:paraId="5006E373" w14:textId="77777777" w:rsidR="00D723A1" w:rsidRDefault="00D723A1">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4"/>
    <w:lvl w:ilvl="0">
      <w:start w:val="1"/>
      <w:numFmt w:val="decimal"/>
      <w:lvlText w:val="%1."/>
      <w:lvlJc w:val="left"/>
      <w:pPr>
        <w:tabs>
          <w:tab w:val="num" w:pos="0"/>
        </w:tabs>
        <w:ind w:left="0" w:firstLine="0"/>
      </w:pPr>
      <w:rPr>
        <w:rFonts w:ascii="Calibri" w:hAnsi="Calibri" w:cs="Calibri"/>
        <w:b w:val="0"/>
        <w:color w:val="00000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B"/>
    <w:multiLevelType w:val="singleLevel"/>
    <w:tmpl w:val="FA7E54E4"/>
    <w:name w:val="WW8Num22"/>
    <w:lvl w:ilvl="0">
      <w:start w:val="1"/>
      <w:numFmt w:val="decimal"/>
      <w:lvlText w:val="%1)"/>
      <w:lvlJc w:val="left"/>
      <w:pPr>
        <w:tabs>
          <w:tab w:val="num" w:pos="0"/>
        </w:tabs>
        <w:ind w:left="786" w:hanging="360"/>
      </w:pPr>
      <w:rPr>
        <w:rFonts w:hint="default"/>
        <w:b w:val="0"/>
        <w:sz w:val="22"/>
        <w:szCs w:val="22"/>
      </w:rPr>
    </w:lvl>
  </w:abstractNum>
  <w:abstractNum w:abstractNumId="2" w15:restartNumberingAfterBreak="0">
    <w:nsid w:val="0000001C"/>
    <w:multiLevelType w:val="singleLevel"/>
    <w:tmpl w:val="0000001C"/>
    <w:name w:val="WW8Num28"/>
    <w:lvl w:ilvl="0">
      <w:start w:val="1"/>
      <w:numFmt w:val="lowerLetter"/>
      <w:lvlText w:val="%1)"/>
      <w:lvlJc w:val="left"/>
      <w:pPr>
        <w:tabs>
          <w:tab w:val="num" w:pos="708"/>
        </w:tabs>
        <w:ind w:left="993" w:hanging="360"/>
      </w:pPr>
      <w:rPr>
        <w:rFonts w:ascii="Calibri" w:eastAsia="Times New Roman" w:hAnsi="Calibri" w:cs="Calibri"/>
        <w:b w:val="0"/>
        <w:bCs/>
        <w:i w:val="0"/>
        <w:iCs/>
        <w:color w:val="000000"/>
        <w:sz w:val="22"/>
        <w:szCs w:val="22"/>
      </w:rPr>
    </w:lvl>
  </w:abstractNum>
  <w:abstractNum w:abstractNumId="3" w15:restartNumberingAfterBreak="0">
    <w:nsid w:val="0000001D"/>
    <w:multiLevelType w:val="singleLevel"/>
    <w:tmpl w:val="0000001D"/>
    <w:name w:val="WW8Num26"/>
    <w:lvl w:ilvl="0">
      <w:start w:val="1"/>
      <w:numFmt w:val="lowerLetter"/>
      <w:lvlText w:val="%1)"/>
      <w:lvlJc w:val="left"/>
      <w:pPr>
        <w:tabs>
          <w:tab w:val="num" w:pos="0"/>
        </w:tabs>
        <w:ind w:left="1713" w:hanging="360"/>
      </w:pPr>
      <w:rPr>
        <w:rFonts w:ascii="Calibri" w:eastAsia="Times New Roman" w:hAnsi="Calibri" w:cs="Calibri"/>
        <w:b w:val="0"/>
      </w:rPr>
    </w:lvl>
  </w:abstractNum>
  <w:abstractNum w:abstractNumId="4" w15:restartNumberingAfterBreak="0">
    <w:nsid w:val="0000001F"/>
    <w:multiLevelType w:val="singleLevel"/>
    <w:tmpl w:val="0000001F"/>
    <w:name w:val="WW8Num33"/>
    <w:lvl w:ilvl="0">
      <w:start w:val="1"/>
      <w:numFmt w:val="lowerLetter"/>
      <w:lvlText w:val="%1)"/>
      <w:lvlJc w:val="left"/>
      <w:pPr>
        <w:tabs>
          <w:tab w:val="num" w:pos="993"/>
        </w:tabs>
        <w:ind w:left="993" w:hanging="360"/>
      </w:pPr>
      <w:rPr>
        <w:rFonts w:ascii="Calibri" w:eastAsia="Times New Roman" w:hAnsi="Calibri" w:cs="Calibri"/>
        <w:b w:val="0"/>
        <w:i w:val="0"/>
        <w:sz w:val="22"/>
        <w:szCs w:val="22"/>
      </w:rPr>
    </w:lvl>
  </w:abstractNum>
  <w:abstractNum w:abstractNumId="5" w15:restartNumberingAfterBreak="0">
    <w:nsid w:val="00000020"/>
    <w:multiLevelType w:val="singleLevel"/>
    <w:tmpl w:val="9D58DBE0"/>
    <w:name w:val="WW8Num31"/>
    <w:lvl w:ilvl="0">
      <w:start w:val="1"/>
      <w:numFmt w:val="decimal"/>
      <w:lvlText w:val="%1)"/>
      <w:lvlJc w:val="left"/>
      <w:pPr>
        <w:tabs>
          <w:tab w:val="num" w:pos="993"/>
        </w:tabs>
        <w:ind w:left="993" w:hanging="360"/>
      </w:pPr>
      <w:rPr>
        <w:rFonts w:ascii="Calibri" w:hAnsi="Calibri" w:cs="Calibri" w:hint="default"/>
        <w:b w:val="0"/>
        <w:i w:val="0"/>
        <w:sz w:val="22"/>
        <w:szCs w:val="22"/>
      </w:rPr>
    </w:lvl>
  </w:abstractNum>
  <w:abstractNum w:abstractNumId="6" w15:restartNumberingAfterBreak="0">
    <w:nsid w:val="00000021"/>
    <w:multiLevelType w:val="singleLevel"/>
    <w:tmpl w:val="3D7E92E8"/>
    <w:name w:val="WW8Num6"/>
    <w:lvl w:ilvl="0">
      <w:start w:val="1"/>
      <w:numFmt w:val="lowerLetter"/>
      <w:lvlText w:val="%1)"/>
      <w:lvlJc w:val="left"/>
      <w:pPr>
        <w:tabs>
          <w:tab w:val="num" w:pos="993"/>
        </w:tabs>
        <w:ind w:left="993" w:hanging="360"/>
      </w:pPr>
      <w:rPr>
        <w:rFonts w:ascii="Calibri" w:hAnsi="Calibri" w:cs="Calibri" w:hint="default"/>
        <w:b w:val="0"/>
        <w:i w:val="0"/>
        <w:sz w:val="22"/>
        <w:szCs w:val="22"/>
      </w:rPr>
    </w:lvl>
  </w:abstractNum>
  <w:abstractNum w:abstractNumId="7" w15:restartNumberingAfterBreak="0">
    <w:nsid w:val="03255D21"/>
    <w:multiLevelType w:val="hybridMultilevel"/>
    <w:tmpl w:val="3F6C7228"/>
    <w:numStyleLink w:val="Zaimportowanystyl2"/>
  </w:abstractNum>
  <w:abstractNum w:abstractNumId="8" w15:restartNumberingAfterBreak="0">
    <w:nsid w:val="07BC7537"/>
    <w:multiLevelType w:val="hybridMultilevel"/>
    <w:tmpl w:val="085C1FB4"/>
    <w:styleLink w:val="Zaimportowanystyl1"/>
    <w:lvl w:ilvl="0" w:tplc="AAD88D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06BB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B240C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2481E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DAB4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875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DAA6D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639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4CFBD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C620BD"/>
    <w:multiLevelType w:val="multilevel"/>
    <w:tmpl w:val="75829F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60750E"/>
    <w:multiLevelType w:val="hybridMultilevel"/>
    <w:tmpl w:val="3D16FAB6"/>
    <w:lvl w:ilvl="0" w:tplc="E0D630D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5DE2A05"/>
    <w:multiLevelType w:val="multilevel"/>
    <w:tmpl w:val="61C6593A"/>
    <w:lvl w:ilvl="0">
      <w:start w:val="3"/>
      <w:numFmt w:val="decimal"/>
      <w:lvlText w:val="%1"/>
      <w:lvlJc w:val="left"/>
      <w:pPr>
        <w:ind w:left="360" w:hanging="360"/>
      </w:pPr>
      <w:rPr>
        <w:rFonts w:ascii="Calibri" w:hAnsi="Calibri" w:cs="Calibri" w:hint="default"/>
        <w:color w:val="000000"/>
        <w:sz w:val="22"/>
      </w:rPr>
    </w:lvl>
    <w:lvl w:ilvl="1">
      <w:start w:val="2"/>
      <w:numFmt w:val="decimal"/>
      <w:lvlText w:val="%1.%2"/>
      <w:lvlJc w:val="left"/>
      <w:pPr>
        <w:ind w:left="1080" w:hanging="360"/>
      </w:pPr>
      <w:rPr>
        <w:rFonts w:ascii="Calibri" w:hAnsi="Calibri" w:cs="Calibri" w:hint="default"/>
        <w:color w:val="000000"/>
        <w:sz w:val="22"/>
      </w:rPr>
    </w:lvl>
    <w:lvl w:ilvl="2">
      <w:start w:val="1"/>
      <w:numFmt w:val="decimal"/>
      <w:lvlText w:val="%1.%2.%3"/>
      <w:lvlJc w:val="left"/>
      <w:pPr>
        <w:ind w:left="2160" w:hanging="720"/>
      </w:pPr>
      <w:rPr>
        <w:rFonts w:ascii="Calibri" w:hAnsi="Calibri" w:cs="Calibri" w:hint="default"/>
        <w:color w:val="000000"/>
        <w:sz w:val="22"/>
      </w:rPr>
    </w:lvl>
    <w:lvl w:ilvl="3">
      <w:start w:val="1"/>
      <w:numFmt w:val="decimal"/>
      <w:lvlText w:val="%1.%2.%3.%4"/>
      <w:lvlJc w:val="left"/>
      <w:pPr>
        <w:ind w:left="3240" w:hanging="1080"/>
      </w:pPr>
      <w:rPr>
        <w:rFonts w:ascii="Calibri" w:hAnsi="Calibri" w:cs="Calibri" w:hint="default"/>
        <w:color w:val="000000"/>
        <w:sz w:val="22"/>
      </w:rPr>
    </w:lvl>
    <w:lvl w:ilvl="4">
      <w:start w:val="1"/>
      <w:numFmt w:val="decimal"/>
      <w:lvlText w:val="%1.%2.%3.%4.%5"/>
      <w:lvlJc w:val="left"/>
      <w:pPr>
        <w:ind w:left="3960" w:hanging="1080"/>
      </w:pPr>
      <w:rPr>
        <w:rFonts w:ascii="Calibri" w:hAnsi="Calibri" w:cs="Calibri" w:hint="default"/>
        <w:color w:val="000000"/>
        <w:sz w:val="22"/>
      </w:rPr>
    </w:lvl>
    <w:lvl w:ilvl="5">
      <w:start w:val="1"/>
      <w:numFmt w:val="decimal"/>
      <w:lvlText w:val="%1.%2.%3.%4.%5.%6"/>
      <w:lvlJc w:val="left"/>
      <w:pPr>
        <w:ind w:left="5040" w:hanging="1440"/>
      </w:pPr>
      <w:rPr>
        <w:rFonts w:ascii="Calibri" w:hAnsi="Calibri" w:cs="Calibri" w:hint="default"/>
        <w:color w:val="000000"/>
        <w:sz w:val="22"/>
      </w:rPr>
    </w:lvl>
    <w:lvl w:ilvl="6">
      <w:start w:val="1"/>
      <w:numFmt w:val="decimal"/>
      <w:lvlText w:val="%1.%2.%3.%4.%5.%6.%7"/>
      <w:lvlJc w:val="left"/>
      <w:pPr>
        <w:ind w:left="5760" w:hanging="1440"/>
      </w:pPr>
      <w:rPr>
        <w:rFonts w:ascii="Calibri" w:hAnsi="Calibri" w:cs="Calibri" w:hint="default"/>
        <w:color w:val="000000"/>
        <w:sz w:val="22"/>
      </w:rPr>
    </w:lvl>
    <w:lvl w:ilvl="7">
      <w:start w:val="1"/>
      <w:numFmt w:val="decimal"/>
      <w:lvlText w:val="%1.%2.%3.%4.%5.%6.%7.%8"/>
      <w:lvlJc w:val="left"/>
      <w:pPr>
        <w:ind w:left="6840" w:hanging="1800"/>
      </w:pPr>
      <w:rPr>
        <w:rFonts w:ascii="Calibri" w:hAnsi="Calibri" w:cs="Calibri" w:hint="default"/>
        <w:color w:val="000000"/>
        <w:sz w:val="22"/>
      </w:rPr>
    </w:lvl>
    <w:lvl w:ilvl="8">
      <w:start w:val="1"/>
      <w:numFmt w:val="decimal"/>
      <w:lvlText w:val="%1.%2.%3.%4.%5.%6.%7.%8.%9"/>
      <w:lvlJc w:val="left"/>
      <w:pPr>
        <w:ind w:left="7560" w:hanging="1800"/>
      </w:pPr>
      <w:rPr>
        <w:rFonts w:ascii="Calibri" w:hAnsi="Calibri" w:cs="Calibri" w:hint="default"/>
        <w:color w:val="000000"/>
        <w:sz w:val="22"/>
      </w:rPr>
    </w:lvl>
  </w:abstractNum>
  <w:abstractNum w:abstractNumId="12" w15:restartNumberingAfterBreak="0">
    <w:nsid w:val="16770EBE"/>
    <w:multiLevelType w:val="hybridMultilevel"/>
    <w:tmpl w:val="2C3E9CA2"/>
    <w:lvl w:ilvl="0" w:tplc="73C6EE36">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5A429E"/>
    <w:multiLevelType w:val="hybridMultilevel"/>
    <w:tmpl w:val="9B86F9D4"/>
    <w:lvl w:ilvl="0" w:tplc="CC28BA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5404F2"/>
    <w:multiLevelType w:val="multilevel"/>
    <w:tmpl w:val="E0C0C260"/>
    <w:lvl w:ilvl="0">
      <w:start w:val="2"/>
      <w:numFmt w:val="decimal"/>
      <w:lvlText w:val="%1"/>
      <w:lvlJc w:val="left"/>
      <w:pPr>
        <w:ind w:left="435" w:hanging="435"/>
      </w:pPr>
      <w:rPr>
        <w:rFonts w:cs="Calibri" w:hint="default"/>
      </w:rPr>
    </w:lvl>
    <w:lvl w:ilvl="1">
      <w:start w:val="2"/>
      <w:numFmt w:val="decimal"/>
      <w:lvlText w:val="%1.%2"/>
      <w:lvlJc w:val="left"/>
      <w:pPr>
        <w:ind w:left="931" w:hanging="435"/>
      </w:pPr>
      <w:rPr>
        <w:rFonts w:cs="Calibri" w:hint="default"/>
      </w:rPr>
    </w:lvl>
    <w:lvl w:ilvl="2">
      <w:start w:val="3"/>
      <w:numFmt w:val="decimal"/>
      <w:lvlText w:val="%1.%2.%3"/>
      <w:lvlJc w:val="left"/>
      <w:pPr>
        <w:ind w:left="1712" w:hanging="720"/>
      </w:pPr>
      <w:rPr>
        <w:rFonts w:cs="Calibri" w:hint="default"/>
      </w:rPr>
    </w:lvl>
    <w:lvl w:ilvl="3">
      <w:start w:val="1"/>
      <w:numFmt w:val="decimal"/>
      <w:lvlText w:val="%1.%2.%3.%4"/>
      <w:lvlJc w:val="left"/>
      <w:pPr>
        <w:ind w:left="2208" w:hanging="720"/>
      </w:pPr>
      <w:rPr>
        <w:rFonts w:cs="Calibri" w:hint="default"/>
      </w:rPr>
    </w:lvl>
    <w:lvl w:ilvl="4">
      <w:start w:val="1"/>
      <w:numFmt w:val="decimal"/>
      <w:lvlText w:val="%1.%2.%3.%4.%5"/>
      <w:lvlJc w:val="left"/>
      <w:pPr>
        <w:ind w:left="3064" w:hanging="1080"/>
      </w:pPr>
      <w:rPr>
        <w:rFonts w:cs="Calibri" w:hint="default"/>
      </w:rPr>
    </w:lvl>
    <w:lvl w:ilvl="5">
      <w:start w:val="1"/>
      <w:numFmt w:val="decimal"/>
      <w:lvlText w:val="%1.%2.%3.%4.%5.%6"/>
      <w:lvlJc w:val="left"/>
      <w:pPr>
        <w:ind w:left="3560" w:hanging="1080"/>
      </w:pPr>
      <w:rPr>
        <w:rFonts w:cs="Calibri" w:hint="default"/>
      </w:rPr>
    </w:lvl>
    <w:lvl w:ilvl="6">
      <w:start w:val="1"/>
      <w:numFmt w:val="decimal"/>
      <w:lvlText w:val="%1.%2.%3.%4.%5.%6.%7"/>
      <w:lvlJc w:val="left"/>
      <w:pPr>
        <w:ind w:left="4416" w:hanging="1440"/>
      </w:pPr>
      <w:rPr>
        <w:rFonts w:cs="Calibri" w:hint="default"/>
      </w:rPr>
    </w:lvl>
    <w:lvl w:ilvl="7">
      <w:start w:val="1"/>
      <w:numFmt w:val="decimal"/>
      <w:lvlText w:val="%1.%2.%3.%4.%5.%6.%7.%8"/>
      <w:lvlJc w:val="left"/>
      <w:pPr>
        <w:ind w:left="4912" w:hanging="1440"/>
      </w:pPr>
      <w:rPr>
        <w:rFonts w:cs="Calibri" w:hint="default"/>
      </w:rPr>
    </w:lvl>
    <w:lvl w:ilvl="8">
      <w:start w:val="1"/>
      <w:numFmt w:val="decimal"/>
      <w:lvlText w:val="%1.%2.%3.%4.%5.%6.%7.%8.%9"/>
      <w:lvlJc w:val="left"/>
      <w:pPr>
        <w:ind w:left="5408" w:hanging="1440"/>
      </w:pPr>
      <w:rPr>
        <w:rFonts w:cs="Calibri" w:hint="default"/>
      </w:rPr>
    </w:lvl>
  </w:abstractNum>
  <w:abstractNum w:abstractNumId="15" w15:restartNumberingAfterBreak="0">
    <w:nsid w:val="2B150543"/>
    <w:multiLevelType w:val="hybridMultilevel"/>
    <w:tmpl w:val="E3F250E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B8F46F9"/>
    <w:multiLevelType w:val="hybridMultilevel"/>
    <w:tmpl w:val="8C4EF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2D6579"/>
    <w:multiLevelType w:val="multilevel"/>
    <w:tmpl w:val="3BDA9928"/>
    <w:lvl w:ilvl="0">
      <w:start w:val="1"/>
      <w:numFmt w:val="decimal"/>
      <w:lvlText w:val="%1."/>
      <w:lvlJc w:val="left"/>
      <w:pPr>
        <w:ind w:left="720"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3984" w:hanging="1440"/>
      </w:pPr>
      <w:rPr>
        <w:rFonts w:hint="default"/>
      </w:rPr>
    </w:lvl>
  </w:abstractNum>
  <w:abstractNum w:abstractNumId="18" w15:restartNumberingAfterBreak="0">
    <w:nsid w:val="2D2408EF"/>
    <w:multiLevelType w:val="hybridMultilevel"/>
    <w:tmpl w:val="E22423EC"/>
    <w:lvl w:ilvl="0" w:tplc="9A0C6574">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F4892A4">
      <w:start w:val="1"/>
      <w:numFmt w:val="lowerLetter"/>
      <w:lvlText w:val="%2"/>
      <w:lvlJc w:val="left"/>
      <w:pPr>
        <w:ind w:left="6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55C121E">
      <w:start w:val="1"/>
      <w:numFmt w:val="decimal"/>
      <w:lvlRestart w:val="0"/>
      <w:lvlText w:val="%3)"/>
      <w:lvlJc w:val="left"/>
      <w:pPr>
        <w:ind w:left="8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7E40E02">
      <w:start w:val="1"/>
      <w:numFmt w:val="decimal"/>
      <w:lvlText w:val="%4"/>
      <w:lvlJc w:val="left"/>
      <w:pPr>
        <w:ind w:left="16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1027AA6">
      <w:start w:val="1"/>
      <w:numFmt w:val="lowerLetter"/>
      <w:lvlText w:val="%5"/>
      <w:lvlJc w:val="left"/>
      <w:pPr>
        <w:ind w:left="236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BC6E954">
      <w:start w:val="1"/>
      <w:numFmt w:val="lowerRoman"/>
      <w:lvlText w:val="%6"/>
      <w:lvlJc w:val="left"/>
      <w:pPr>
        <w:ind w:left="308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F16E804">
      <w:start w:val="1"/>
      <w:numFmt w:val="decimal"/>
      <w:lvlText w:val="%7"/>
      <w:lvlJc w:val="left"/>
      <w:pPr>
        <w:ind w:left="380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C2D6F0">
      <w:start w:val="1"/>
      <w:numFmt w:val="lowerLetter"/>
      <w:lvlText w:val="%8"/>
      <w:lvlJc w:val="left"/>
      <w:pPr>
        <w:ind w:left="45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522A012">
      <w:start w:val="1"/>
      <w:numFmt w:val="lowerRoman"/>
      <w:lvlText w:val="%9"/>
      <w:lvlJc w:val="left"/>
      <w:pPr>
        <w:ind w:left="52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2DC04B70"/>
    <w:multiLevelType w:val="hybridMultilevel"/>
    <w:tmpl w:val="D93C6BB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21691C"/>
    <w:multiLevelType w:val="multilevel"/>
    <w:tmpl w:val="87B24D2C"/>
    <w:lvl w:ilvl="0">
      <w:start w:val="1"/>
      <w:numFmt w:val="decimal"/>
      <w:lvlText w:val="%1."/>
      <w:lvlJc w:val="left"/>
      <w:pPr>
        <w:tabs>
          <w:tab w:val="num" w:pos="463"/>
        </w:tabs>
        <w:ind w:left="463" w:hanging="283"/>
      </w:pPr>
      <w:rPr>
        <w:strike w:val="0"/>
        <w:dstrike w:val="0"/>
        <w:color w:val="auto"/>
        <w:u w:val="none"/>
        <w:effect w:val="none"/>
      </w:rPr>
    </w:lvl>
    <w:lvl w:ilvl="1">
      <w:start w:val="1"/>
      <w:numFmt w:val="decimal"/>
      <w:lvlText w:val="%2)"/>
      <w:lvlJc w:val="left"/>
      <w:pPr>
        <w:tabs>
          <w:tab w:val="num" w:pos="800"/>
        </w:tabs>
        <w:ind w:left="800" w:hanging="360"/>
      </w:pPr>
      <w:rPr>
        <w:b w:val="0"/>
        <w:color w:val="auto"/>
      </w:rPr>
    </w:lvl>
    <w:lvl w:ilvl="2">
      <w:start w:val="1"/>
      <w:numFmt w:val="decimal"/>
      <w:lvlText w:val="%3)"/>
      <w:lvlJc w:val="left"/>
      <w:pPr>
        <w:tabs>
          <w:tab w:val="num" w:pos="2340"/>
        </w:tabs>
        <w:ind w:left="2340" w:hanging="360"/>
      </w:pPr>
      <w:rPr>
        <w:rFonts w:ascii="Calibri" w:hAnsi="Calibr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D227872"/>
    <w:multiLevelType w:val="hybridMultilevel"/>
    <w:tmpl w:val="39FA9D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6F10BF"/>
    <w:multiLevelType w:val="hybridMultilevel"/>
    <w:tmpl w:val="A29811C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3FC403E2"/>
    <w:multiLevelType w:val="hybridMultilevel"/>
    <w:tmpl w:val="3F6C7228"/>
    <w:styleLink w:val="Zaimportowanystyl2"/>
    <w:lvl w:ilvl="0" w:tplc="D116B9E2">
      <w:start w:val="1"/>
      <w:numFmt w:val="bullet"/>
      <w:lvlText w:val="·"/>
      <w:lvlJc w:val="left"/>
      <w:pPr>
        <w:ind w:left="15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B282DE">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6458CE">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409576">
      <w:start w:val="1"/>
      <w:numFmt w:val="bullet"/>
      <w:lvlText w:val="·"/>
      <w:lvlJc w:val="left"/>
      <w:pPr>
        <w:ind w:left="373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482B4">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BC3368">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4EB43C">
      <w:start w:val="1"/>
      <w:numFmt w:val="bullet"/>
      <w:lvlText w:val="·"/>
      <w:lvlJc w:val="left"/>
      <w:pPr>
        <w:ind w:left="58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107492">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FE2DA8">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FCD4BA9"/>
    <w:multiLevelType w:val="hybridMultilevel"/>
    <w:tmpl w:val="F8B83DB0"/>
    <w:lvl w:ilvl="0" w:tplc="9A34407A">
      <w:start w:val="1"/>
      <w:numFmt w:val="decimal"/>
      <w:lvlText w:val="%1)"/>
      <w:lvlJc w:val="left"/>
      <w:pPr>
        <w:ind w:left="936" w:hanging="360"/>
      </w:pPr>
      <w:rPr>
        <w:rFonts w:hint="default"/>
      </w:rPr>
    </w:lvl>
    <w:lvl w:ilvl="1" w:tplc="83942668">
      <w:start w:val="1"/>
      <w:numFmt w:val="lowerLetter"/>
      <w:lvlText w:val="%2)"/>
      <w:lvlJc w:val="left"/>
      <w:pPr>
        <w:ind w:left="1656" w:hanging="360"/>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5" w15:restartNumberingAfterBreak="0">
    <w:nsid w:val="409D13A3"/>
    <w:multiLevelType w:val="hybridMultilevel"/>
    <w:tmpl w:val="1748882E"/>
    <w:lvl w:ilvl="0" w:tplc="915E2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160DAE"/>
    <w:multiLevelType w:val="multilevel"/>
    <w:tmpl w:val="310CF6E0"/>
    <w:lvl w:ilvl="0">
      <w:start w:val="1"/>
      <w:numFmt w:val="decimal"/>
      <w:lvlText w:val="%1."/>
      <w:lvlJc w:val="left"/>
      <w:pPr>
        <w:tabs>
          <w:tab w:val="num" w:pos="463"/>
        </w:tabs>
        <w:ind w:left="463" w:hanging="283"/>
      </w:pPr>
      <w:rPr>
        <w:strike w:val="0"/>
        <w:dstrike w:val="0"/>
        <w:color w:val="auto"/>
        <w:u w:val="none"/>
        <w:effect w:val="none"/>
      </w:rPr>
    </w:lvl>
    <w:lvl w:ilvl="1">
      <w:start w:val="1"/>
      <w:numFmt w:val="decimal"/>
      <w:lvlText w:val="%2)"/>
      <w:lvlJc w:val="left"/>
      <w:pPr>
        <w:tabs>
          <w:tab w:val="num" w:pos="800"/>
        </w:tabs>
        <w:ind w:left="800" w:hanging="360"/>
      </w:pPr>
      <w:rPr>
        <w:b w:val="0"/>
        <w:color w:val="auto"/>
        <w:sz w:val="22"/>
        <w:szCs w:val="22"/>
      </w:rPr>
    </w:lvl>
    <w:lvl w:ilvl="2">
      <w:start w:val="1"/>
      <w:numFmt w:val="decimal"/>
      <w:lvlText w:val="%3)"/>
      <w:lvlJc w:val="left"/>
      <w:pPr>
        <w:tabs>
          <w:tab w:val="num" w:pos="2340"/>
        </w:tabs>
        <w:ind w:left="2340" w:hanging="360"/>
      </w:pPr>
      <w:rPr>
        <w:rFonts w:ascii="Calibri" w:hAnsi="Calibr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A20762D"/>
    <w:multiLevelType w:val="hybridMultilevel"/>
    <w:tmpl w:val="949CA6C6"/>
    <w:lvl w:ilvl="0" w:tplc="EFC2A9F0">
      <w:start w:val="1"/>
      <w:numFmt w:val="decimal"/>
      <w:lvlText w:val="%1."/>
      <w:lvlJc w:val="left"/>
      <w:pPr>
        <w:ind w:left="554" w:firstLine="0"/>
      </w:pPr>
      <w:rPr>
        <w:rFonts w:asciiTheme="minorHAnsi" w:eastAsia="Arial"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6D5838B2">
      <w:start w:val="1"/>
      <w:numFmt w:val="decimal"/>
      <w:lvlText w:val="%2)"/>
      <w:lvlJc w:val="left"/>
      <w:pPr>
        <w:ind w:left="746" w:firstLine="0"/>
      </w:pPr>
      <w:rPr>
        <w:rFonts w:ascii="Calibri" w:eastAsia="Times New Roman" w:hAnsi="Calibri" w:cs="Calibri"/>
        <w:b w:val="0"/>
        <w:i w:val="0"/>
        <w:strike w:val="0"/>
        <w:dstrike w:val="0"/>
        <w:color w:val="000000"/>
        <w:sz w:val="22"/>
        <w:szCs w:val="22"/>
        <w:u w:val="none" w:color="000000"/>
        <w:effect w:val="none"/>
        <w:bdr w:val="none" w:sz="0" w:space="0" w:color="auto" w:frame="1"/>
        <w:vertAlign w:val="baseline"/>
      </w:rPr>
    </w:lvl>
    <w:lvl w:ilvl="2" w:tplc="ADCC0870">
      <w:start w:val="1"/>
      <w:numFmt w:val="lowerRoman"/>
      <w:lvlText w:val="%3"/>
      <w:lvlJc w:val="left"/>
      <w:pPr>
        <w:ind w:left="13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A4626E8">
      <w:start w:val="1"/>
      <w:numFmt w:val="decimal"/>
      <w:lvlText w:val="%4"/>
      <w:lvlJc w:val="left"/>
      <w:pPr>
        <w:ind w:left="20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6C2FF1E">
      <w:start w:val="1"/>
      <w:numFmt w:val="lowerLetter"/>
      <w:lvlText w:val="%5"/>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D5EA0FE">
      <w:start w:val="1"/>
      <w:numFmt w:val="lowerRoman"/>
      <w:lvlText w:val="%6"/>
      <w:lvlJc w:val="left"/>
      <w:pPr>
        <w:ind w:left="352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0223A0C">
      <w:start w:val="1"/>
      <w:numFmt w:val="decimal"/>
      <w:lvlText w:val="%7"/>
      <w:lvlJc w:val="left"/>
      <w:pPr>
        <w:ind w:left="42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842284">
      <w:start w:val="1"/>
      <w:numFmt w:val="lowerLetter"/>
      <w:lvlText w:val="%8"/>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82046A4">
      <w:start w:val="1"/>
      <w:numFmt w:val="lowerRoman"/>
      <w:lvlText w:val="%9"/>
      <w:lvlJc w:val="left"/>
      <w:pPr>
        <w:ind w:left="5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4F070DB3"/>
    <w:multiLevelType w:val="hybridMultilevel"/>
    <w:tmpl w:val="82764E1C"/>
    <w:lvl w:ilvl="0" w:tplc="83942668">
      <w:start w:val="1"/>
      <w:numFmt w:val="lowerLetter"/>
      <w:lvlText w:val="%1)"/>
      <w:lvlJc w:val="left"/>
      <w:pPr>
        <w:ind w:left="165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226CE6"/>
    <w:multiLevelType w:val="multilevel"/>
    <w:tmpl w:val="24C88144"/>
    <w:lvl w:ilvl="0">
      <w:start w:val="2"/>
      <w:numFmt w:val="decimal"/>
      <w:lvlText w:val="%1"/>
      <w:lvlJc w:val="left"/>
      <w:pPr>
        <w:ind w:left="435" w:hanging="435"/>
      </w:pPr>
      <w:rPr>
        <w:rFonts w:cs="Calibri" w:hint="default"/>
      </w:rPr>
    </w:lvl>
    <w:lvl w:ilvl="1">
      <w:start w:val="3"/>
      <w:numFmt w:val="decimal"/>
      <w:lvlText w:val="%1.%2"/>
      <w:lvlJc w:val="left"/>
      <w:pPr>
        <w:ind w:left="931" w:hanging="435"/>
      </w:pPr>
      <w:rPr>
        <w:rFonts w:cs="Calibri" w:hint="default"/>
      </w:rPr>
    </w:lvl>
    <w:lvl w:ilvl="2">
      <w:start w:val="1"/>
      <w:numFmt w:val="decimal"/>
      <w:lvlText w:val="%1.%2.%3"/>
      <w:lvlJc w:val="left"/>
      <w:pPr>
        <w:ind w:left="1712" w:hanging="720"/>
      </w:pPr>
      <w:rPr>
        <w:rFonts w:cs="Calibri" w:hint="default"/>
      </w:rPr>
    </w:lvl>
    <w:lvl w:ilvl="3">
      <w:start w:val="1"/>
      <w:numFmt w:val="decimal"/>
      <w:lvlText w:val="%1.%2.%3.%4"/>
      <w:lvlJc w:val="left"/>
      <w:pPr>
        <w:ind w:left="2208" w:hanging="720"/>
      </w:pPr>
      <w:rPr>
        <w:rFonts w:cs="Calibri" w:hint="default"/>
      </w:rPr>
    </w:lvl>
    <w:lvl w:ilvl="4">
      <w:start w:val="1"/>
      <w:numFmt w:val="decimal"/>
      <w:lvlText w:val="%1.%2.%3.%4.%5"/>
      <w:lvlJc w:val="left"/>
      <w:pPr>
        <w:ind w:left="3064" w:hanging="1080"/>
      </w:pPr>
      <w:rPr>
        <w:rFonts w:cs="Calibri" w:hint="default"/>
      </w:rPr>
    </w:lvl>
    <w:lvl w:ilvl="5">
      <w:start w:val="1"/>
      <w:numFmt w:val="decimal"/>
      <w:lvlText w:val="%1.%2.%3.%4.%5.%6"/>
      <w:lvlJc w:val="left"/>
      <w:pPr>
        <w:ind w:left="3560" w:hanging="1080"/>
      </w:pPr>
      <w:rPr>
        <w:rFonts w:cs="Calibri" w:hint="default"/>
      </w:rPr>
    </w:lvl>
    <w:lvl w:ilvl="6">
      <w:start w:val="1"/>
      <w:numFmt w:val="decimal"/>
      <w:lvlText w:val="%1.%2.%3.%4.%5.%6.%7"/>
      <w:lvlJc w:val="left"/>
      <w:pPr>
        <w:ind w:left="4416" w:hanging="1440"/>
      </w:pPr>
      <w:rPr>
        <w:rFonts w:cs="Calibri" w:hint="default"/>
      </w:rPr>
    </w:lvl>
    <w:lvl w:ilvl="7">
      <w:start w:val="1"/>
      <w:numFmt w:val="decimal"/>
      <w:lvlText w:val="%1.%2.%3.%4.%5.%6.%7.%8"/>
      <w:lvlJc w:val="left"/>
      <w:pPr>
        <w:ind w:left="4912" w:hanging="1440"/>
      </w:pPr>
      <w:rPr>
        <w:rFonts w:cs="Calibri" w:hint="default"/>
      </w:rPr>
    </w:lvl>
    <w:lvl w:ilvl="8">
      <w:start w:val="1"/>
      <w:numFmt w:val="decimal"/>
      <w:lvlText w:val="%1.%2.%3.%4.%5.%6.%7.%8.%9"/>
      <w:lvlJc w:val="left"/>
      <w:pPr>
        <w:ind w:left="5408" w:hanging="1440"/>
      </w:pPr>
      <w:rPr>
        <w:rFonts w:cs="Calibri" w:hint="default"/>
      </w:rPr>
    </w:lvl>
  </w:abstractNum>
  <w:abstractNum w:abstractNumId="30" w15:restartNumberingAfterBreak="0">
    <w:nsid w:val="5FD52D03"/>
    <w:multiLevelType w:val="multilevel"/>
    <w:tmpl w:val="F6826F20"/>
    <w:lvl w:ilvl="0">
      <w:start w:val="1"/>
      <w:numFmt w:val="decimal"/>
      <w:lvlText w:val="%1."/>
      <w:lvlJc w:val="left"/>
      <w:pPr>
        <w:ind w:left="1637" w:hanging="360"/>
      </w:pPr>
      <w:rPr>
        <w:rFonts w:hint="default"/>
        <w:b w:val="0"/>
        <w:i w:val="0"/>
        <w:color w:val="auto"/>
        <w:sz w:val="22"/>
        <w:szCs w:val="22"/>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1" w15:restartNumberingAfterBreak="0">
    <w:nsid w:val="61F548DC"/>
    <w:multiLevelType w:val="hybridMultilevel"/>
    <w:tmpl w:val="B1547960"/>
    <w:lvl w:ilvl="0" w:tplc="04150011">
      <w:start w:val="1"/>
      <w:numFmt w:val="decimal"/>
      <w:lvlText w:val="%1)"/>
      <w:lvlJc w:val="left"/>
      <w:pPr>
        <w:ind w:left="644" w:hanging="360"/>
      </w:p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2" w15:restartNumberingAfterBreak="0">
    <w:nsid w:val="62581923"/>
    <w:multiLevelType w:val="multilevel"/>
    <w:tmpl w:val="FE6ADCB0"/>
    <w:lvl w:ilvl="0">
      <w:start w:val="2"/>
      <w:numFmt w:val="decimal"/>
      <w:lvlText w:val="%1"/>
      <w:lvlJc w:val="left"/>
      <w:pPr>
        <w:ind w:left="435" w:hanging="435"/>
      </w:pPr>
      <w:rPr>
        <w:rFonts w:hint="default"/>
      </w:rPr>
    </w:lvl>
    <w:lvl w:ilvl="1">
      <w:start w:val="3"/>
      <w:numFmt w:val="decimal"/>
      <w:lvlText w:val="%1.%2"/>
      <w:lvlJc w:val="left"/>
      <w:pPr>
        <w:ind w:left="931" w:hanging="435"/>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3" w15:restartNumberingAfterBreak="0">
    <w:nsid w:val="630E620C"/>
    <w:multiLevelType w:val="hybridMultilevel"/>
    <w:tmpl w:val="E9D88314"/>
    <w:lvl w:ilvl="0" w:tplc="0415000F">
      <w:start w:val="1"/>
      <w:numFmt w:val="decimal"/>
      <w:lvlText w:val="%1."/>
      <w:lvlJc w:val="left"/>
      <w:pPr>
        <w:ind w:left="720" w:hanging="360"/>
      </w:pPr>
    </w:lvl>
    <w:lvl w:ilvl="1" w:tplc="04150017">
      <w:start w:val="1"/>
      <w:numFmt w:val="lowerLetter"/>
      <w:lvlText w:val="%2)"/>
      <w:lvlJc w:val="left"/>
      <w:pPr>
        <w:ind w:left="1440"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55715EF"/>
    <w:multiLevelType w:val="hybridMultilevel"/>
    <w:tmpl w:val="2D989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B2942C9"/>
    <w:multiLevelType w:val="hybridMultilevel"/>
    <w:tmpl w:val="085C1FB4"/>
    <w:numStyleLink w:val="Zaimportowanystyl1"/>
  </w:abstractNum>
  <w:abstractNum w:abstractNumId="36" w15:restartNumberingAfterBreak="0">
    <w:nsid w:val="6B5B5FFE"/>
    <w:multiLevelType w:val="hybridMultilevel"/>
    <w:tmpl w:val="9B1ADB08"/>
    <w:lvl w:ilvl="0" w:tplc="7C680822">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CFAD66E">
      <w:start w:val="1"/>
      <w:numFmt w:val="lowerLetter"/>
      <w:lvlText w:val="%2"/>
      <w:lvlJc w:val="left"/>
      <w:pPr>
        <w:ind w:left="6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DDA0C2E2">
      <w:start w:val="1"/>
      <w:numFmt w:val="decimal"/>
      <w:lvlRestart w:val="0"/>
      <w:lvlText w:val="%3)"/>
      <w:lvlJc w:val="left"/>
      <w:pPr>
        <w:ind w:left="8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F2A8ED8">
      <w:start w:val="1"/>
      <w:numFmt w:val="decimal"/>
      <w:lvlText w:val="%4"/>
      <w:lvlJc w:val="left"/>
      <w:pPr>
        <w:ind w:left="16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190809A">
      <w:start w:val="1"/>
      <w:numFmt w:val="lowerLetter"/>
      <w:lvlText w:val="%5"/>
      <w:lvlJc w:val="left"/>
      <w:pPr>
        <w:ind w:left="236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F1A4574">
      <w:start w:val="1"/>
      <w:numFmt w:val="lowerRoman"/>
      <w:lvlText w:val="%6"/>
      <w:lvlJc w:val="left"/>
      <w:pPr>
        <w:ind w:left="308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D264CA8">
      <w:start w:val="1"/>
      <w:numFmt w:val="decimal"/>
      <w:lvlText w:val="%7"/>
      <w:lvlJc w:val="left"/>
      <w:pPr>
        <w:ind w:left="380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68822BA">
      <w:start w:val="1"/>
      <w:numFmt w:val="lowerLetter"/>
      <w:lvlText w:val="%8"/>
      <w:lvlJc w:val="left"/>
      <w:pPr>
        <w:ind w:left="45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C6A81B2">
      <w:start w:val="1"/>
      <w:numFmt w:val="lowerRoman"/>
      <w:lvlText w:val="%9"/>
      <w:lvlJc w:val="left"/>
      <w:pPr>
        <w:ind w:left="52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4122528"/>
    <w:multiLevelType w:val="hybridMultilevel"/>
    <w:tmpl w:val="8CAC030C"/>
    <w:lvl w:ilvl="0" w:tplc="1114A918">
      <w:start w:val="14"/>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8" w15:restartNumberingAfterBreak="0">
    <w:nsid w:val="78651C65"/>
    <w:multiLevelType w:val="multilevel"/>
    <w:tmpl w:val="CF466360"/>
    <w:lvl w:ilvl="0">
      <w:start w:val="1"/>
      <w:numFmt w:val="decimal"/>
      <w:lvlText w:val="%1."/>
      <w:lvlJc w:val="left"/>
      <w:pPr>
        <w:ind w:left="360" w:hanging="360"/>
      </w:pPr>
      <w:rPr>
        <w:rFonts w:hint="default"/>
        <w:color w:val="auto"/>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9" w15:restartNumberingAfterBreak="0">
    <w:nsid w:val="79D527FE"/>
    <w:multiLevelType w:val="hybridMultilevel"/>
    <w:tmpl w:val="F37C979C"/>
    <w:lvl w:ilvl="0" w:tplc="04150011">
      <w:start w:val="1"/>
      <w:numFmt w:val="decimal"/>
      <w:lvlText w:val="%1)"/>
      <w:lvlJc w:val="left"/>
      <w:pPr>
        <w:ind w:left="644" w:hanging="360"/>
      </w:p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16cid:durableId="969164796">
    <w:abstractNumId w:val="8"/>
  </w:num>
  <w:num w:numId="2" w16cid:durableId="1942833722">
    <w:abstractNumId w:val="35"/>
  </w:num>
  <w:num w:numId="3" w16cid:durableId="1333558734">
    <w:abstractNumId w:val="23"/>
  </w:num>
  <w:num w:numId="4" w16cid:durableId="684403029">
    <w:abstractNumId w:val="7"/>
  </w:num>
  <w:num w:numId="5" w16cid:durableId="911935598">
    <w:abstractNumId w:val="24"/>
  </w:num>
  <w:num w:numId="6" w16cid:durableId="1252735717">
    <w:abstractNumId w:val="20"/>
  </w:num>
  <w:num w:numId="7" w16cid:durableId="775907449">
    <w:abstractNumId w:val="13"/>
  </w:num>
  <w:num w:numId="8" w16cid:durableId="554925297">
    <w:abstractNumId w:val="33"/>
  </w:num>
  <w:num w:numId="9" w16cid:durableId="1109131479">
    <w:abstractNumId w:val="21"/>
  </w:num>
  <w:num w:numId="10" w16cid:durableId="589315954">
    <w:abstractNumId w:val="25"/>
  </w:num>
  <w:num w:numId="11" w16cid:durableId="535625879">
    <w:abstractNumId w:val="39"/>
  </w:num>
  <w:num w:numId="12" w16cid:durableId="1379207017">
    <w:abstractNumId w:val="31"/>
  </w:num>
  <w:num w:numId="13" w16cid:durableId="487597611">
    <w:abstractNumId w:val="22"/>
  </w:num>
  <w:num w:numId="14" w16cid:durableId="848104388">
    <w:abstractNumId w:val="26"/>
  </w:num>
  <w:num w:numId="15" w16cid:durableId="1936858583">
    <w:abstractNumId w:val="37"/>
  </w:num>
  <w:num w:numId="16" w16cid:durableId="199633576">
    <w:abstractNumId w:val="0"/>
  </w:num>
  <w:num w:numId="17" w16cid:durableId="253587334">
    <w:abstractNumId w:val="1"/>
  </w:num>
  <w:num w:numId="18" w16cid:durableId="880676907">
    <w:abstractNumId w:val="2"/>
  </w:num>
  <w:num w:numId="19" w16cid:durableId="1010525250">
    <w:abstractNumId w:val="3"/>
  </w:num>
  <w:num w:numId="20" w16cid:durableId="204568649">
    <w:abstractNumId w:val="4"/>
  </w:num>
  <w:num w:numId="21" w16cid:durableId="1427458839">
    <w:abstractNumId w:val="5"/>
  </w:num>
  <w:num w:numId="22" w16cid:durableId="1903713949">
    <w:abstractNumId w:val="6"/>
  </w:num>
  <w:num w:numId="23" w16cid:durableId="604845693">
    <w:abstractNumId w:val="30"/>
  </w:num>
  <w:num w:numId="24" w16cid:durableId="1313212622">
    <w:abstractNumId w:val="17"/>
  </w:num>
  <w:num w:numId="25" w16cid:durableId="36709353">
    <w:abstractNumId w:val="9"/>
  </w:num>
  <w:num w:numId="26" w16cid:durableId="1200969962">
    <w:abstractNumId w:val="14"/>
  </w:num>
  <w:num w:numId="27" w16cid:durableId="1229804168">
    <w:abstractNumId w:val="29"/>
  </w:num>
  <w:num w:numId="28" w16cid:durableId="1842309631">
    <w:abstractNumId w:val="32"/>
  </w:num>
  <w:num w:numId="29" w16cid:durableId="723993691">
    <w:abstractNumId w:val="11"/>
  </w:num>
  <w:num w:numId="30" w16cid:durableId="7409502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74033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8496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4494435">
    <w:abstractNumId w:val="10"/>
  </w:num>
  <w:num w:numId="34" w16cid:durableId="28796253">
    <w:abstractNumId w:val="15"/>
  </w:num>
  <w:num w:numId="35" w16cid:durableId="898445148">
    <w:abstractNumId w:val="16"/>
  </w:num>
  <w:num w:numId="36" w16cid:durableId="1625842953">
    <w:abstractNumId w:val="34"/>
  </w:num>
  <w:num w:numId="37" w16cid:durableId="681206189">
    <w:abstractNumId w:val="38"/>
  </w:num>
  <w:num w:numId="38" w16cid:durableId="1458136956">
    <w:abstractNumId w:val="28"/>
  </w:num>
  <w:num w:numId="39" w16cid:durableId="826821630">
    <w:abstractNumId w:val="19"/>
  </w:num>
  <w:num w:numId="40" w16cid:durableId="1114400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A1"/>
    <w:rsid w:val="00010D4F"/>
    <w:rsid w:val="00012612"/>
    <w:rsid w:val="00012ABF"/>
    <w:rsid w:val="00026E27"/>
    <w:rsid w:val="00027362"/>
    <w:rsid w:val="00033791"/>
    <w:rsid w:val="000370A8"/>
    <w:rsid w:val="0004032C"/>
    <w:rsid w:val="0004331D"/>
    <w:rsid w:val="0006097F"/>
    <w:rsid w:val="00066CD1"/>
    <w:rsid w:val="000746A0"/>
    <w:rsid w:val="00077D59"/>
    <w:rsid w:val="000820F8"/>
    <w:rsid w:val="000865E1"/>
    <w:rsid w:val="00093C85"/>
    <w:rsid w:val="000A2597"/>
    <w:rsid w:val="000A4CDD"/>
    <w:rsid w:val="000A63D8"/>
    <w:rsid w:val="000A67D4"/>
    <w:rsid w:val="000A7F41"/>
    <w:rsid w:val="000B61CA"/>
    <w:rsid w:val="000C5F52"/>
    <w:rsid w:val="000C78D5"/>
    <w:rsid w:val="000D2D43"/>
    <w:rsid w:val="000D48F1"/>
    <w:rsid w:val="000D7F5E"/>
    <w:rsid w:val="000E3C4F"/>
    <w:rsid w:val="000F2F8B"/>
    <w:rsid w:val="000F6858"/>
    <w:rsid w:val="0010230B"/>
    <w:rsid w:val="00110212"/>
    <w:rsid w:val="00111157"/>
    <w:rsid w:val="001158F4"/>
    <w:rsid w:val="00116F90"/>
    <w:rsid w:val="001241F9"/>
    <w:rsid w:val="0012470D"/>
    <w:rsid w:val="00125E55"/>
    <w:rsid w:val="00126842"/>
    <w:rsid w:val="00136023"/>
    <w:rsid w:val="00137CF7"/>
    <w:rsid w:val="00140C63"/>
    <w:rsid w:val="001424B1"/>
    <w:rsid w:val="00144627"/>
    <w:rsid w:val="00150ECA"/>
    <w:rsid w:val="00162B46"/>
    <w:rsid w:val="0017139B"/>
    <w:rsid w:val="00172140"/>
    <w:rsid w:val="001731FE"/>
    <w:rsid w:val="00173D00"/>
    <w:rsid w:val="0017748F"/>
    <w:rsid w:val="001910D8"/>
    <w:rsid w:val="001A3F16"/>
    <w:rsid w:val="001A6F31"/>
    <w:rsid w:val="001B3423"/>
    <w:rsid w:val="001B760B"/>
    <w:rsid w:val="001C1B1F"/>
    <w:rsid w:val="001C59A7"/>
    <w:rsid w:val="001D2126"/>
    <w:rsid w:val="001D2BD2"/>
    <w:rsid w:val="001E0C56"/>
    <w:rsid w:val="001E2CDF"/>
    <w:rsid w:val="001E57B1"/>
    <w:rsid w:val="001E7415"/>
    <w:rsid w:val="001F3FE0"/>
    <w:rsid w:val="002040BE"/>
    <w:rsid w:val="00222A92"/>
    <w:rsid w:val="00223774"/>
    <w:rsid w:val="00224DE9"/>
    <w:rsid w:val="00226AA5"/>
    <w:rsid w:val="0023129F"/>
    <w:rsid w:val="00231837"/>
    <w:rsid w:val="002319C2"/>
    <w:rsid w:val="00233FB9"/>
    <w:rsid w:val="00237C71"/>
    <w:rsid w:val="00243849"/>
    <w:rsid w:val="002438D5"/>
    <w:rsid w:val="0025065A"/>
    <w:rsid w:val="00253E57"/>
    <w:rsid w:val="00255F15"/>
    <w:rsid w:val="002628A9"/>
    <w:rsid w:val="00263658"/>
    <w:rsid w:val="0026509C"/>
    <w:rsid w:val="00267C42"/>
    <w:rsid w:val="0027305F"/>
    <w:rsid w:val="00282134"/>
    <w:rsid w:val="00283C73"/>
    <w:rsid w:val="00283E40"/>
    <w:rsid w:val="002904D4"/>
    <w:rsid w:val="002A1E23"/>
    <w:rsid w:val="002A3AB5"/>
    <w:rsid w:val="002A668C"/>
    <w:rsid w:val="002B0DD7"/>
    <w:rsid w:val="002B4031"/>
    <w:rsid w:val="002B5817"/>
    <w:rsid w:val="002C0A2C"/>
    <w:rsid w:val="002C0DEC"/>
    <w:rsid w:val="002C4BA0"/>
    <w:rsid w:val="002C76DE"/>
    <w:rsid w:val="002D1197"/>
    <w:rsid w:val="002E1E9E"/>
    <w:rsid w:val="002E6415"/>
    <w:rsid w:val="00302F2C"/>
    <w:rsid w:val="00303D0D"/>
    <w:rsid w:val="003064CF"/>
    <w:rsid w:val="003132AE"/>
    <w:rsid w:val="003156BF"/>
    <w:rsid w:val="00322854"/>
    <w:rsid w:val="003265A3"/>
    <w:rsid w:val="003273F8"/>
    <w:rsid w:val="003374C7"/>
    <w:rsid w:val="00345278"/>
    <w:rsid w:val="00356562"/>
    <w:rsid w:val="003706B0"/>
    <w:rsid w:val="0037302E"/>
    <w:rsid w:val="0037536E"/>
    <w:rsid w:val="0037617E"/>
    <w:rsid w:val="00380385"/>
    <w:rsid w:val="00382ADC"/>
    <w:rsid w:val="0038546B"/>
    <w:rsid w:val="00386802"/>
    <w:rsid w:val="0039035C"/>
    <w:rsid w:val="00392566"/>
    <w:rsid w:val="0039752C"/>
    <w:rsid w:val="003A6E3B"/>
    <w:rsid w:val="003C2F2E"/>
    <w:rsid w:val="003C6071"/>
    <w:rsid w:val="003D0528"/>
    <w:rsid w:val="003D3FE5"/>
    <w:rsid w:val="003D5980"/>
    <w:rsid w:val="003D7DCF"/>
    <w:rsid w:val="003D7FB5"/>
    <w:rsid w:val="003E0B02"/>
    <w:rsid w:val="003E2E26"/>
    <w:rsid w:val="003E6232"/>
    <w:rsid w:val="003E75CB"/>
    <w:rsid w:val="003F2EEF"/>
    <w:rsid w:val="003F6BD8"/>
    <w:rsid w:val="0040225F"/>
    <w:rsid w:val="00421D2F"/>
    <w:rsid w:val="0042458F"/>
    <w:rsid w:val="004320E2"/>
    <w:rsid w:val="00434358"/>
    <w:rsid w:val="00434926"/>
    <w:rsid w:val="00440DF0"/>
    <w:rsid w:val="00442678"/>
    <w:rsid w:val="00446171"/>
    <w:rsid w:val="0045105F"/>
    <w:rsid w:val="00454240"/>
    <w:rsid w:val="00462F87"/>
    <w:rsid w:val="004667D2"/>
    <w:rsid w:val="00472E5B"/>
    <w:rsid w:val="00474E52"/>
    <w:rsid w:val="0047590A"/>
    <w:rsid w:val="00476E42"/>
    <w:rsid w:val="00481F72"/>
    <w:rsid w:val="00482CDF"/>
    <w:rsid w:val="00483436"/>
    <w:rsid w:val="004863B0"/>
    <w:rsid w:val="0049415C"/>
    <w:rsid w:val="00497357"/>
    <w:rsid w:val="004A1F22"/>
    <w:rsid w:val="004A5F9B"/>
    <w:rsid w:val="004A5FD6"/>
    <w:rsid w:val="004A699F"/>
    <w:rsid w:val="004B22BD"/>
    <w:rsid w:val="004B2D79"/>
    <w:rsid w:val="004B51B8"/>
    <w:rsid w:val="004B6F5C"/>
    <w:rsid w:val="004C31CC"/>
    <w:rsid w:val="004D2AC1"/>
    <w:rsid w:val="004D4650"/>
    <w:rsid w:val="004D7861"/>
    <w:rsid w:val="004E2CCE"/>
    <w:rsid w:val="004E37C2"/>
    <w:rsid w:val="004F008E"/>
    <w:rsid w:val="004F356E"/>
    <w:rsid w:val="004F5F83"/>
    <w:rsid w:val="004F6D49"/>
    <w:rsid w:val="004F736E"/>
    <w:rsid w:val="00501748"/>
    <w:rsid w:val="00502374"/>
    <w:rsid w:val="00504D13"/>
    <w:rsid w:val="00516248"/>
    <w:rsid w:val="005214F2"/>
    <w:rsid w:val="005232A4"/>
    <w:rsid w:val="00533D6D"/>
    <w:rsid w:val="00534F3A"/>
    <w:rsid w:val="00536B9A"/>
    <w:rsid w:val="00542D7E"/>
    <w:rsid w:val="00542E2E"/>
    <w:rsid w:val="005527EC"/>
    <w:rsid w:val="00553028"/>
    <w:rsid w:val="00554905"/>
    <w:rsid w:val="0055545E"/>
    <w:rsid w:val="0055598B"/>
    <w:rsid w:val="0056392C"/>
    <w:rsid w:val="00566647"/>
    <w:rsid w:val="00574352"/>
    <w:rsid w:val="005764D0"/>
    <w:rsid w:val="00581B0F"/>
    <w:rsid w:val="00586A6D"/>
    <w:rsid w:val="00596B5C"/>
    <w:rsid w:val="005A0F47"/>
    <w:rsid w:val="005A293B"/>
    <w:rsid w:val="005A30CA"/>
    <w:rsid w:val="005A3305"/>
    <w:rsid w:val="005A387A"/>
    <w:rsid w:val="005A71D4"/>
    <w:rsid w:val="005B0819"/>
    <w:rsid w:val="005C0934"/>
    <w:rsid w:val="005C0B30"/>
    <w:rsid w:val="005C3C86"/>
    <w:rsid w:val="005C4336"/>
    <w:rsid w:val="005C6FF9"/>
    <w:rsid w:val="005D0B49"/>
    <w:rsid w:val="005D73BB"/>
    <w:rsid w:val="005D7A5E"/>
    <w:rsid w:val="005E7A8C"/>
    <w:rsid w:val="005E7ACB"/>
    <w:rsid w:val="005F4A30"/>
    <w:rsid w:val="005F5244"/>
    <w:rsid w:val="006009B6"/>
    <w:rsid w:val="00600CEA"/>
    <w:rsid w:val="00601921"/>
    <w:rsid w:val="00604365"/>
    <w:rsid w:val="0060474E"/>
    <w:rsid w:val="00606596"/>
    <w:rsid w:val="006073E8"/>
    <w:rsid w:val="006131AC"/>
    <w:rsid w:val="0061390F"/>
    <w:rsid w:val="00613B5F"/>
    <w:rsid w:val="006145F8"/>
    <w:rsid w:val="00620DFE"/>
    <w:rsid w:val="00622027"/>
    <w:rsid w:val="00623821"/>
    <w:rsid w:val="00627621"/>
    <w:rsid w:val="0062763A"/>
    <w:rsid w:val="00632CC8"/>
    <w:rsid w:val="006426CA"/>
    <w:rsid w:val="00643124"/>
    <w:rsid w:val="00644630"/>
    <w:rsid w:val="006466BE"/>
    <w:rsid w:val="00647D57"/>
    <w:rsid w:val="006542DF"/>
    <w:rsid w:val="00660F55"/>
    <w:rsid w:val="00661166"/>
    <w:rsid w:val="006703D5"/>
    <w:rsid w:val="006709C1"/>
    <w:rsid w:val="0068710F"/>
    <w:rsid w:val="0069081A"/>
    <w:rsid w:val="00691785"/>
    <w:rsid w:val="006A0E6A"/>
    <w:rsid w:val="006A49B3"/>
    <w:rsid w:val="006A54FE"/>
    <w:rsid w:val="006A61E9"/>
    <w:rsid w:val="006B00FF"/>
    <w:rsid w:val="006B06B2"/>
    <w:rsid w:val="006B1F01"/>
    <w:rsid w:val="006B31CE"/>
    <w:rsid w:val="006D5E4D"/>
    <w:rsid w:val="006E2FEA"/>
    <w:rsid w:val="006E6A0E"/>
    <w:rsid w:val="006F1143"/>
    <w:rsid w:val="006F1BD6"/>
    <w:rsid w:val="006F1D0C"/>
    <w:rsid w:val="006F43D0"/>
    <w:rsid w:val="00701553"/>
    <w:rsid w:val="00701D1A"/>
    <w:rsid w:val="00704B99"/>
    <w:rsid w:val="00707AD5"/>
    <w:rsid w:val="00712D0E"/>
    <w:rsid w:val="00721682"/>
    <w:rsid w:val="00722DE3"/>
    <w:rsid w:val="00723527"/>
    <w:rsid w:val="00724914"/>
    <w:rsid w:val="007312F6"/>
    <w:rsid w:val="00734A18"/>
    <w:rsid w:val="00755B99"/>
    <w:rsid w:val="0076031E"/>
    <w:rsid w:val="00766CC1"/>
    <w:rsid w:val="00770F5D"/>
    <w:rsid w:val="00771810"/>
    <w:rsid w:val="00781C7C"/>
    <w:rsid w:val="00782242"/>
    <w:rsid w:val="007A2F67"/>
    <w:rsid w:val="007B2CF9"/>
    <w:rsid w:val="007B48DF"/>
    <w:rsid w:val="007B4C6B"/>
    <w:rsid w:val="007B7EFF"/>
    <w:rsid w:val="007C38C1"/>
    <w:rsid w:val="007C4380"/>
    <w:rsid w:val="007C7098"/>
    <w:rsid w:val="007D24E9"/>
    <w:rsid w:val="007D3A4E"/>
    <w:rsid w:val="007D51FE"/>
    <w:rsid w:val="007D5A87"/>
    <w:rsid w:val="007D5C4B"/>
    <w:rsid w:val="007E1BD6"/>
    <w:rsid w:val="007E3510"/>
    <w:rsid w:val="007E455B"/>
    <w:rsid w:val="007E5399"/>
    <w:rsid w:val="007F4504"/>
    <w:rsid w:val="00802E17"/>
    <w:rsid w:val="00803773"/>
    <w:rsid w:val="008041FD"/>
    <w:rsid w:val="00812683"/>
    <w:rsid w:val="00812769"/>
    <w:rsid w:val="00812C41"/>
    <w:rsid w:val="00812C4A"/>
    <w:rsid w:val="0081561C"/>
    <w:rsid w:val="00815E3A"/>
    <w:rsid w:val="008166EB"/>
    <w:rsid w:val="008172FB"/>
    <w:rsid w:val="00817870"/>
    <w:rsid w:val="00824012"/>
    <w:rsid w:val="00824662"/>
    <w:rsid w:val="008374B3"/>
    <w:rsid w:val="008413A3"/>
    <w:rsid w:val="008422A5"/>
    <w:rsid w:val="00844AEA"/>
    <w:rsid w:val="0084517E"/>
    <w:rsid w:val="00856A5B"/>
    <w:rsid w:val="00860CC1"/>
    <w:rsid w:val="0086262C"/>
    <w:rsid w:val="00874EB4"/>
    <w:rsid w:val="0087626C"/>
    <w:rsid w:val="00877ECF"/>
    <w:rsid w:val="00884B08"/>
    <w:rsid w:val="00893D93"/>
    <w:rsid w:val="008B0D66"/>
    <w:rsid w:val="008B2974"/>
    <w:rsid w:val="008B2BB6"/>
    <w:rsid w:val="008C4ECB"/>
    <w:rsid w:val="008C6BBE"/>
    <w:rsid w:val="008D2970"/>
    <w:rsid w:val="008D2AC6"/>
    <w:rsid w:val="008E35A9"/>
    <w:rsid w:val="008E3961"/>
    <w:rsid w:val="008E5850"/>
    <w:rsid w:val="008F10F2"/>
    <w:rsid w:val="008F3115"/>
    <w:rsid w:val="0090249B"/>
    <w:rsid w:val="009042A3"/>
    <w:rsid w:val="00904A0E"/>
    <w:rsid w:val="00905510"/>
    <w:rsid w:val="00905AEF"/>
    <w:rsid w:val="009130E1"/>
    <w:rsid w:val="00923D4C"/>
    <w:rsid w:val="00930366"/>
    <w:rsid w:val="009350CC"/>
    <w:rsid w:val="00936E35"/>
    <w:rsid w:val="009428C0"/>
    <w:rsid w:val="0095284C"/>
    <w:rsid w:val="009646B3"/>
    <w:rsid w:val="00965BBF"/>
    <w:rsid w:val="00966B23"/>
    <w:rsid w:val="00966BF3"/>
    <w:rsid w:val="0097373B"/>
    <w:rsid w:val="00986235"/>
    <w:rsid w:val="009909F1"/>
    <w:rsid w:val="00990B4A"/>
    <w:rsid w:val="00992835"/>
    <w:rsid w:val="00992C37"/>
    <w:rsid w:val="00994B51"/>
    <w:rsid w:val="00995CDC"/>
    <w:rsid w:val="009A68F3"/>
    <w:rsid w:val="009B0608"/>
    <w:rsid w:val="009B634B"/>
    <w:rsid w:val="009B684D"/>
    <w:rsid w:val="009C6D26"/>
    <w:rsid w:val="009C6F02"/>
    <w:rsid w:val="009D672B"/>
    <w:rsid w:val="009E4EE4"/>
    <w:rsid w:val="009E5F44"/>
    <w:rsid w:val="009F1BD1"/>
    <w:rsid w:val="009F6F41"/>
    <w:rsid w:val="00A01BE4"/>
    <w:rsid w:val="00A043E3"/>
    <w:rsid w:val="00A106BD"/>
    <w:rsid w:val="00A215D9"/>
    <w:rsid w:val="00A23BF1"/>
    <w:rsid w:val="00A24253"/>
    <w:rsid w:val="00A27035"/>
    <w:rsid w:val="00A2789D"/>
    <w:rsid w:val="00A300A4"/>
    <w:rsid w:val="00A32EA2"/>
    <w:rsid w:val="00A378E3"/>
    <w:rsid w:val="00A45A8D"/>
    <w:rsid w:val="00A46DC4"/>
    <w:rsid w:val="00A536E2"/>
    <w:rsid w:val="00A57055"/>
    <w:rsid w:val="00A61D8A"/>
    <w:rsid w:val="00A625B0"/>
    <w:rsid w:val="00A703C9"/>
    <w:rsid w:val="00A706E9"/>
    <w:rsid w:val="00A714FF"/>
    <w:rsid w:val="00A76125"/>
    <w:rsid w:val="00A80D88"/>
    <w:rsid w:val="00A81E64"/>
    <w:rsid w:val="00A86042"/>
    <w:rsid w:val="00A86EF7"/>
    <w:rsid w:val="00A90DA5"/>
    <w:rsid w:val="00A93489"/>
    <w:rsid w:val="00A96AB2"/>
    <w:rsid w:val="00A97729"/>
    <w:rsid w:val="00AC2A32"/>
    <w:rsid w:val="00AC2F64"/>
    <w:rsid w:val="00AC453E"/>
    <w:rsid w:val="00AC50E1"/>
    <w:rsid w:val="00AC602F"/>
    <w:rsid w:val="00AC78D1"/>
    <w:rsid w:val="00AD2352"/>
    <w:rsid w:val="00AD33FB"/>
    <w:rsid w:val="00AD3C29"/>
    <w:rsid w:val="00AD4D75"/>
    <w:rsid w:val="00AD5D39"/>
    <w:rsid w:val="00AD6873"/>
    <w:rsid w:val="00AD6D37"/>
    <w:rsid w:val="00AD7515"/>
    <w:rsid w:val="00AE5DA7"/>
    <w:rsid w:val="00B00A0B"/>
    <w:rsid w:val="00B03A7B"/>
    <w:rsid w:val="00B07E80"/>
    <w:rsid w:val="00B152D9"/>
    <w:rsid w:val="00B16F0D"/>
    <w:rsid w:val="00B23543"/>
    <w:rsid w:val="00B26181"/>
    <w:rsid w:val="00B31121"/>
    <w:rsid w:val="00B3774E"/>
    <w:rsid w:val="00B4009D"/>
    <w:rsid w:val="00B41253"/>
    <w:rsid w:val="00B41580"/>
    <w:rsid w:val="00B41707"/>
    <w:rsid w:val="00B50954"/>
    <w:rsid w:val="00B57E5D"/>
    <w:rsid w:val="00B650F7"/>
    <w:rsid w:val="00B70950"/>
    <w:rsid w:val="00B7211D"/>
    <w:rsid w:val="00B74290"/>
    <w:rsid w:val="00B77EB4"/>
    <w:rsid w:val="00B83E81"/>
    <w:rsid w:val="00BA44F5"/>
    <w:rsid w:val="00BA79B8"/>
    <w:rsid w:val="00BB22F6"/>
    <w:rsid w:val="00BB243F"/>
    <w:rsid w:val="00BB2B03"/>
    <w:rsid w:val="00BB4765"/>
    <w:rsid w:val="00BC235B"/>
    <w:rsid w:val="00BD082F"/>
    <w:rsid w:val="00BD2336"/>
    <w:rsid w:val="00BD278F"/>
    <w:rsid w:val="00BD5DD6"/>
    <w:rsid w:val="00BF0E32"/>
    <w:rsid w:val="00BF31A5"/>
    <w:rsid w:val="00BF3B8D"/>
    <w:rsid w:val="00C02EA6"/>
    <w:rsid w:val="00C03885"/>
    <w:rsid w:val="00C03F24"/>
    <w:rsid w:val="00C115B4"/>
    <w:rsid w:val="00C11B85"/>
    <w:rsid w:val="00C121E0"/>
    <w:rsid w:val="00C12429"/>
    <w:rsid w:val="00C239BD"/>
    <w:rsid w:val="00C31DBA"/>
    <w:rsid w:val="00C3655E"/>
    <w:rsid w:val="00C409AD"/>
    <w:rsid w:val="00C40EA8"/>
    <w:rsid w:val="00C417A9"/>
    <w:rsid w:val="00C568C6"/>
    <w:rsid w:val="00C623B4"/>
    <w:rsid w:val="00C62917"/>
    <w:rsid w:val="00C73F4E"/>
    <w:rsid w:val="00C746AC"/>
    <w:rsid w:val="00C76E80"/>
    <w:rsid w:val="00C856B2"/>
    <w:rsid w:val="00CA2226"/>
    <w:rsid w:val="00CA2BD2"/>
    <w:rsid w:val="00CA6569"/>
    <w:rsid w:val="00CA779E"/>
    <w:rsid w:val="00CB16F3"/>
    <w:rsid w:val="00CB2911"/>
    <w:rsid w:val="00CB404D"/>
    <w:rsid w:val="00CB6459"/>
    <w:rsid w:val="00CC3D60"/>
    <w:rsid w:val="00CC5FE9"/>
    <w:rsid w:val="00CD1233"/>
    <w:rsid w:val="00CD7449"/>
    <w:rsid w:val="00CF01A0"/>
    <w:rsid w:val="00CF1CD4"/>
    <w:rsid w:val="00CF2699"/>
    <w:rsid w:val="00CF4214"/>
    <w:rsid w:val="00CF6A5B"/>
    <w:rsid w:val="00CF72DB"/>
    <w:rsid w:val="00CF7A84"/>
    <w:rsid w:val="00CF7C0A"/>
    <w:rsid w:val="00D0143E"/>
    <w:rsid w:val="00D11FE7"/>
    <w:rsid w:val="00D22DAA"/>
    <w:rsid w:val="00D2496E"/>
    <w:rsid w:val="00D24E6D"/>
    <w:rsid w:val="00D418EA"/>
    <w:rsid w:val="00D46EE0"/>
    <w:rsid w:val="00D533D7"/>
    <w:rsid w:val="00D53772"/>
    <w:rsid w:val="00D63CA6"/>
    <w:rsid w:val="00D700E9"/>
    <w:rsid w:val="00D723A1"/>
    <w:rsid w:val="00D759D1"/>
    <w:rsid w:val="00D764EF"/>
    <w:rsid w:val="00D76883"/>
    <w:rsid w:val="00D85F09"/>
    <w:rsid w:val="00DA3C4F"/>
    <w:rsid w:val="00DA5E8D"/>
    <w:rsid w:val="00DB53CA"/>
    <w:rsid w:val="00DB6FEF"/>
    <w:rsid w:val="00DD11B3"/>
    <w:rsid w:val="00DD3109"/>
    <w:rsid w:val="00DD5F39"/>
    <w:rsid w:val="00DE172D"/>
    <w:rsid w:val="00DE3383"/>
    <w:rsid w:val="00DF604C"/>
    <w:rsid w:val="00E01F74"/>
    <w:rsid w:val="00E04A19"/>
    <w:rsid w:val="00E059CA"/>
    <w:rsid w:val="00E31985"/>
    <w:rsid w:val="00E40FAD"/>
    <w:rsid w:val="00E42C25"/>
    <w:rsid w:val="00E553DA"/>
    <w:rsid w:val="00E60ED4"/>
    <w:rsid w:val="00E675F9"/>
    <w:rsid w:val="00E752EF"/>
    <w:rsid w:val="00E802A9"/>
    <w:rsid w:val="00E82C10"/>
    <w:rsid w:val="00E84365"/>
    <w:rsid w:val="00E84A93"/>
    <w:rsid w:val="00E84F82"/>
    <w:rsid w:val="00EA0C19"/>
    <w:rsid w:val="00EA4A41"/>
    <w:rsid w:val="00EB0401"/>
    <w:rsid w:val="00EB4D1E"/>
    <w:rsid w:val="00EC1EAB"/>
    <w:rsid w:val="00EC7D1D"/>
    <w:rsid w:val="00EE49CB"/>
    <w:rsid w:val="00F0529F"/>
    <w:rsid w:val="00F06801"/>
    <w:rsid w:val="00F11F97"/>
    <w:rsid w:val="00F164E5"/>
    <w:rsid w:val="00F2067A"/>
    <w:rsid w:val="00F238D2"/>
    <w:rsid w:val="00F24742"/>
    <w:rsid w:val="00F26332"/>
    <w:rsid w:val="00F47CA2"/>
    <w:rsid w:val="00F55065"/>
    <w:rsid w:val="00F57B19"/>
    <w:rsid w:val="00F6228E"/>
    <w:rsid w:val="00F62E15"/>
    <w:rsid w:val="00F66A15"/>
    <w:rsid w:val="00F73EEC"/>
    <w:rsid w:val="00F74664"/>
    <w:rsid w:val="00F82AE6"/>
    <w:rsid w:val="00F9749C"/>
    <w:rsid w:val="00F976AE"/>
    <w:rsid w:val="00FA145D"/>
    <w:rsid w:val="00FA16C6"/>
    <w:rsid w:val="00FA4625"/>
    <w:rsid w:val="00FA5FBA"/>
    <w:rsid w:val="00FB07C2"/>
    <w:rsid w:val="00FB5496"/>
    <w:rsid w:val="00FC0A0A"/>
    <w:rsid w:val="00FD16FF"/>
    <w:rsid w:val="00FD6320"/>
    <w:rsid w:val="00FE099D"/>
    <w:rsid w:val="00FE312B"/>
    <w:rsid w:val="00FE40F9"/>
    <w:rsid w:val="00FE4832"/>
    <w:rsid w:val="00FF0DD1"/>
    <w:rsid w:val="00FF6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E64"/>
  <w15:docId w15:val="{5C0197B2-5554-4EC1-B7B0-28DF77E7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aliases w:val="L1,Numerowanie,Akapit z listą5,T_SZ_List Paragraph,normalny tekst,List Paragraph,Akapit z listą BS,Kolorowa lista — akcent 11,A_wyliczenie,K-P_odwolanie,maz_wyliczenie,opis dzialania,Signature"/>
    <w:link w:val="AkapitzlistZnak"/>
    <w:qFormat/>
    <w:pPr>
      <w:spacing w:after="160" w:line="259" w:lineRule="auto"/>
      <w:ind w:left="720"/>
    </w:pPr>
    <w:rPr>
      <w:rFonts w:ascii="Calibri" w:hAnsi="Calibri" w:cs="Arial Unicode MS"/>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paragraph" w:styleId="Nagwek">
    <w:name w:val="header"/>
    <w:basedOn w:val="Normalny"/>
    <w:link w:val="NagwekZnak"/>
    <w:uiPriority w:val="99"/>
    <w:unhideWhenUsed/>
    <w:rsid w:val="003A6E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6E3B"/>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3A6E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6E3B"/>
    <w:rPr>
      <w:rFonts w:ascii="Calibri" w:eastAsia="Calibri" w:hAnsi="Calibri" w:cs="Calibri"/>
      <w:color w:val="000000"/>
      <w:sz w:val="22"/>
      <w:szCs w:val="22"/>
      <w:u w:color="000000"/>
    </w:rPr>
  </w:style>
  <w:style w:type="paragraph" w:customStyle="1" w:styleId="Tekstpodstawowywcity21">
    <w:name w:val="Tekst podstawowy wcięty 21"/>
    <w:basedOn w:val="Normalny"/>
    <w:rsid w:val="00F73EE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08"/>
    </w:pPr>
    <w:rPr>
      <w:rFonts w:ascii="Times New Roman" w:eastAsia="NSimSun" w:hAnsi="Times New Roman" w:cs="Times New Roman"/>
      <w:color w:val="auto"/>
      <w:kern w:val="2"/>
      <w:sz w:val="24"/>
      <w:szCs w:val="20"/>
      <w:bdr w:val="none" w:sz="0" w:space="0" w:color="auto"/>
      <w:lang w:eastAsia="zh-CN" w:bidi="hi-IN"/>
    </w:rPr>
  </w:style>
  <w:style w:type="paragraph" w:customStyle="1" w:styleId="Wyliczenieabcwtekcie1">
    <w:name w:val="Wyliczenie abc w tekście (1"/>
    <w:basedOn w:val="Normalny"/>
    <w:rsid w:val="00F73EEC"/>
    <w:pPr>
      <w:pBdr>
        <w:top w:val="none" w:sz="0" w:space="0" w:color="auto"/>
        <w:left w:val="none" w:sz="0" w:space="0" w:color="auto"/>
        <w:bottom w:val="none" w:sz="0" w:space="0" w:color="auto"/>
        <w:right w:val="none" w:sz="0" w:space="0" w:color="auto"/>
        <w:between w:val="none" w:sz="0" w:space="0" w:color="auto"/>
        <w:bar w:val="none" w:sz="0" w:color="auto"/>
      </w:pBdr>
      <w:tabs>
        <w:tab w:val="left" w:pos="1713"/>
        <w:tab w:val="right" w:pos="9509"/>
      </w:tabs>
      <w:suppressAutoHyphens/>
      <w:spacing w:before="120" w:after="120" w:line="360" w:lineRule="auto"/>
      <w:ind w:left="720" w:hanging="360"/>
      <w:jc w:val="both"/>
    </w:pPr>
    <w:rPr>
      <w:rFonts w:ascii="Tahoma" w:eastAsia="NSimSun" w:hAnsi="Tahoma" w:cs="Tahoma"/>
      <w:color w:val="auto"/>
      <w:kern w:val="2"/>
      <w:sz w:val="20"/>
      <w:szCs w:val="20"/>
      <w:bdr w:val="none" w:sz="0" w:space="0" w:color="auto"/>
      <w:lang w:eastAsia="zh-CN" w:bidi="hi-IN"/>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69081A"/>
    <w:rPr>
      <w:rFonts w:ascii="Calibri" w:hAnsi="Calibri" w:cs="Arial Unicode MS"/>
      <w:color w:val="000000"/>
      <w:sz w:val="22"/>
      <w:szCs w:val="22"/>
      <w:u w:color="000000"/>
    </w:rPr>
  </w:style>
  <w:style w:type="table" w:styleId="Tabela-Siatka">
    <w:name w:val="Table Grid"/>
    <w:basedOn w:val="Standardowy"/>
    <w:uiPriority w:val="39"/>
    <w:rsid w:val="00C409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D5E4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Odwoaniedokomentarza">
    <w:name w:val="annotation reference"/>
    <w:basedOn w:val="Domylnaczcionkaakapitu"/>
    <w:uiPriority w:val="99"/>
    <w:semiHidden/>
    <w:unhideWhenUsed/>
    <w:rsid w:val="0042458F"/>
    <w:rPr>
      <w:sz w:val="16"/>
      <w:szCs w:val="16"/>
    </w:rPr>
  </w:style>
  <w:style w:type="paragraph" w:styleId="Tekstkomentarza">
    <w:name w:val="annotation text"/>
    <w:basedOn w:val="Normalny"/>
    <w:link w:val="TekstkomentarzaZnak"/>
    <w:uiPriority w:val="99"/>
    <w:semiHidden/>
    <w:unhideWhenUsed/>
    <w:rsid w:val="004245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2458F"/>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42458F"/>
    <w:rPr>
      <w:b/>
      <w:bCs/>
    </w:rPr>
  </w:style>
  <w:style w:type="character" w:customStyle="1" w:styleId="TematkomentarzaZnak">
    <w:name w:val="Temat komentarza Znak"/>
    <w:basedOn w:val="TekstkomentarzaZnak"/>
    <w:link w:val="Tematkomentarza"/>
    <w:uiPriority w:val="99"/>
    <w:semiHidden/>
    <w:rsid w:val="0042458F"/>
    <w:rPr>
      <w:rFonts w:ascii="Calibri" w:eastAsia="Calibri" w:hAnsi="Calibri" w:cs="Calibri"/>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B429-2F5D-4869-A27A-A0584CF2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7838</Words>
  <Characters>47028</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Jagodzińska</dc:creator>
  <cp:keywords/>
  <cp:lastModifiedBy>gminaparchowo3@hotmail.com</cp:lastModifiedBy>
  <cp:revision>19</cp:revision>
  <cp:lastPrinted>2024-06-14T07:10:00Z</cp:lastPrinted>
  <dcterms:created xsi:type="dcterms:W3CDTF">2026-06-01T10:29:00Z</dcterms:created>
  <dcterms:modified xsi:type="dcterms:W3CDTF">2026-06-03T12:17:00Z</dcterms:modified>
</cp:coreProperties>
</file>