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31A2" w14:textId="6DB4F101" w:rsidR="000B61CA" w:rsidRPr="00DE69E4" w:rsidRDefault="007F7C6F" w:rsidP="00501748">
      <w:pPr>
        <w:spacing w:after="0"/>
        <w:jc w:val="center"/>
        <w:rPr>
          <w:sz w:val="24"/>
          <w:szCs w:val="24"/>
        </w:rPr>
      </w:pPr>
      <w:r w:rsidRPr="00DE69E4">
        <w:rPr>
          <w:sz w:val="24"/>
          <w:szCs w:val="24"/>
        </w:rPr>
        <w:t>w</w:t>
      </w:r>
      <w:r w:rsidR="00B70950" w:rsidRPr="00DE69E4">
        <w:rPr>
          <w:sz w:val="24"/>
          <w:szCs w:val="24"/>
        </w:rPr>
        <w:t>zór</w:t>
      </w:r>
      <w:r w:rsidRPr="00DE69E4">
        <w:rPr>
          <w:sz w:val="24"/>
          <w:szCs w:val="24"/>
        </w:rPr>
        <w:t xml:space="preserve"> dla wszystkich części</w:t>
      </w:r>
    </w:p>
    <w:p w14:paraId="248440CC" w14:textId="405863B7" w:rsidR="00BA79B8" w:rsidRPr="00DE69E4" w:rsidRDefault="00BA79B8" w:rsidP="00501748">
      <w:pPr>
        <w:spacing w:after="0"/>
        <w:jc w:val="center"/>
        <w:rPr>
          <w:sz w:val="24"/>
          <w:szCs w:val="24"/>
        </w:rPr>
      </w:pPr>
      <w:r w:rsidRPr="00DE69E4">
        <w:rPr>
          <w:sz w:val="24"/>
          <w:szCs w:val="24"/>
        </w:rPr>
        <w:t>UMOWA Nr ………..</w:t>
      </w:r>
    </w:p>
    <w:p w14:paraId="2C9A4CEC" w14:textId="1BD90C73" w:rsidR="00BA79B8" w:rsidRPr="00DE69E4" w:rsidRDefault="00BA79B8" w:rsidP="00C12429">
      <w:pPr>
        <w:spacing w:after="0"/>
        <w:rPr>
          <w:b/>
          <w:bCs/>
          <w:sz w:val="24"/>
          <w:szCs w:val="24"/>
        </w:rPr>
      </w:pPr>
      <w:r w:rsidRPr="00DE69E4">
        <w:rPr>
          <w:rFonts w:eastAsia="Arial Unicode MS" w:cs="Arial Unicode MS"/>
          <w:b/>
          <w:bCs/>
          <w:sz w:val="24"/>
          <w:szCs w:val="24"/>
        </w:rPr>
        <w:t>zawarta w dniu …………….  202</w:t>
      </w:r>
      <w:r w:rsidR="009F49EA" w:rsidRPr="00DE69E4">
        <w:rPr>
          <w:rFonts w:eastAsia="Arial Unicode MS" w:cs="Arial Unicode MS"/>
          <w:b/>
          <w:bCs/>
          <w:sz w:val="24"/>
          <w:szCs w:val="24"/>
        </w:rPr>
        <w:t>5</w:t>
      </w:r>
      <w:r w:rsidRPr="00DE69E4">
        <w:rPr>
          <w:rFonts w:eastAsia="Arial Unicode MS" w:cs="Arial Unicode MS"/>
          <w:b/>
          <w:bCs/>
          <w:sz w:val="24"/>
          <w:szCs w:val="24"/>
        </w:rPr>
        <w:t xml:space="preserve"> r. w Parchowie </w:t>
      </w:r>
    </w:p>
    <w:p w14:paraId="3685D0BA" w14:textId="77777777" w:rsidR="00BA79B8" w:rsidRPr="00DE69E4" w:rsidRDefault="00BA79B8" w:rsidP="00C12429">
      <w:pPr>
        <w:spacing w:after="0"/>
        <w:rPr>
          <w:b/>
          <w:bCs/>
          <w:sz w:val="24"/>
          <w:szCs w:val="24"/>
        </w:rPr>
      </w:pPr>
      <w:r w:rsidRPr="00DE69E4">
        <w:rPr>
          <w:rFonts w:eastAsia="Arial Unicode MS" w:cs="Arial Unicode MS"/>
          <w:b/>
          <w:bCs/>
          <w:sz w:val="24"/>
          <w:szCs w:val="24"/>
        </w:rPr>
        <w:t>pomiędzy:</w:t>
      </w:r>
    </w:p>
    <w:p w14:paraId="46A544FD" w14:textId="79C27559" w:rsidR="00BA79B8" w:rsidRPr="00DE69E4" w:rsidRDefault="00BA79B8" w:rsidP="00C12429">
      <w:pPr>
        <w:spacing w:after="0"/>
        <w:rPr>
          <w:sz w:val="24"/>
          <w:szCs w:val="24"/>
        </w:rPr>
      </w:pPr>
      <w:proofErr w:type="spellStart"/>
      <w:r w:rsidRPr="00DE69E4">
        <w:rPr>
          <w:rFonts w:eastAsia="Arial Unicode MS" w:cs="Arial Unicode MS"/>
          <w:b/>
          <w:bCs/>
          <w:sz w:val="24"/>
          <w:szCs w:val="24"/>
          <w:lang w:val="de-DE"/>
        </w:rPr>
        <w:t>Gmin</w:t>
      </w:r>
      <w:proofErr w:type="spellEnd"/>
      <w:r w:rsidRPr="00DE69E4">
        <w:rPr>
          <w:rFonts w:eastAsia="Arial Unicode MS" w:cs="Arial Unicode MS"/>
          <w:b/>
          <w:bCs/>
          <w:sz w:val="24"/>
          <w:szCs w:val="24"/>
        </w:rPr>
        <w:t xml:space="preserve">ą Parchowo </w:t>
      </w:r>
      <w:r w:rsidRPr="00DE69E4">
        <w:rPr>
          <w:rFonts w:eastAsia="Arial Unicode MS" w:cs="Arial Unicode MS"/>
          <w:sz w:val="24"/>
          <w:szCs w:val="24"/>
        </w:rPr>
        <w:t xml:space="preserve">z siedzibą przy ulicy </w:t>
      </w:r>
      <w:r w:rsidR="00D16945" w:rsidRPr="00DE69E4">
        <w:rPr>
          <w:rFonts w:eastAsia="Arial Unicode MS" w:cs="Arial Unicode MS"/>
          <w:sz w:val="24"/>
          <w:szCs w:val="24"/>
        </w:rPr>
        <w:t>Strażackiej 21A</w:t>
      </w:r>
      <w:r w:rsidRPr="00DE69E4">
        <w:rPr>
          <w:rFonts w:eastAsia="Arial Unicode MS" w:cs="Arial Unicode MS"/>
          <w:sz w:val="24"/>
          <w:szCs w:val="24"/>
        </w:rPr>
        <w:t xml:space="preserve"> w 77-124 Parchowo, NIP 842-166-37-88</w:t>
      </w:r>
    </w:p>
    <w:p w14:paraId="4D547A72" w14:textId="77777777" w:rsidR="00BA79B8" w:rsidRPr="00DE69E4" w:rsidRDefault="00BA79B8" w:rsidP="00C12429">
      <w:pPr>
        <w:spacing w:after="0"/>
        <w:rPr>
          <w:sz w:val="24"/>
          <w:szCs w:val="24"/>
        </w:rPr>
      </w:pPr>
      <w:r w:rsidRPr="00DE69E4">
        <w:rPr>
          <w:rFonts w:eastAsia="Arial Unicode MS" w:cs="Arial Unicode MS"/>
          <w:sz w:val="24"/>
          <w:szCs w:val="24"/>
        </w:rPr>
        <w:t>reprezentowaną przez:</w:t>
      </w:r>
    </w:p>
    <w:p w14:paraId="3CEA4DC4" w14:textId="14D4E94B" w:rsidR="00BA79B8" w:rsidRPr="00DE69E4" w:rsidRDefault="000B61CA" w:rsidP="00C12429">
      <w:pPr>
        <w:spacing w:after="0"/>
        <w:rPr>
          <w:sz w:val="24"/>
          <w:szCs w:val="24"/>
        </w:rPr>
      </w:pPr>
      <w:r w:rsidRPr="00DE69E4">
        <w:rPr>
          <w:rFonts w:eastAsia="Arial Unicode MS" w:cs="Arial Unicode MS"/>
          <w:sz w:val="24"/>
          <w:szCs w:val="24"/>
        </w:rPr>
        <w:t>Izabelę Marię Jagodzińską</w:t>
      </w:r>
      <w:r w:rsidR="00BA79B8" w:rsidRPr="00DE69E4">
        <w:rPr>
          <w:rFonts w:eastAsia="Arial Unicode MS" w:cs="Arial Unicode MS"/>
          <w:sz w:val="24"/>
          <w:szCs w:val="24"/>
        </w:rPr>
        <w:t xml:space="preserve">  - W</w:t>
      </w:r>
      <w:proofErr w:type="spellStart"/>
      <w:r w:rsidR="00BA79B8" w:rsidRPr="00DE69E4">
        <w:rPr>
          <w:rFonts w:eastAsia="Arial Unicode MS" w:cs="Arial Unicode MS"/>
          <w:sz w:val="24"/>
          <w:szCs w:val="24"/>
          <w:lang w:val="es-ES_tradnl"/>
        </w:rPr>
        <w:t>ó</w:t>
      </w:r>
      <w:r w:rsidR="00BA79B8" w:rsidRPr="00DE69E4">
        <w:rPr>
          <w:rFonts w:eastAsia="Arial Unicode MS" w:cs="Arial Unicode MS"/>
          <w:sz w:val="24"/>
          <w:szCs w:val="24"/>
        </w:rPr>
        <w:t>jta</w:t>
      </w:r>
      <w:proofErr w:type="spellEnd"/>
      <w:r w:rsidR="00BA79B8" w:rsidRPr="00DE69E4">
        <w:rPr>
          <w:rFonts w:eastAsia="Arial Unicode MS" w:cs="Arial Unicode MS"/>
          <w:sz w:val="24"/>
          <w:szCs w:val="24"/>
        </w:rPr>
        <w:t xml:space="preserve"> Gminy </w:t>
      </w:r>
    </w:p>
    <w:p w14:paraId="03B636B1" w14:textId="77777777" w:rsidR="00BA79B8" w:rsidRPr="00DE69E4" w:rsidRDefault="00BA79B8" w:rsidP="00C12429">
      <w:pPr>
        <w:spacing w:after="0"/>
        <w:rPr>
          <w:i/>
          <w:iCs/>
          <w:sz w:val="24"/>
          <w:szCs w:val="24"/>
        </w:rPr>
      </w:pPr>
      <w:r w:rsidRPr="00DE69E4">
        <w:rPr>
          <w:rFonts w:eastAsia="Arial Unicode MS" w:cs="Arial Unicode MS"/>
          <w:sz w:val="24"/>
          <w:szCs w:val="24"/>
        </w:rPr>
        <w:t xml:space="preserve">przy kontrasygnacie Barbary Chylewskiej  - Skarbnika Gminy, </w:t>
      </w:r>
    </w:p>
    <w:p w14:paraId="005CD9A7" w14:textId="77777777" w:rsidR="00BA79B8" w:rsidRPr="00DE69E4" w:rsidRDefault="00BA79B8" w:rsidP="00C12429">
      <w:pPr>
        <w:spacing w:after="0"/>
        <w:rPr>
          <w:sz w:val="24"/>
          <w:szCs w:val="24"/>
        </w:rPr>
      </w:pPr>
      <w:r w:rsidRPr="00DE69E4">
        <w:rPr>
          <w:rFonts w:eastAsia="Arial Unicode MS" w:cs="Arial Unicode MS"/>
          <w:sz w:val="24"/>
          <w:szCs w:val="24"/>
        </w:rPr>
        <w:t xml:space="preserve">zwaną dalej </w:t>
      </w:r>
      <w:r w:rsidRPr="00DE69E4">
        <w:rPr>
          <w:rFonts w:eastAsia="Arial Unicode MS" w:cs="Arial Unicode MS"/>
          <w:b/>
          <w:bCs/>
          <w:sz w:val="24"/>
          <w:szCs w:val="24"/>
        </w:rPr>
        <w:t>„Zamawiającym”</w:t>
      </w:r>
    </w:p>
    <w:p w14:paraId="05169BBC" w14:textId="77777777" w:rsidR="00BA79B8" w:rsidRPr="00DE69E4" w:rsidRDefault="00BA79B8" w:rsidP="00C12429">
      <w:pPr>
        <w:spacing w:after="0"/>
        <w:rPr>
          <w:sz w:val="24"/>
          <w:szCs w:val="24"/>
        </w:rPr>
      </w:pPr>
      <w:r w:rsidRPr="00DE69E4">
        <w:rPr>
          <w:rFonts w:eastAsia="Arial Unicode MS" w:cs="Arial Unicode MS"/>
          <w:sz w:val="24"/>
          <w:szCs w:val="24"/>
        </w:rPr>
        <w:t xml:space="preserve">a </w:t>
      </w:r>
    </w:p>
    <w:p w14:paraId="4F613A63" w14:textId="70BF615B" w:rsidR="00BA79B8" w:rsidRPr="00DE69E4" w:rsidRDefault="00BA79B8" w:rsidP="00C12429">
      <w:pPr>
        <w:spacing w:after="0"/>
        <w:rPr>
          <w:color w:val="auto"/>
          <w:sz w:val="24"/>
          <w:szCs w:val="24"/>
        </w:rPr>
      </w:pPr>
      <w:r w:rsidRPr="00DE69E4">
        <w:rPr>
          <w:color w:val="auto"/>
          <w:sz w:val="24"/>
          <w:szCs w:val="24"/>
        </w:rPr>
        <w:t xml:space="preserve">………………….. …………………………………………….…………………………………………………………………………………. </w:t>
      </w:r>
    </w:p>
    <w:p w14:paraId="6009CDED" w14:textId="77777777" w:rsidR="00BA79B8" w:rsidRPr="00DE69E4" w:rsidRDefault="00BA79B8" w:rsidP="00C12429">
      <w:pPr>
        <w:spacing w:after="0"/>
        <w:rPr>
          <w:color w:val="auto"/>
          <w:sz w:val="24"/>
          <w:szCs w:val="24"/>
        </w:rPr>
      </w:pPr>
      <w:r w:rsidRPr="00DE69E4">
        <w:rPr>
          <w:color w:val="auto"/>
          <w:sz w:val="24"/>
          <w:szCs w:val="24"/>
        </w:rPr>
        <w:t>……………………...</w:t>
      </w:r>
    </w:p>
    <w:p w14:paraId="732DEE9C" w14:textId="77777777" w:rsidR="00BA79B8" w:rsidRPr="00DE69E4" w:rsidRDefault="00BA79B8" w:rsidP="00C12429">
      <w:pPr>
        <w:spacing w:after="0"/>
        <w:rPr>
          <w:sz w:val="24"/>
          <w:szCs w:val="24"/>
        </w:rPr>
      </w:pPr>
      <w:r w:rsidRPr="00DE69E4">
        <w:rPr>
          <w:rFonts w:eastAsia="Arial Unicode MS" w:cs="Arial Unicode MS"/>
          <w:sz w:val="24"/>
          <w:szCs w:val="24"/>
          <w:lang w:val="de-DE"/>
        </w:rPr>
        <w:t>NIP,  REGON  .</w:t>
      </w:r>
    </w:p>
    <w:p w14:paraId="4427DDFE" w14:textId="77777777" w:rsidR="00BA79B8" w:rsidRPr="00DE69E4" w:rsidRDefault="00BA79B8" w:rsidP="00C12429">
      <w:pPr>
        <w:spacing w:after="0"/>
        <w:rPr>
          <w:sz w:val="24"/>
          <w:szCs w:val="24"/>
        </w:rPr>
      </w:pPr>
    </w:p>
    <w:p w14:paraId="487C34E9" w14:textId="77777777" w:rsidR="00BA79B8" w:rsidRPr="00DE69E4" w:rsidRDefault="00BA79B8" w:rsidP="00C12429">
      <w:pPr>
        <w:spacing w:after="0"/>
        <w:rPr>
          <w:sz w:val="24"/>
          <w:szCs w:val="24"/>
        </w:rPr>
      </w:pPr>
      <w:r w:rsidRPr="00DE69E4">
        <w:rPr>
          <w:rFonts w:eastAsia="Arial Unicode MS" w:cs="Arial Unicode MS"/>
          <w:sz w:val="24"/>
          <w:szCs w:val="24"/>
        </w:rPr>
        <w:t xml:space="preserve">zwanym w dalszej części umowy </w:t>
      </w:r>
      <w:r w:rsidRPr="00DE69E4">
        <w:rPr>
          <w:rFonts w:eastAsia="Arial Unicode MS" w:cs="Arial Unicode MS"/>
          <w:b/>
          <w:bCs/>
          <w:sz w:val="24"/>
          <w:szCs w:val="24"/>
        </w:rPr>
        <w:t>„Wykonawcą”</w:t>
      </w:r>
      <w:r w:rsidRPr="00DE69E4">
        <w:rPr>
          <w:rFonts w:eastAsia="Arial Unicode MS" w:cs="Arial Unicode MS"/>
          <w:sz w:val="24"/>
          <w:szCs w:val="24"/>
        </w:rPr>
        <w:t>,</w:t>
      </w:r>
    </w:p>
    <w:p w14:paraId="6006AE1A" w14:textId="77777777" w:rsidR="00BA79B8" w:rsidRPr="00DE69E4" w:rsidRDefault="00BA79B8" w:rsidP="00C12429">
      <w:pPr>
        <w:spacing w:after="0"/>
        <w:rPr>
          <w:sz w:val="24"/>
          <w:szCs w:val="24"/>
        </w:rPr>
      </w:pPr>
      <w:r w:rsidRPr="00DE69E4">
        <w:rPr>
          <w:rFonts w:eastAsia="Arial Unicode MS" w:cs="Arial Unicode MS"/>
          <w:sz w:val="24"/>
          <w:szCs w:val="24"/>
        </w:rPr>
        <w:t xml:space="preserve">W/w strony zawierają umowę następującej </w:t>
      </w:r>
      <w:proofErr w:type="spellStart"/>
      <w:r w:rsidRPr="00DE69E4">
        <w:rPr>
          <w:rFonts w:eastAsia="Arial Unicode MS" w:cs="Arial Unicode MS"/>
          <w:sz w:val="24"/>
          <w:szCs w:val="24"/>
        </w:rPr>
        <w:t>treś</w:t>
      </w:r>
      <w:proofErr w:type="spellEnd"/>
      <w:r w:rsidRPr="00DE69E4">
        <w:rPr>
          <w:rFonts w:eastAsia="Arial Unicode MS" w:cs="Arial Unicode MS"/>
          <w:sz w:val="24"/>
          <w:szCs w:val="24"/>
          <w:lang w:val="it-IT"/>
        </w:rPr>
        <w:t>ci:</w:t>
      </w:r>
    </w:p>
    <w:p w14:paraId="5DCE1328" w14:textId="77777777" w:rsidR="00BA79B8" w:rsidRPr="00DE69E4" w:rsidRDefault="00BA79B8" w:rsidP="00C12429">
      <w:pPr>
        <w:spacing w:after="0"/>
        <w:jc w:val="center"/>
        <w:rPr>
          <w:sz w:val="24"/>
          <w:szCs w:val="24"/>
        </w:rPr>
      </w:pPr>
    </w:p>
    <w:p w14:paraId="127C5781" w14:textId="77777777" w:rsidR="00D723A1" w:rsidRPr="00DE69E4" w:rsidRDefault="001241F9" w:rsidP="00C12429">
      <w:pPr>
        <w:spacing w:after="0"/>
        <w:jc w:val="center"/>
        <w:rPr>
          <w:sz w:val="24"/>
          <w:szCs w:val="24"/>
        </w:rPr>
      </w:pPr>
      <w:r w:rsidRPr="00DE69E4">
        <w:rPr>
          <w:sz w:val="24"/>
          <w:szCs w:val="24"/>
        </w:rPr>
        <w:t>§ 1</w:t>
      </w:r>
    </w:p>
    <w:p w14:paraId="4735A7C2" w14:textId="77777777" w:rsidR="00D723A1" w:rsidRPr="00DE69E4" w:rsidRDefault="001241F9" w:rsidP="00C12429">
      <w:pPr>
        <w:spacing w:after="0"/>
        <w:jc w:val="center"/>
        <w:rPr>
          <w:b/>
          <w:bCs/>
          <w:sz w:val="24"/>
          <w:szCs w:val="24"/>
        </w:rPr>
      </w:pPr>
      <w:r w:rsidRPr="00DE69E4">
        <w:rPr>
          <w:b/>
          <w:bCs/>
          <w:sz w:val="24"/>
          <w:szCs w:val="24"/>
        </w:rPr>
        <w:t>Przedmiot umowy</w:t>
      </w:r>
    </w:p>
    <w:p w14:paraId="7071AAA5" w14:textId="4C438A5B" w:rsidR="00D723A1" w:rsidRPr="00DE69E4" w:rsidRDefault="001241F9" w:rsidP="00C12429">
      <w:pPr>
        <w:spacing w:after="0"/>
        <w:jc w:val="both"/>
        <w:rPr>
          <w:sz w:val="24"/>
          <w:szCs w:val="24"/>
        </w:rPr>
      </w:pPr>
      <w:r w:rsidRPr="00DE69E4">
        <w:rPr>
          <w:sz w:val="24"/>
          <w:szCs w:val="24"/>
        </w:rPr>
        <w:t xml:space="preserve">1. Podstawą zawarcia niniejszej umowy jest wynik postępowania o udzielenie </w:t>
      </w:r>
      <w:proofErr w:type="spellStart"/>
      <w:r w:rsidRPr="00DE69E4">
        <w:rPr>
          <w:sz w:val="24"/>
          <w:szCs w:val="24"/>
        </w:rPr>
        <w:t>zam</w:t>
      </w:r>
      <w:r w:rsidRPr="00DE69E4">
        <w:rPr>
          <w:sz w:val="24"/>
          <w:szCs w:val="24"/>
          <w:lang w:val="es-ES_tradnl"/>
        </w:rPr>
        <w:t>ó</w:t>
      </w:r>
      <w:r w:rsidRPr="00DE69E4">
        <w:rPr>
          <w:sz w:val="24"/>
          <w:szCs w:val="24"/>
        </w:rPr>
        <w:t>wienia</w:t>
      </w:r>
      <w:proofErr w:type="spellEnd"/>
      <w:r w:rsidRPr="00DE69E4">
        <w:rPr>
          <w:sz w:val="24"/>
          <w:szCs w:val="24"/>
        </w:rPr>
        <w:t xml:space="preserve"> publicznego, przeprowadzonego w trybie podstawowym zgodnie z przepisami ustawy z dnia 11 września 2019 r.</w:t>
      </w:r>
      <w:r w:rsidR="003A2830">
        <w:rPr>
          <w:sz w:val="24"/>
          <w:szCs w:val="24"/>
        </w:rPr>
        <w:t xml:space="preserve"> </w:t>
      </w:r>
      <w:r w:rsidRPr="00DE69E4">
        <w:rPr>
          <w:sz w:val="24"/>
          <w:szCs w:val="24"/>
        </w:rPr>
        <w:t xml:space="preserve">Prawo </w:t>
      </w:r>
      <w:proofErr w:type="spellStart"/>
      <w:r w:rsidRPr="00DE69E4">
        <w:rPr>
          <w:sz w:val="24"/>
          <w:szCs w:val="24"/>
        </w:rPr>
        <w:t>zam</w:t>
      </w:r>
      <w:r w:rsidRPr="00DE69E4">
        <w:rPr>
          <w:sz w:val="24"/>
          <w:szCs w:val="24"/>
          <w:lang w:val="es-ES_tradnl"/>
        </w:rPr>
        <w:t>ó</w:t>
      </w:r>
      <w:r w:rsidRPr="00DE69E4">
        <w:rPr>
          <w:sz w:val="24"/>
          <w:szCs w:val="24"/>
        </w:rPr>
        <w:t>wień</w:t>
      </w:r>
      <w:proofErr w:type="spellEnd"/>
      <w:r w:rsidRPr="00DE69E4">
        <w:rPr>
          <w:sz w:val="24"/>
          <w:szCs w:val="24"/>
        </w:rPr>
        <w:t xml:space="preserve"> publicznych, zwaną dalej „Prawem </w:t>
      </w:r>
      <w:proofErr w:type="spellStart"/>
      <w:r w:rsidRPr="00DE69E4">
        <w:rPr>
          <w:sz w:val="24"/>
          <w:szCs w:val="24"/>
        </w:rPr>
        <w:t>zam</w:t>
      </w:r>
      <w:r w:rsidRPr="00DE69E4">
        <w:rPr>
          <w:sz w:val="24"/>
          <w:szCs w:val="24"/>
          <w:lang w:val="es-ES_tradnl"/>
        </w:rPr>
        <w:t>ó</w:t>
      </w:r>
      <w:r w:rsidRPr="00DE69E4">
        <w:rPr>
          <w:sz w:val="24"/>
          <w:szCs w:val="24"/>
        </w:rPr>
        <w:t>wień</w:t>
      </w:r>
      <w:proofErr w:type="spellEnd"/>
      <w:r w:rsidRPr="00DE69E4">
        <w:rPr>
          <w:sz w:val="24"/>
          <w:szCs w:val="24"/>
        </w:rPr>
        <w:t xml:space="preserve"> publicznych” lub „</w:t>
      </w:r>
      <w:proofErr w:type="spellStart"/>
      <w:r w:rsidRPr="00DE69E4">
        <w:rPr>
          <w:sz w:val="24"/>
          <w:szCs w:val="24"/>
        </w:rPr>
        <w:t>Pzp</w:t>
      </w:r>
      <w:proofErr w:type="spellEnd"/>
      <w:r w:rsidRPr="00DE69E4">
        <w:rPr>
          <w:sz w:val="24"/>
          <w:szCs w:val="24"/>
        </w:rPr>
        <w:t>”.</w:t>
      </w:r>
    </w:p>
    <w:p w14:paraId="749B8340" w14:textId="0CF1DFD5" w:rsidR="006F43D0" w:rsidRPr="00DE69E4" w:rsidRDefault="001241F9" w:rsidP="009F49EA">
      <w:pPr>
        <w:spacing w:after="0"/>
        <w:jc w:val="both"/>
        <w:rPr>
          <w:rFonts w:eastAsia="Arial CE" w:cs="Arial CE"/>
          <w:b/>
          <w:bCs/>
          <w:i/>
          <w:iCs/>
          <w:sz w:val="24"/>
          <w:szCs w:val="24"/>
        </w:rPr>
      </w:pPr>
      <w:r w:rsidRPr="00DE69E4">
        <w:rPr>
          <w:sz w:val="24"/>
          <w:szCs w:val="24"/>
        </w:rPr>
        <w:t xml:space="preserve">2. Na podstawie dokonanego wyboru oferty bez negocjacji Zamawiający zleca a Wykonawca przyjmuje do wykonania zadanie pod nazwą </w:t>
      </w:r>
      <w:r w:rsidR="009F49EA" w:rsidRPr="00DE69E4">
        <w:rPr>
          <w:rFonts w:eastAsia="Times New Roman"/>
          <w:b/>
          <w:sz w:val="24"/>
          <w:szCs w:val="24"/>
        </w:rPr>
        <w:t>Modernizacja energetyczna budynków OSP w Gminie Parchowo w zakresie części……</w:t>
      </w:r>
      <w:r w:rsidR="00D418EA" w:rsidRPr="00DE69E4">
        <w:rPr>
          <w:rFonts w:eastAsia="Arial CE"/>
          <w:b/>
          <w:bCs/>
          <w:i/>
          <w:iCs/>
          <w:sz w:val="24"/>
          <w:szCs w:val="24"/>
        </w:rPr>
        <w:t>,</w:t>
      </w:r>
      <w:r w:rsidR="005232A4" w:rsidRPr="00DE69E4">
        <w:rPr>
          <w:rFonts w:eastAsia="Arial CE" w:cs="Arial CE"/>
          <w:b/>
          <w:bCs/>
          <w:i/>
          <w:iCs/>
          <w:sz w:val="24"/>
          <w:szCs w:val="24"/>
        </w:rPr>
        <w:t xml:space="preserve"> </w:t>
      </w:r>
      <w:r w:rsidRPr="00DE69E4">
        <w:rPr>
          <w:sz w:val="24"/>
          <w:szCs w:val="24"/>
        </w:rPr>
        <w:t xml:space="preserve">zgodnie z </w:t>
      </w:r>
      <w:r w:rsidR="009F49EA" w:rsidRPr="00DE69E4">
        <w:rPr>
          <w:sz w:val="24"/>
          <w:szCs w:val="24"/>
        </w:rPr>
        <w:t>załączoną dokumentacją</w:t>
      </w:r>
      <w:r w:rsidRPr="00DE69E4">
        <w:rPr>
          <w:sz w:val="24"/>
          <w:szCs w:val="24"/>
        </w:rPr>
        <w:t xml:space="preserve"> oraz SWZ.</w:t>
      </w:r>
    </w:p>
    <w:p w14:paraId="1920E044" w14:textId="33CAA832" w:rsidR="00D723A1" w:rsidRPr="00DE69E4" w:rsidRDefault="009F49EA" w:rsidP="00C12429">
      <w:pPr>
        <w:spacing w:after="0"/>
        <w:rPr>
          <w:sz w:val="24"/>
          <w:szCs w:val="24"/>
        </w:rPr>
      </w:pPr>
      <w:r w:rsidRPr="00DE69E4">
        <w:rPr>
          <w:rFonts w:eastAsia="Arial Unicode MS" w:cs="Arial Unicode MS"/>
          <w:sz w:val="24"/>
          <w:szCs w:val="24"/>
        </w:rPr>
        <w:t>3</w:t>
      </w:r>
      <w:r w:rsidR="004667D2" w:rsidRPr="00DE69E4">
        <w:rPr>
          <w:rFonts w:eastAsia="Arial Unicode MS" w:cs="Arial Unicode MS"/>
          <w:sz w:val="24"/>
          <w:szCs w:val="24"/>
        </w:rPr>
        <w:t xml:space="preserve">. </w:t>
      </w:r>
      <w:r w:rsidR="001241F9" w:rsidRPr="00DE69E4">
        <w:rPr>
          <w:rFonts w:eastAsia="Arial Unicode MS" w:cs="Arial Unicode MS"/>
          <w:sz w:val="24"/>
          <w:szCs w:val="24"/>
        </w:rPr>
        <w:t>Szczegółowy zakres rzeczowy przedmiotu umowy określają:</w:t>
      </w:r>
    </w:p>
    <w:p w14:paraId="79AB7C06" w14:textId="1C3AC125" w:rsidR="00D723A1" w:rsidRPr="00DE69E4" w:rsidRDefault="009130E1" w:rsidP="006F43D0">
      <w:pPr>
        <w:spacing w:after="0"/>
        <w:jc w:val="both"/>
        <w:rPr>
          <w:sz w:val="24"/>
          <w:szCs w:val="24"/>
        </w:rPr>
      </w:pPr>
      <w:r w:rsidRPr="00DE69E4">
        <w:rPr>
          <w:rFonts w:eastAsia="Arial Unicode MS" w:cs="Arial Unicode MS"/>
          <w:sz w:val="24"/>
          <w:szCs w:val="24"/>
        </w:rPr>
        <w:t>1)</w:t>
      </w:r>
      <w:r w:rsidR="001241F9" w:rsidRPr="00DE69E4">
        <w:rPr>
          <w:rFonts w:eastAsia="Arial Unicode MS" w:cs="Arial Unicode MS"/>
          <w:sz w:val="24"/>
          <w:szCs w:val="24"/>
        </w:rPr>
        <w:t xml:space="preserve"> </w:t>
      </w:r>
      <w:r w:rsidR="00D418EA" w:rsidRPr="00DE69E4">
        <w:rPr>
          <w:rFonts w:eastAsia="Arial Unicode MS" w:cs="Arial Unicode MS"/>
          <w:sz w:val="24"/>
          <w:szCs w:val="24"/>
        </w:rPr>
        <w:t xml:space="preserve"> </w:t>
      </w:r>
      <w:r w:rsidR="009F49EA" w:rsidRPr="00DE69E4">
        <w:rPr>
          <w:rFonts w:eastAsia="Arial Unicode MS" w:cs="Arial Unicode MS"/>
          <w:sz w:val="24"/>
          <w:szCs w:val="24"/>
        </w:rPr>
        <w:t>przedmiar oraz</w:t>
      </w:r>
      <w:r w:rsidR="002904D4" w:rsidRPr="00DE69E4">
        <w:rPr>
          <w:rFonts w:eastAsia="Arial Unicode MS" w:cs="Arial Unicode MS"/>
          <w:sz w:val="24"/>
          <w:szCs w:val="24"/>
        </w:rPr>
        <w:t xml:space="preserve"> </w:t>
      </w:r>
      <w:r w:rsidR="001241F9" w:rsidRPr="00DE69E4">
        <w:rPr>
          <w:rFonts w:eastAsia="Arial Unicode MS" w:cs="Arial Unicode MS"/>
          <w:sz w:val="24"/>
          <w:szCs w:val="24"/>
        </w:rPr>
        <w:t>specyfikacje techniczna wykonania i odbioru rob</w:t>
      </w:r>
      <w:proofErr w:type="spellStart"/>
      <w:r w:rsidR="001241F9" w:rsidRPr="00DE69E4">
        <w:rPr>
          <w:rFonts w:eastAsia="Arial Unicode MS" w:cs="Arial Unicode MS"/>
          <w:sz w:val="24"/>
          <w:szCs w:val="24"/>
          <w:lang w:val="es-ES_tradnl"/>
        </w:rPr>
        <w:t>ó</w:t>
      </w:r>
      <w:proofErr w:type="spellEnd"/>
      <w:r w:rsidR="001241F9" w:rsidRPr="00DE69E4">
        <w:rPr>
          <w:rFonts w:eastAsia="Arial Unicode MS" w:cs="Arial Unicode MS"/>
          <w:sz w:val="24"/>
          <w:szCs w:val="24"/>
        </w:rPr>
        <w:t>t</w:t>
      </w:r>
      <w:r w:rsidR="002904D4" w:rsidRPr="00DE69E4">
        <w:rPr>
          <w:rFonts w:eastAsia="Arial Unicode MS" w:cs="Arial Unicode MS"/>
          <w:sz w:val="24"/>
          <w:szCs w:val="24"/>
        </w:rPr>
        <w:t>,</w:t>
      </w:r>
    </w:p>
    <w:p w14:paraId="25DB4702" w14:textId="361F4F51" w:rsidR="00D723A1" w:rsidRPr="00DE69E4" w:rsidRDefault="009130E1" w:rsidP="00C12429">
      <w:pPr>
        <w:spacing w:after="0"/>
        <w:rPr>
          <w:sz w:val="24"/>
          <w:szCs w:val="24"/>
        </w:rPr>
      </w:pPr>
      <w:r w:rsidRPr="00DE69E4">
        <w:rPr>
          <w:rFonts w:eastAsia="Arial Unicode MS" w:cs="Arial Unicode MS"/>
          <w:sz w:val="24"/>
          <w:szCs w:val="24"/>
        </w:rPr>
        <w:t>2)</w:t>
      </w:r>
      <w:r w:rsidR="001241F9" w:rsidRPr="00DE69E4">
        <w:rPr>
          <w:rFonts w:eastAsia="Arial Unicode MS" w:cs="Arial Unicode MS"/>
          <w:sz w:val="24"/>
          <w:szCs w:val="24"/>
        </w:rPr>
        <w:t xml:space="preserve"> SWZ (Specyfikacja </w:t>
      </w:r>
      <w:proofErr w:type="spellStart"/>
      <w:r w:rsidR="001241F9" w:rsidRPr="00DE69E4">
        <w:rPr>
          <w:rFonts w:eastAsia="Arial Unicode MS" w:cs="Arial Unicode MS"/>
          <w:sz w:val="24"/>
          <w:szCs w:val="24"/>
        </w:rPr>
        <w:t>Warunk</w:t>
      </w:r>
      <w:r w:rsidR="001241F9" w:rsidRPr="00DE69E4">
        <w:rPr>
          <w:rFonts w:eastAsia="Arial Unicode MS" w:cs="Arial Unicode MS"/>
          <w:sz w:val="24"/>
          <w:szCs w:val="24"/>
          <w:lang w:val="es-ES_tradnl"/>
        </w:rPr>
        <w:t>ó</w:t>
      </w:r>
      <w:proofErr w:type="spellEnd"/>
      <w:r w:rsidR="001241F9" w:rsidRPr="00DE69E4">
        <w:rPr>
          <w:rFonts w:eastAsia="Arial Unicode MS" w:cs="Arial Unicode MS"/>
          <w:sz w:val="24"/>
          <w:szCs w:val="24"/>
        </w:rPr>
        <w:t xml:space="preserve">w </w:t>
      </w:r>
      <w:proofErr w:type="spellStart"/>
      <w:r w:rsidR="001241F9" w:rsidRPr="00DE69E4">
        <w:rPr>
          <w:rFonts w:eastAsia="Arial Unicode MS" w:cs="Arial Unicode MS"/>
          <w:sz w:val="24"/>
          <w:szCs w:val="24"/>
        </w:rPr>
        <w:t>Zam</w:t>
      </w:r>
      <w:r w:rsidR="001241F9" w:rsidRPr="00DE69E4">
        <w:rPr>
          <w:rFonts w:eastAsia="Arial Unicode MS" w:cs="Arial Unicode MS"/>
          <w:sz w:val="24"/>
          <w:szCs w:val="24"/>
          <w:lang w:val="es-ES_tradnl"/>
        </w:rPr>
        <w:t>ó</w:t>
      </w:r>
      <w:r w:rsidR="001241F9" w:rsidRPr="00DE69E4">
        <w:rPr>
          <w:rFonts w:eastAsia="Arial Unicode MS" w:cs="Arial Unicode MS"/>
          <w:sz w:val="24"/>
          <w:szCs w:val="24"/>
        </w:rPr>
        <w:t>wienia</w:t>
      </w:r>
      <w:proofErr w:type="spellEnd"/>
      <w:r w:rsidR="001241F9" w:rsidRPr="00DE69E4">
        <w:rPr>
          <w:rFonts w:eastAsia="Arial Unicode MS" w:cs="Arial Unicode MS"/>
          <w:sz w:val="24"/>
          <w:szCs w:val="24"/>
        </w:rPr>
        <w:t>) wraz z załącznikami</w:t>
      </w:r>
    </w:p>
    <w:p w14:paraId="0C46DF3D" w14:textId="77777777" w:rsidR="006F43D0" w:rsidRPr="00DE69E4" w:rsidRDefault="006F43D0" w:rsidP="00C12429">
      <w:pPr>
        <w:spacing w:after="0"/>
        <w:jc w:val="both"/>
        <w:rPr>
          <w:sz w:val="24"/>
          <w:szCs w:val="24"/>
        </w:rPr>
      </w:pPr>
    </w:p>
    <w:p w14:paraId="2A0D8E36" w14:textId="5771F84A" w:rsidR="008C4ECB" w:rsidRPr="00DE69E4" w:rsidRDefault="004667D2" w:rsidP="00C12429">
      <w:pPr>
        <w:spacing w:after="0"/>
        <w:jc w:val="both"/>
        <w:rPr>
          <w:sz w:val="24"/>
          <w:szCs w:val="24"/>
        </w:rPr>
      </w:pPr>
      <w:r w:rsidRPr="00DE69E4">
        <w:rPr>
          <w:sz w:val="24"/>
          <w:szCs w:val="24"/>
        </w:rPr>
        <w:t>5</w:t>
      </w:r>
      <w:r w:rsidR="001241F9" w:rsidRPr="00DE69E4">
        <w:rPr>
          <w:sz w:val="24"/>
          <w:szCs w:val="24"/>
        </w:rPr>
        <w:t xml:space="preserve">. Przedmiot </w:t>
      </w:r>
      <w:proofErr w:type="spellStart"/>
      <w:r w:rsidR="001241F9" w:rsidRPr="00DE69E4">
        <w:rPr>
          <w:sz w:val="24"/>
          <w:szCs w:val="24"/>
        </w:rPr>
        <w:t>zam</w:t>
      </w:r>
      <w:r w:rsidR="001241F9" w:rsidRPr="00DE69E4">
        <w:rPr>
          <w:sz w:val="24"/>
          <w:szCs w:val="24"/>
          <w:lang w:val="es-ES_tradnl"/>
        </w:rPr>
        <w:t>ó</w:t>
      </w:r>
      <w:r w:rsidR="001241F9" w:rsidRPr="00DE69E4">
        <w:rPr>
          <w:sz w:val="24"/>
          <w:szCs w:val="24"/>
        </w:rPr>
        <w:t>wienia</w:t>
      </w:r>
      <w:proofErr w:type="spellEnd"/>
      <w:r w:rsidR="001241F9" w:rsidRPr="00DE69E4">
        <w:rPr>
          <w:sz w:val="24"/>
          <w:szCs w:val="24"/>
        </w:rPr>
        <w:t xml:space="preserve"> obejmuje r</w:t>
      </w:r>
      <w:proofErr w:type="spellStart"/>
      <w:r w:rsidR="001241F9" w:rsidRPr="00DE69E4">
        <w:rPr>
          <w:sz w:val="24"/>
          <w:szCs w:val="24"/>
          <w:lang w:val="es-ES_tradnl"/>
        </w:rPr>
        <w:t>ó</w:t>
      </w:r>
      <w:r w:rsidR="001241F9" w:rsidRPr="00DE69E4">
        <w:rPr>
          <w:sz w:val="24"/>
          <w:szCs w:val="24"/>
        </w:rPr>
        <w:t>wnież</w:t>
      </w:r>
      <w:proofErr w:type="spellEnd"/>
      <w:r w:rsidR="001241F9" w:rsidRPr="00DE69E4">
        <w:rPr>
          <w:sz w:val="24"/>
          <w:szCs w:val="24"/>
        </w:rPr>
        <w:t xml:space="preserve"> wszystkie prace i obowiązki Wykonawcy niewymienione w dokumentacji, a niezbędne do właściwego wykonania zadania wymaganego przez obowiązujące przepisy techniczno</w:t>
      </w:r>
      <w:r w:rsidRPr="00DE69E4">
        <w:rPr>
          <w:sz w:val="24"/>
          <w:szCs w:val="24"/>
        </w:rPr>
        <w:t xml:space="preserve">- </w:t>
      </w:r>
      <w:r w:rsidR="001241F9" w:rsidRPr="00DE69E4">
        <w:rPr>
          <w:sz w:val="24"/>
          <w:szCs w:val="24"/>
        </w:rPr>
        <w:t>budowlane, normy i zasady wiedzy i sztuki budowlanej.</w:t>
      </w:r>
    </w:p>
    <w:p w14:paraId="7253F223" w14:textId="77777777" w:rsidR="00C03885" w:rsidRPr="00DE69E4" w:rsidRDefault="00C03885" w:rsidP="00C12429">
      <w:pPr>
        <w:spacing w:after="0"/>
        <w:jc w:val="both"/>
        <w:rPr>
          <w:sz w:val="24"/>
          <w:szCs w:val="24"/>
        </w:rPr>
      </w:pPr>
    </w:p>
    <w:p w14:paraId="74EFDE34" w14:textId="11D09929" w:rsidR="00D723A1" w:rsidRPr="00DE69E4" w:rsidRDefault="001241F9" w:rsidP="00C12429">
      <w:pPr>
        <w:spacing w:after="0"/>
        <w:jc w:val="center"/>
        <w:rPr>
          <w:sz w:val="24"/>
          <w:szCs w:val="24"/>
        </w:rPr>
      </w:pPr>
      <w:r w:rsidRPr="00DE69E4">
        <w:rPr>
          <w:sz w:val="24"/>
          <w:szCs w:val="24"/>
        </w:rPr>
        <w:t>§ 2</w:t>
      </w:r>
    </w:p>
    <w:p w14:paraId="312C61E2" w14:textId="77777777" w:rsidR="00D723A1" w:rsidRPr="00DE69E4" w:rsidRDefault="001241F9" w:rsidP="00C12429">
      <w:pPr>
        <w:spacing w:after="0"/>
        <w:jc w:val="center"/>
        <w:rPr>
          <w:b/>
          <w:bCs/>
          <w:sz w:val="24"/>
          <w:szCs w:val="24"/>
        </w:rPr>
      </w:pPr>
      <w:r w:rsidRPr="00DE69E4">
        <w:rPr>
          <w:b/>
          <w:bCs/>
          <w:sz w:val="24"/>
          <w:szCs w:val="24"/>
        </w:rPr>
        <w:t>Termin wykonania</w:t>
      </w:r>
    </w:p>
    <w:p w14:paraId="0EB3F1A6" w14:textId="77777777" w:rsidR="00D723A1" w:rsidRPr="00DE69E4" w:rsidRDefault="001241F9" w:rsidP="00C12429">
      <w:pPr>
        <w:spacing w:after="0"/>
        <w:rPr>
          <w:sz w:val="24"/>
          <w:szCs w:val="24"/>
        </w:rPr>
      </w:pPr>
      <w:r w:rsidRPr="00DE69E4">
        <w:rPr>
          <w:rFonts w:eastAsia="Arial Unicode MS" w:cs="Arial Unicode MS"/>
          <w:sz w:val="24"/>
          <w:szCs w:val="24"/>
        </w:rPr>
        <w:t>Strony ustalają następujące terminy realizacji rob</w:t>
      </w:r>
      <w:proofErr w:type="spellStart"/>
      <w:r w:rsidRPr="00DE69E4">
        <w:rPr>
          <w:rFonts w:eastAsia="Arial Unicode MS" w:cs="Arial Unicode MS"/>
          <w:sz w:val="24"/>
          <w:szCs w:val="24"/>
          <w:lang w:val="es-ES_tradnl"/>
        </w:rPr>
        <w:t>ó</w:t>
      </w:r>
      <w:proofErr w:type="spellEnd"/>
      <w:r w:rsidRPr="00DE69E4">
        <w:rPr>
          <w:rFonts w:eastAsia="Arial Unicode MS" w:cs="Arial Unicode MS"/>
          <w:sz w:val="24"/>
          <w:szCs w:val="24"/>
        </w:rPr>
        <w:t>t:</w:t>
      </w:r>
    </w:p>
    <w:p w14:paraId="284A18EA" w14:textId="77777777" w:rsidR="00D723A1" w:rsidRPr="00DE69E4" w:rsidRDefault="001241F9" w:rsidP="00C12429">
      <w:pPr>
        <w:spacing w:after="0"/>
        <w:rPr>
          <w:sz w:val="24"/>
          <w:szCs w:val="24"/>
        </w:rPr>
      </w:pPr>
      <w:r w:rsidRPr="00DE69E4">
        <w:rPr>
          <w:rFonts w:eastAsia="Arial Unicode MS" w:cs="Arial Unicode MS"/>
          <w:sz w:val="24"/>
          <w:szCs w:val="24"/>
        </w:rPr>
        <w:t>1) przekazanie terenu budowy – w terminie do 5 dni roboczych od daty zawarcia umowy;</w:t>
      </w:r>
    </w:p>
    <w:p w14:paraId="197D0F4B" w14:textId="6139E7DA" w:rsidR="00C03885" w:rsidRPr="00DE69E4" w:rsidRDefault="001241F9" w:rsidP="00C12429">
      <w:pPr>
        <w:spacing w:after="0"/>
        <w:jc w:val="both"/>
        <w:rPr>
          <w:rFonts w:eastAsia="Arial Unicode MS" w:cs="Arial Unicode MS"/>
          <w:sz w:val="24"/>
          <w:szCs w:val="24"/>
        </w:rPr>
      </w:pPr>
      <w:r w:rsidRPr="00DE69E4">
        <w:rPr>
          <w:rFonts w:eastAsia="Arial Unicode MS" w:cs="Arial Unicode MS"/>
          <w:sz w:val="24"/>
          <w:szCs w:val="24"/>
        </w:rPr>
        <w:lastRenderedPageBreak/>
        <w:t xml:space="preserve">2) termin realizacji przedmiotu umowy: w terminie </w:t>
      </w:r>
      <w:r w:rsidR="00620DFE" w:rsidRPr="00DE69E4">
        <w:rPr>
          <w:rFonts w:eastAsia="Arial Unicode MS" w:cs="Arial Unicode MS"/>
          <w:sz w:val="24"/>
          <w:szCs w:val="24"/>
        </w:rPr>
        <w:t xml:space="preserve">do </w:t>
      </w:r>
      <w:r w:rsidR="003666FB">
        <w:rPr>
          <w:rFonts w:eastAsia="Arial Unicode MS" w:cs="Arial Unicode MS"/>
          <w:sz w:val="24"/>
          <w:szCs w:val="24"/>
        </w:rPr>
        <w:t>19</w:t>
      </w:r>
      <w:r w:rsidR="001B78C7" w:rsidRPr="00DE69E4">
        <w:rPr>
          <w:rFonts w:eastAsia="Arial Unicode MS" w:cs="Arial Unicode MS"/>
          <w:sz w:val="24"/>
          <w:szCs w:val="24"/>
        </w:rPr>
        <w:t xml:space="preserve"> września 2025 r.</w:t>
      </w:r>
      <w:r w:rsidR="00824662" w:rsidRPr="00DE69E4">
        <w:rPr>
          <w:sz w:val="24"/>
          <w:szCs w:val="24"/>
        </w:rPr>
        <w:t xml:space="preserve"> </w:t>
      </w:r>
    </w:p>
    <w:p w14:paraId="13C73A38" w14:textId="77777777" w:rsidR="00D723A1" w:rsidRPr="00DE69E4" w:rsidRDefault="001241F9" w:rsidP="00C12429">
      <w:pPr>
        <w:spacing w:after="0"/>
        <w:jc w:val="center"/>
        <w:rPr>
          <w:sz w:val="24"/>
          <w:szCs w:val="24"/>
        </w:rPr>
      </w:pPr>
      <w:r w:rsidRPr="00DE69E4">
        <w:rPr>
          <w:sz w:val="24"/>
          <w:szCs w:val="24"/>
        </w:rPr>
        <w:t>§ 3</w:t>
      </w:r>
    </w:p>
    <w:p w14:paraId="5D11343C" w14:textId="77777777" w:rsidR="00D723A1" w:rsidRPr="00DE69E4" w:rsidRDefault="001241F9" w:rsidP="00C12429">
      <w:pPr>
        <w:spacing w:after="0"/>
        <w:jc w:val="center"/>
        <w:rPr>
          <w:b/>
          <w:bCs/>
          <w:sz w:val="24"/>
          <w:szCs w:val="24"/>
        </w:rPr>
      </w:pPr>
      <w:r w:rsidRPr="00DE69E4">
        <w:rPr>
          <w:b/>
          <w:bCs/>
          <w:sz w:val="24"/>
          <w:szCs w:val="24"/>
        </w:rPr>
        <w:t>Obowiązki Wykonawcy</w:t>
      </w:r>
    </w:p>
    <w:p w14:paraId="780DBCFB" w14:textId="15EB4D3A" w:rsidR="00D723A1" w:rsidRPr="00DE69E4" w:rsidRDefault="001241F9" w:rsidP="00C12429">
      <w:pPr>
        <w:spacing w:after="0"/>
        <w:jc w:val="both"/>
        <w:rPr>
          <w:sz w:val="24"/>
          <w:szCs w:val="24"/>
        </w:rPr>
      </w:pPr>
      <w:r w:rsidRPr="00DE69E4">
        <w:rPr>
          <w:sz w:val="24"/>
          <w:szCs w:val="24"/>
        </w:rPr>
        <w:t xml:space="preserve">1. Do </w:t>
      </w:r>
      <w:proofErr w:type="spellStart"/>
      <w:r w:rsidRPr="00DE69E4">
        <w:rPr>
          <w:sz w:val="24"/>
          <w:szCs w:val="24"/>
        </w:rPr>
        <w:t>obowi</w:t>
      </w:r>
      <w:r w:rsidR="00D418EA" w:rsidRPr="00DE69E4">
        <w:rPr>
          <w:sz w:val="24"/>
          <w:szCs w:val="24"/>
        </w:rPr>
        <w:t>ą</w:t>
      </w:r>
      <w:r w:rsidRPr="00DE69E4">
        <w:rPr>
          <w:sz w:val="24"/>
          <w:szCs w:val="24"/>
        </w:rPr>
        <w:t>zk</w:t>
      </w:r>
      <w:r w:rsidRPr="00DE69E4">
        <w:rPr>
          <w:sz w:val="24"/>
          <w:szCs w:val="24"/>
          <w:lang w:val="es-ES_tradnl"/>
        </w:rPr>
        <w:t>ó</w:t>
      </w:r>
      <w:proofErr w:type="spellEnd"/>
      <w:r w:rsidRPr="00DE69E4">
        <w:rPr>
          <w:sz w:val="24"/>
          <w:szCs w:val="24"/>
        </w:rPr>
        <w:t>w Wykonawcy należy:</w:t>
      </w:r>
    </w:p>
    <w:p w14:paraId="4217EB8F" w14:textId="77777777" w:rsidR="00D723A1" w:rsidRPr="00DE69E4" w:rsidRDefault="001241F9" w:rsidP="00C12429">
      <w:pPr>
        <w:pStyle w:val="Akapitzlist"/>
        <w:numPr>
          <w:ilvl w:val="0"/>
          <w:numId w:val="2"/>
        </w:numPr>
        <w:spacing w:after="0"/>
        <w:jc w:val="both"/>
        <w:rPr>
          <w:sz w:val="24"/>
          <w:szCs w:val="24"/>
        </w:rPr>
      </w:pPr>
      <w:r w:rsidRPr="00DE69E4">
        <w:rPr>
          <w:sz w:val="24"/>
          <w:szCs w:val="24"/>
        </w:rPr>
        <w:t>przejęcie terenu budowy od Zamawiającego,</w:t>
      </w:r>
    </w:p>
    <w:p w14:paraId="2AB4A8E3" w14:textId="77777777" w:rsidR="00D723A1" w:rsidRPr="00DE69E4" w:rsidRDefault="001241F9" w:rsidP="00C12429">
      <w:pPr>
        <w:pStyle w:val="Akapitzlist"/>
        <w:numPr>
          <w:ilvl w:val="0"/>
          <w:numId w:val="2"/>
        </w:numPr>
        <w:spacing w:after="0"/>
        <w:jc w:val="both"/>
        <w:rPr>
          <w:sz w:val="24"/>
          <w:szCs w:val="24"/>
        </w:rPr>
      </w:pPr>
      <w:r w:rsidRPr="00DE69E4">
        <w:rPr>
          <w:sz w:val="24"/>
          <w:szCs w:val="24"/>
        </w:rPr>
        <w:t xml:space="preserve">zabezpieczenie i oznakowanie terenu budowy, </w:t>
      </w:r>
    </w:p>
    <w:p w14:paraId="3548B235" w14:textId="0635C277" w:rsidR="001C59A7" w:rsidRPr="00DE69E4" w:rsidRDefault="001241F9" w:rsidP="00C12429">
      <w:pPr>
        <w:pStyle w:val="Akapitzlist"/>
        <w:numPr>
          <w:ilvl w:val="0"/>
          <w:numId w:val="2"/>
        </w:numPr>
        <w:spacing w:after="0"/>
        <w:jc w:val="both"/>
        <w:rPr>
          <w:sz w:val="24"/>
          <w:szCs w:val="24"/>
        </w:rPr>
      </w:pPr>
      <w:r w:rsidRPr="00DE69E4">
        <w:rPr>
          <w:sz w:val="24"/>
          <w:szCs w:val="24"/>
        </w:rPr>
        <w:t>przestrzeganie zapis</w:t>
      </w:r>
      <w:proofErr w:type="spellStart"/>
      <w:r w:rsidRPr="00DE69E4">
        <w:rPr>
          <w:sz w:val="24"/>
          <w:szCs w:val="24"/>
          <w:lang w:val="es-ES_tradnl"/>
        </w:rPr>
        <w:t>ó</w:t>
      </w:r>
      <w:proofErr w:type="spellEnd"/>
      <w:r w:rsidRPr="00DE69E4">
        <w:rPr>
          <w:sz w:val="24"/>
          <w:szCs w:val="24"/>
        </w:rPr>
        <w:t>w zawartych w dokumentacji</w:t>
      </w:r>
      <w:r w:rsidR="009F49EA" w:rsidRPr="00DE69E4">
        <w:rPr>
          <w:sz w:val="24"/>
          <w:szCs w:val="24"/>
        </w:rPr>
        <w:t>,</w:t>
      </w:r>
    </w:p>
    <w:p w14:paraId="0138A41C" w14:textId="442574DC" w:rsidR="00647D57" w:rsidRPr="00DE69E4" w:rsidRDefault="00647D57" w:rsidP="00C12429">
      <w:pPr>
        <w:pStyle w:val="Akapitzlist"/>
        <w:numPr>
          <w:ilvl w:val="0"/>
          <w:numId w:val="2"/>
        </w:numPr>
        <w:spacing w:after="0"/>
        <w:jc w:val="both"/>
        <w:rPr>
          <w:sz w:val="24"/>
          <w:szCs w:val="24"/>
        </w:rPr>
      </w:pPr>
      <w:r w:rsidRPr="00DE69E4">
        <w:rPr>
          <w:sz w:val="24"/>
          <w:szCs w:val="24"/>
        </w:rPr>
        <w:t>złożenie kosztorysu ofertowego, na podstawie którego Wykonawca dokonał wyliczenia ceny ofertowej. Będzie on stanowić załącznik do umowy. Wyliczone w kosztorysie ceny poszczególnych elementów, jak również cena całkowita musi być zgodna z cenami przedstawionymi w ofercie Wykonawcy</w:t>
      </w:r>
      <w:r w:rsidR="00802E17" w:rsidRPr="00DE69E4">
        <w:rPr>
          <w:sz w:val="24"/>
          <w:szCs w:val="24"/>
        </w:rPr>
        <w:t>,</w:t>
      </w:r>
    </w:p>
    <w:p w14:paraId="1777025A" w14:textId="3B091BEA" w:rsidR="00DE3383" w:rsidRPr="00DE69E4" w:rsidRDefault="00DE3383"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p</w:t>
      </w:r>
      <w:r w:rsidR="001C59A7" w:rsidRPr="00DE69E4">
        <w:rPr>
          <w:rFonts w:eastAsia="Times New Roman" w:cs="Times New Roman"/>
          <w:sz w:val="24"/>
          <w:szCs w:val="24"/>
        </w:rPr>
        <w:t xml:space="preserve">rowadzenie robót zgodnie </w:t>
      </w:r>
      <w:r w:rsidRPr="00DE69E4">
        <w:rPr>
          <w:rFonts w:eastAsia="Times New Roman" w:cs="Times New Roman"/>
          <w:sz w:val="24"/>
          <w:szCs w:val="24"/>
        </w:rPr>
        <w:t xml:space="preserve">z poszanowaniem </w:t>
      </w:r>
      <w:r w:rsidR="001C59A7" w:rsidRPr="00DE69E4">
        <w:rPr>
          <w:rFonts w:eastAsia="Times New Roman" w:cs="Times New Roman"/>
          <w:sz w:val="24"/>
          <w:szCs w:val="24"/>
        </w:rPr>
        <w:t xml:space="preserve">przepisów </w:t>
      </w:r>
      <w:r w:rsidRPr="00DE69E4">
        <w:rPr>
          <w:rFonts w:eastAsia="Times New Roman" w:cs="Times New Roman"/>
          <w:sz w:val="24"/>
          <w:szCs w:val="24"/>
        </w:rPr>
        <w:t>prawa</w:t>
      </w:r>
      <w:r w:rsidR="00802E17" w:rsidRPr="00DE69E4">
        <w:rPr>
          <w:rFonts w:eastAsia="Times New Roman" w:cs="Times New Roman"/>
          <w:sz w:val="24"/>
          <w:szCs w:val="24"/>
        </w:rPr>
        <w:t>,</w:t>
      </w:r>
      <w:r w:rsidRPr="00DE69E4">
        <w:rPr>
          <w:rFonts w:eastAsia="Times New Roman" w:cs="Times New Roman"/>
          <w:sz w:val="24"/>
          <w:szCs w:val="24"/>
        </w:rPr>
        <w:t xml:space="preserve"> </w:t>
      </w:r>
    </w:p>
    <w:p w14:paraId="174460CE" w14:textId="5BDAC993" w:rsidR="00DE3383" w:rsidRPr="00DE69E4" w:rsidRDefault="007E13F4" w:rsidP="00C12429">
      <w:pPr>
        <w:pStyle w:val="Akapitzlist"/>
        <w:numPr>
          <w:ilvl w:val="0"/>
          <w:numId w:val="2"/>
        </w:numPr>
        <w:spacing w:before="57" w:after="0" w:line="276" w:lineRule="auto"/>
        <w:jc w:val="both"/>
        <w:rPr>
          <w:rFonts w:eastAsia="Times New Roman" w:cs="Times New Roman"/>
          <w:sz w:val="24"/>
          <w:szCs w:val="24"/>
        </w:rPr>
      </w:pPr>
      <w:r w:rsidRPr="007E13F4">
        <w:rPr>
          <w:rFonts w:eastAsia="Times New Roman" w:cs="Times New Roman"/>
          <w:sz w:val="24"/>
          <w:szCs w:val="24"/>
        </w:rPr>
        <w:t>stosow</w:t>
      </w:r>
      <w:r>
        <w:rPr>
          <w:rFonts w:eastAsia="Times New Roman" w:cs="Times New Roman"/>
          <w:sz w:val="24"/>
          <w:szCs w:val="24"/>
        </w:rPr>
        <w:t xml:space="preserve">nie </w:t>
      </w:r>
      <w:r w:rsidRPr="007E13F4">
        <w:rPr>
          <w:rFonts w:eastAsia="Times New Roman" w:cs="Times New Roman"/>
          <w:sz w:val="24"/>
          <w:szCs w:val="24"/>
        </w:rPr>
        <w:t>podczas realizacji zamówienia wyłącznie now</w:t>
      </w:r>
      <w:r>
        <w:rPr>
          <w:rFonts w:eastAsia="Times New Roman" w:cs="Times New Roman"/>
          <w:sz w:val="24"/>
          <w:szCs w:val="24"/>
        </w:rPr>
        <w:t>ych</w:t>
      </w:r>
      <w:r w:rsidRPr="007E13F4">
        <w:rPr>
          <w:rFonts w:eastAsia="Times New Roman" w:cs="Times New Roman"/>
          <w:sz w:val="24"/>
          <w:szCs w:val="24"/>
        </w:rPr>
        <w:t xml:space="preserve"> materiał</w:t>
      </w:r>
      <w:r>
        <w:rPr>
          <w:rFonts w:eastAsia="Times New Roman" w:cs="Times New Roman"/>
          <w:sz w:val="24"/>
          <w:szCs w:val="24"/>
        </w:rPr>
        <w:t>ów</w:t>
      </w:r>
      <w:r w:rsidRPr="007E13F4">
        <w:rPr>
          <w:rFonts w:eastAsia="Times New Roman" w:cs="Times New Roman"/>
          <w:sz w:val="24"/>
          <w:szCs w:val="24"/>
        </w:rPr>
        <w:t xml:space="preserve"> dopuszczon</w:t>
      </w:r>
      <w:r>
        <w:rPr>
          <w:rFonts w:eastAsia="Times New Roman" w:cs="Times New Roman"/>
          <w:sz w:val="24"/>
          <w:szCs w:val="24"/>
        </w:rPr>
        <w:t>ych</w:t>
      </w:r>
      <w:r w:rsidRPr="007E13F4">
        <w:rPr>
          <w:rFonts w:eastAsia="Times New Roman" w:cs="Times New Roman"/>
          <w:sz w:val="24"/>
          <w:szCs w:val="24"/>
        </w:rPr>
        <w:t xml:space="preserve"> do stosowania zgodnie z aktualnie obowiązującymi w tym zakresie przepisami i normami</w:t>
      </w:r>
      <w:r>
        <w:rPr>
          <w:rFonts w:eastAsia="Times New Roman" w:cs="Times New Roman"/>
          <w:sz w:val="24"/>
          <w:szCs w:val="24"/>
        </w:rPr>
        <w:t xml:space="preserve">, </w:t>
      </w:r>
      <w:r w:rsidRPr="007E13F4">
        <w:rPr>
          <w:rFonts w:eastAsia="Times New Roman" w:cs="Times New Roman"/>
          <w:sz w:val="24"/>
          <w:szCs w:val="24"/>
        </w:rPr>
        <w:t>instalowane urządzenia muszą być nieużywane i wyprodukowane w ciągu 24 miesięcy przed ich montażem</w:t>
      </w:r>
      <w:r>
        <w:rPr>
          <w:rFonts w:eastAsia="Times New Roman" w:cs="Times New Roman"/>
          <w:sz w:val="24"/>
          <w:szCs w:val="24"/>
        </w:rPr>
        <w:t>,</w:t>
      </w:r>
    </w:p>
    <w:p w14:paraId="51EE3E06" w14:textId="01771535" w:rsidR="00DE3383" w:rsidRPr="00DE69E4" w:rsidRDefault="006F43D0"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w przypadku natrafienia na nieokreślone uzbrojenie podziemne, należy powiadomić użytkownika w/w uzbrojenia i dalszy tok postępowania uzgodnić wpisem do dziennika budowy; w przypadku skrzyżowania kabla energetycznego lub telekomunikacyjnego, na kablu należy zamontować rurę ochronną dwudzielną</w:t>
      </w:r>
      <w:r w:rsidR="00802E17" w:rsidRPr="00DE69E4">
        <w:rPr>
          <w:rFonts w:eastAsia="Times New Roman" w:cs="Times New Roman"/>
          <w:sz w:val="24"/>
          <w:szCs w:val="24"/>
        </w:rPr>
        <w:t>,</w:t>
      </w:r>
    </w:p>
    <w:p w14:paraId="751DFF0B" w14:textId="3973E992" w:rsidR="00DE3383"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bezwzględne przestrzega</w:t>
      </w:r>
      <w:r w:rsidR="004D2AC1" w:rsidRPr="00DE69E4">
        <w:rPr>
          <w:rFonts w:eastAsia="Times New Roman" w:cs="Times New Roman"/>
          <w:sz w:val="24"/>
          <w:szCs w:val="24"/>
        </w:rPr>
        <w:t>nie w czasie wykonywania umowy</w:t>
      </w:r>
      <w:r w:rsidRPr="00DE69E4">
        <w:rPr>
          <w:rFonts w:eastAsia="Times New Roman" w:cs="Times New Roman"/>
          <w:sz w:val="24"/>
          <w:szCs w:val="24"/>
        </w:rPr>
        <w:t xml:space="preserve"> przepisów BHP w zakresie transportu, składowania materiałów, zabezpieczania wykopów, oznakowania miejsc niebezpiecznych</w:t>
      </w:r>
      <w:r w:rsidR="00802E17" w:rsidRPr="00DE69E4">
        <w:rPr>
          <w:rFonts w:eastAsia="Times New Roman" w:cs="Times New Roman"/>
          <w:sz w:val="24"/>
          <w:szCs w:val="24"/>
        </w:rPr>
        <w:t>,</w:t>
      </w:r>
    </w:p>
    <w:p w14:paraId="72B55225" w14:textId="7554AE09" w:rsidR="00DE3383" w:rsidRPr="00DE69E4" w:rsidRDefault="00DE3383"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 xml:space="preserve">zawiadamianie </w:t>
      </w:r>
      <w:r w:rsidR="00EF38FC" w:rsidRPr="00DE69E4">
        <w:rPr>
          <w:rFonts w:eastAsia="Times New Roman" w:cs="Times New Roman"/>
          <w:sz w:val="24"/>
          <w:szCs w:val="24"/>
        </w:rPr>
        <w:t>Zamawiającego</w:t>
      </w:r>
      <w:r w:rsidRPr="00DE69E4">
        <w:rPr>
          <w:rFonts w:eastAsia="Times New Roman" w:cs="Times New Roman"/>
          <w:sz w:val="24"/>
          <w:szCs w:val="24"/>
        </w:rPr>
        <w:t xml:space="preserve"> o </w:t>
      </w:r>
      <w:r w:rsidR="001C59A7" w:rsidRPr="00DE69E4">
        <w:rPr>
          <w:rFonts w:eastAsia="Times New Roman" w:cs="Times New Roman"/>
          <w:sz w:val="24"/>
          <w:szCs w:val="24"/>
        </w:rPr>
        <w:t>wszelkiego rodzaju odstępstwa</w:t>
      </w:r>
      <w:r w:rsidRPr="00DE69E4">
        <w:rPr>
          <w:rFonts w:eastAsia="Times New Roman" w:cs="Times New Roman"/>
          <w:sz w:val="24"/>
          <w:szCs w:val="24"/>
        </w:rPr>
        <w:t>ch</w:t>
      </w:r>
      <w:r w:rsidR="001C59A7" w:rsidRPr="00DE69E4">
        <w:rPr>
          <w:rFonts w:eastAsia="Times New Roman" w:cs="Times New Roman"/>
          <w:sz w:val="24"/>
          <w:szCs w:val="24"/>
        </w:rPr>
        <w:t xml:space="preserve"> w stosunku do założeń projektowych</w:t>
      </w:r>
      <w:r w:rsidR="00802E17" w:rsidRPr="00DE69E4">
        <w:rPr>
          <w:rFonts w:eastAsia="Times New Roman" w:cs="Times New Roman"/>
          <w:sz w:val="24"/>
          <w:szCs w:val="24"/>
        </w:rPr>
        <w:t>,</w:t>
      </w:r>
    </w:p>
    <w:p w14:paraId="715E8216" w14:textId="277C7B0B" w:rsidR="00DE3383"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zlokalizowanie i przygotowanie zaplecza placu budowy wg swoich potrzeb i na swój koszt</w:t>
      </w:r>
      <w:r w:rsidR="00802E17" w:rsidRPr="00DE69E4">
        <w:rPr>
          <w:rFonts w:eastAsia="Times New Roman" w:cs="Times New Roman"/>
          <w:sz w:val="24"/>
          <w:szCs w:val="24"/>
        </w:rPr>
        <w:t>,</w:t>
      </w:r>
      <w:r w:rsidR="006F43D0" w:rsidRPr="00DE69E4">
        <w:rPr>
          <w:sz w:val="24"/>
          <w:szCs w:val="24"/>
        </w:rPr>
        <w:t xml:space="preserve"> </w:t>
      </w:r>
      <w:r w:rsidR="006F43D0" w:rsidRPr="00DE69E4">
        <w:rPr>
          <w:rFonts w:eastAsia="Times New Roman" w:cs="Times New Roman"/>
          <w:sz w:val="24"/>
          <w:szCs w:val="24"/>
        </w:rPr>
        <w:t>miejsca pracy wygrodzić, oznakować</w:t>
      </w:r>
    </w:p>
    <w:p w14:paraId="1194235B" w14:textId="4FCDDDF8" w:rsidR="00DE3383" w:rsidRPr="00DE69E4" w:rsidRDefault="00DE3383"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 xml:space="preserve"> </w:t>
      </w:r>
      <w:r w:rsidR="001C59A7" w:rsidRPr="00DE69E4">
        <w:rPr>
          <w:rFonts w:eastAsia="Times New Roman" w:cs="Times New Roman"/>
          <w:sz w:val="24"/>
          <w:szCs w:val="24"/>
        </w:rPr>
        <w:t>dostarczenie Planu Bezpieczeństwa i Ochrony Zdrowia zgodnie z art. 21a ustawy- Prawo Budowlane (w razie konieczności)</w:t>
      </w:r>
      <w:r w:rsidR="00802E17" w:rsidRPr="00DE69E4">
        <w:rPr>
          <w:rFonts w:eastAsia="Times New Roman" w:cs="Times New Roman"/>
          <w:sz w:val="24"/>
          <w:szCs w:val="24"/>
        </w:rPr>
        <w:t>,</w:t>
      </w:r>
    </w:p>
    <w:p w14:paraId="5C2FD39C" w14:textId="4A4F1D67" w:rsidR="00966BF3"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dostarczenie deklaracji kierownika budowy o podjęciu obowiązków kierownika budowy wraz kompletem wymaganych prawem uprawnień i zaświadczeń</w:t>
      </w:r>
      <w:r w:rsidR="00802E17" w:rsidRPr="00DE69E4">
        <w:rPr>
          <w:rFonts w:eastAsia="Times New Roman" w:cs="Times New Roman"/>
          <w:sz w:val="24"/>
          <w:szCs w:val="24"/>
        </w:rPr>
        <w:t>,</w:t>
      </w:r>
    </w:p>
    <w:p w14:paraId="21CC4D23" w14:textId="5EA3FACB" w:rsidR="00966BF3"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zapewnienie dozoru mienia na własny koszt</w:t>
      </w:r>
      <w:r w:rsidR="00802E17" w:rsidRPr="00DE69E4">
        <w:rPr>
          <w:rFonts w:eastAsia="Times New Roman" w:cs="Times New Roman"/>
          <w:sz w:val="24"/>
          <w:szCs w:val="24"/>
        </w:rPr>
        <w:t>,</w:t>
      </w:r>
    </w:p>
    <w:p w14:paraId="0071BACF" w14:textId="77777777" w:rsidR="00966BF3"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zorganizowanie i przeprowadzenie niezbędnych badań i odbiorów oraz kompletowanie dokumentacji obejmującej zakres robót objętych przedmiotem zamówienia,</w:t>
      </w:r>
    </w:p>
    <w:p w14:paraId="6254B110" w14:textId="238636E3" w:rsidR="00966BF3"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zapewnieni</w:t>
      </w:r>
      <w:r w:rsidR="004D2AC1" w:rsidRPr="00DE69E4">
        <w:rPr>
          <w:rFonts w:eastAsia="Times New Roman" w:cs="Times New Roman"/>
          <w:sz w:val="24"/>
          <w:szCs w:val="24"/>
        </w:rPr>
        <w:t>e</w:t>
      </w:r>
      <w:r w:rsidRPr="00DE69E4">
        <w:rPr>
          <w:rFonts w:eastAsia="Times New Roman" w:cs="Times New Roman"/>
          <w:sz w:val="24"/>
          <w:szCs w:val="24"/>
        </w:rPr>
        <w:t xml:space="preserve"> na własny koszt poboru energii elektrycznej i wody</w:t>
      </w:r>
      <w:r w:rsidR="00802E17" w:rsidRPr="00DE69E4">
        <w:rPr>
          <w:rFonts w:eastAsia="Times New Roman" w:cs="Times New Roman"/>
          <w:sz w:val="24"/>
          <w:szCs w:val="24"/>
        </w:rPr>
        <w:t>,</w:t>
      </w:r>
    </w:p>
    <w:p w14:paraId="626DFA03" w14:textId="6684E237" w:rsidR="00255F15" w:rsidRPr="00DE69E4" w:rsidRDefault="00255F15"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lastRenderedPageBreak/>
        <w:t>odzyskanie materiałów z rozbiórki mogących w przyszłości zostać wykorzystanych przez Inwestora i złożenie je w miejscu wskazanym przez Zamawiającego. Pozostałe materiały rozbiórkowe Wykonawca podda utylizacji</w:t>
      </w:r>
      <w:r w:rsidR="00802E17" w:rsidRPr="00DE69E4">
        <w:rPr>
          <w:rFonts w:eastAsia="Times New Roman" w:cs="Times New Roman"/>
          <w:sz w:val="24"/>
          <w:szCs w:val="24"/>
        </w:rPr>
        <w:t>,</w:t>
      </w:r>
    </w:p>
    <w:p w14:paraId="3A76FD59" w14:textId="6FA87A53" w:rsidR="006F43D0" w:rsidRPr="00DE69E4" w:rsidRDefault="006F43D0"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Wykonawca zobowiązany jest w dniu zawarcia umowy posiadać ubezpieczenie od odpowiedzialności cywilnej za szkody osobowe i rzeczowe, wyrządzone przy realizacji umowy Zamawiającemu i osobom trzecim z tytułu czynów niedozwolonych</w:t>
      </w:r>
    </w:p>
    <w:p w14:paraId="7A3A0807" w14:textId="271B3B0F"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 xml:space="preserve"> ponoszenie pełnej odpowiedzialności za stosowanie i bezpieczeństwo wszelkich działań prowadzonych na terenie robót i poza nim, a związanych z wykonywaniem przedmiotu budowy, </w:t>
      </w:r>
      <w:r w:rsidR="00A8348B">
        <w:rPr>
          <w:rFonts w:eastAsia="Times New Roman" w:cs="Times New Roman"/>
          <w:sz w:val="24"/>
          <w:szCs w:val="24"/>
        </w:rPr>
        <w:t xml:space="preserve"> </w:t>
      </w:r>
    </w:p>
    <w:p w14:paraId="1D7590B6" w14:textId="4401542B"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r w:rsidR="00802E17" w:rsidRPr="00DE69E4">
        <w:rPr>
          <w:rFonts w:eastAsia="Times New Roman" w:cs="Times New Roman"/>
          <w:sz w:val="24"/>
          <w:szCs w:val="24"/>
        </w:rPr>
        <w:t>,</w:t>
      </w:r>
    </w:p>
    <w:p w14:paraId="1A23FAC4" w14:textId="77C9134B"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po zakończeniu robót, ale przed ostatecznym odbiorem przez Zamawiającego</w:t>
      </w:r>
      <w:r w:rsidR="004D2AC1" w:rsidRPr="00DE69E4">
        <w:rPr>
          <w:rFonts w:eastAsia="Times New Roman" w:cs="Times New Roman"/>
          <w:sz w:val="24"/>
          <w:szCs w:val="24"/>
        </w:rPr>
        <w:t>,</w:t>
      </w:r>
      <w:r w:rsidRPr="00DE69E4">
        <w:rPr>
          <w:rFonts w:eastAsia="Times New Roman" w:cs="Times New Roman"/>
          <w:sz w:val="24"/>
          <w:szCs w:val="24"/>
        </w:rPr>
        <w:t xml:space="preserve"> uporządkowani</w:t>
      </w:r>
      <w:r w:rsidR="004D2AC1" w:rsidRPr="00DE69E4">
        <w:rPr>
          <w:rFonts w:eastAsia="Times New Roman" w:cs="Times New Roman"/>
          <w:sz w:val="24"/>
          <w:szCs w:val="24"/>
        </w:rPr>
        <w:t>e</w:t>
      </w:r>
      <w:r w:rsidRPr="00DE69E4">
        <w:rPr>
          <w:rFonts w:eastAsia="Times New Roman" w:cs="Times New Roman"/>
          <w:sz w:val="24"/>
          <w:szCs w:val="24"/>
        </w:rPr>
        <w:t xml:space="preserve"> terenu budowy wraz z terenem przyległym i doprowadzeni</w:t>
      </w:r>
      <w:r w:rsidR="004D2AC1" w:rsidRPr="00DE69E4">
        <w:rPr>
          <w:rFonts w:eastAsia="Times New Roman" w:cs="Times New Roman"/>
          <w:sz w:val="24"/>
          <w:szCs w:val="24"/>
        </w:rPr>
        <w:t>e</w:t>
      </w:r>
      <w:r w:rsidRPr="00DE69E4">
        <w:rPr>
          <w:rFonts w:eastAsia="Times New Roman" w:cs="Times New Roman"/>
          <w:sz w:val="24"/>
          <w:szCs w:val="24"/>
        </w:rPr>
        <w:t xml:space="preserve"> terenu do należytego stanu i porządku. Wykonawca zapewnia we własnym zakresie wywóz i utylizację odpadów budowlanych (śmieci, gruz i inne)</w:t>
      </w:r>
      <w:r w:rsidR="00802E17" w:rsidRPr="00DE69E4">
        <w:rPr>
          <w:rFonts w:eastAsia="Times New Roman" w:cs="Times New Roman"/>
          <w:sz w:val="24"/>
          <w:szCs w:val="24"/>
        </w:rPr>
        <w:t>,</w:t>
      </w:r>
    </w:p>
    <w:p w14:paraId="6ACCFE11" w14:textId="13BDE5C6"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dostarczenie Zamawiającemu wszystkich dokumentów niezbędnych celem rozliczenia inwestycji</w:t>
      </w:r>
      <w:r w:rsidR="00802E17" w:rsidRPr="00DE69E4">
        <w:rPr>
          <w:rFonts w:eastAsia="Times New Roman" w:cs="Times New Roman"/>
          <w:sz w:val="24"/>
          <w:szCs w:val="24"/>
        </w:rPr>
        <w:t>,</w:t>
      </w:r>
      <w:r w:rsidRPr="00DE69E4">
        <w:rPr>
          <w:rFonts w:eastAsia="Times New Roman" w:cs="Times New Roman"/>
          <w:sz w:val="24"/>
          <w:szCs w:val="24"/>
        </w:rPr>
        <w:t xml:space="preserve"> </w:t>
      </w:r>
    </w:p>
    <w:p w14:paraId="70C3D42B" w14:textId="71077B4A"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dostarcz</w:t>
      </w:r>
      <w:r w:rsidR="00462F87" w:rsidRPr="00DE69E4">
        <w:rPr>
          <w:rFonts w:eastAsia="Times New Roman" w:cs="Times New Roman"/>
          <w:sz w:val="24"/>
          <w:szCs w:val="24"/>
        </w:rPr>
        <w:t>enie</w:t>
      </w:r>
      <w:r w:rsidRPr="00DE69E4">
        <w:rPr>
          <w:rFonts w:eastAsia="Times New Roman" w:cs="Times New Roman"/>
          <w:sz w:val="24"/>
          <w:szCs w:val="24"/>
        </w:rPr>
        <w:t>, zainstal</w:t>
      </w:r>
      <w:r w:rsidR="00462F87" w:rsidRPr="00DE69E4">
        <w:rPr>
          <w:rFonts w:eastAsia="Times New Roman" w:cs="Times New Roman"/>
          <w:sz w:val="24"/>
          <w:szCs w:val="24"/>
        </w:rPr>
        <w:t>owanie</w:t>
      </w:r>
      <w:r w:rsidRPr="00DE69E4">
        <w:rPr>
          <w:rFonts w:eastAsia="Times New Roman" w:cs="Times New Roman"/>
          <w:sz w:val="24"/>
          <w:szCs w:val="24"/>
        </w:rPr>
        <w:t xml:space="preserve"> i obsług</w:t>
      </w:r>
      <w:r w:rsidR="00462F87" w:rsidRPr="00DE69E4">
        <w:rPr>
          <w:rFonts w:eastAsia="Times New Roman" w:cs="Times New Roman"/>
          <w:sz w:val="24"/>
          <w:szCs w:val="24"/>
        </w:rPr>
        <w:t>a</w:t>
      </w:r>
      <w:r w:rsidRPr="00DE69E4">
        <w:rPr>
          <w:rFonts w:eastAsia="Times New Roman" w:cs="Times New Roman"/>
          <w:sz w:val="24"/>
          <w:szCs w:val="24"/>
        </w:rPr>
        <w:t xml:space="preserve"> wszystki</w:t>
      </w:r>
      <w:r w:rsidR="00126842" w:rsidRPr="00DE69E4">
        <w:rPr>
          <w:rFonts w:eastAsia="Times New Roman" w:cs="Times New Roman"/>
          <w:sz w:val="24"/>
          <w:szCs w:val="24"/>
        </w:rPr>
        <w:t>ch</w:t>
      </w:r>
      <w:r w:rsidRPr="00DE69E4">
        <w:rPr>
          <w:rFonts w:eastAsia="Times New Roman" w:cs="Times New Roman"/>
          <w:sz w:val="24"/>
          <w:szCs w:val="24"/>
        </w:rPr>
        <w:t xml:space="preserve"> tymczasow</w:t>
      </w:r>
      <w:r w:rsidR="00126842" w:rsidRPr="00DE69E4">
        <w:rPr>
          <w:rFonts w:eastAsia="Times New Roman" w:cs="Times New Roman"/>
          <w:sz w:val="24"/>
          <w:szCs w:val="24"/>
        </w:rPr>
        <w:t>ych</w:t>
      </w:r>
      <w:r w:rsidRPr="00DE69E4">
        <w:rPr>
          <w:rFonts w:eastAsia="Times New Roman" w:cs="Times New Roman"/>
          <w:sz w:val="24"/>
          <w:szCs w:val="24"/>
        </w:rPr>
        <w:t xml:space="preserve"> urządze</w:t>
      </w:r>
      <w:r w:rsidR="00126842" w:rsidRPr="00DE69E4">
        <w:rPr>
          <w:rFonts w:eastAsia="Times New Roman" w:cs="Times New Roman"/>
          <w:sz w:val="24"/>
          <w:szCs w:val="24"/>
        </w:rPr>
        <w:t>ń</w:t>
      </w:r>
      <w:r w:rsidRPr="00DE69E4">
        <w:rPr>
          <w:rFonts w:eastAsia="Times New Roman" w:cs="Times New Roman"/>
          <w:sz w:val="24"/>
          <w:szCs w:val="24"/>
        </w:rPr>
        <w:t xml:space="preserve"> zabezpieczając</w:t>
      </w:r>
      <w:r w:rsidR="00126842" w:rsidRPr="00DE69E4">
        <w:rPr>
          <w:rFonts w:eastAsia="Times New Roman" w:cs="Times New Roman"/>
          <w:sz w:val="24"/>
          <w:szCs w:val="24"/>
        </w:rPr>
        <w:t xml:space="preserve">ych, </w:t>
      </w:r>
      <w:r w:rsidRPr="00DE69E4">
        <w:rPr>
          <w:rFonts w:eastAsia="Times New Roman" w:cs="Times New Roman"/>
          <w:sz w:val="24"/>
          <w:szCs w:val="24"/>
        </w:rPr>
        <w:t xml:space="preserve">zapewniając w ten sposób bezpieczeństwo pojazdów i pieszych. Wykonawca zapewni stałe warunki widoczności w dzień i w nocy tych urządzeń, dla których jest to nieodzowne ze względów bezpieczeństwa. Wszystkie urządzenia zabezpieczające wymagają akceptacji </w:t>
      </w:r>
      <w:r w:rsidR="00F23AD1" w:rsidRPr="00DE69E4">
        <w:rPr>
          <w:rFonts w:eastAsia="Times New Roman" w:cs="Times New Roman"/>
          <w:sz w:val="24"/>
          <w:szCs w:val="24"/>
        </w:rPr>
        <w:t>Zamawiającego</w:t>
      </w:r>
      <w:r w:rsidRPr="00DE69E4">
        <w:rPr>
          <w:rFonts w:eastAsia="Times New Roman" w:cs="Times New Roman"/>
          <w:sz w:val="24"/>
          <w:szCs w:val="24"/>
        </w:rPr>
        <w:t xml:space="preserve"> przed przystąpieniem do ich montażu lub ustawienia</w:t>
      </w:r>
      <w:r w:rsidR="00802E17" w:rsidRPr="00DE69E4">
        <w:rPr>
          <w:rFonts w:eastAsia="Times New Roman" w:cs="Times New Roman"/>
          <w:sz w:val="24"/>
          <w:szCs w:val="24"/>
        </w:rPr>
        <w:t>,</w:t>
      </w:r>
      <w:r w:rsidRPr="00DE69E4">
        <w:rPr>
          <w:rFonts w:eastAsia="Times New Roman" w:cs="Times New Roman"/>
          <w:sz w:val="24"/>
          <w:szCs w:val="24"/>
        </w:rPr>
        <w:t xml:space="preserve"> </w:t>
      </w:r>
    </w:p>
    <w:p w14:paraId="130CD793" w14:textId="4E028BB3"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 xml:space="preserve">takie prowadzenia prac, aby były zapewnione bezpieczne dojścia i dojazdy do nieruchomości w trakcie wykonywania robót; </w:t>
      </w:r>
    </w:p>
    <w:p w14:paraId="23B7DBDA" w14:textId="709CFF8B" w:rsidR="00077D59"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zapewn</w:t>
      </w:r>
      <w:r w:rsidR="00126842" w:rsidRPr="00DE69E4">
        <w:rPr>
          <w:rFonts w:eastAsia="Times New Roman" w:cs="Times New Roman"/>
          <w:sz w:val="24"/>
          <w:szCs w:val="24"/>
        </w:rPr>
        <w:t>ienie</w:t>
      </w:r>
      <w:r w:rsidRPr="00DE69E4">
        <w:rPr>
          <w:rFonts w:eastAsia="Times New Roman" w:cs="Times New Roman"/>
          <w:sz w:val="24"/>
          <w:szCs w:val="24"/>
        </w:rPr>
        <w:t xml:space="preserve"> podczas wykonywania robót czynn</w:t>
      </w:r>
      <w:r w:rsidR="00126842" w:rsidRPr="00DE69E4">
        <w:rPr>
          <w:rFonts w:eastAsia="Times New Roman" w:cs="Times New Roman"/>
          <w:sz w:val="24"/>
          <w:szCs w:val="24"/>
        </w:rPr>
        <w:t>ego</w:t>
      </w:r>
      <w:r w:rsidRPr="00DE69E4">
        <w:rPr>
          <w:rFonts w:eastAsia="Times New Roman" w:cs="Times New Roman"/>
          <w:sz w:val="24"/>
          <w:szCs w:val="24"/>
        </w:rPr>
        <w:t xml:space="preserve"> udział</w:t>
      </w:r>
      <w:r w:rsidR="00126842" w:rsidRPr="00DE69E4">
        <w:rPr>
          <w:rFonts w:eastAsia="Times New Roman" w:cs="Times New Roman"/>
          <w:sz w:val="24"/>
          <w:szCs w:val="24"/>
        </w:rPr>
        <w:t>u</w:t>
      </w:r>
      <w:r w:rsidRPr="00DE69E4">
        <w:rPr>
          <w:rFonts w:eastAsia="Times New Roman" w:cs="Times New Roman"/>
          <w:sz w:val="24"/>
          <w:szCs w:val="24"/>
        </w:rPr>
        <w:t xml:space="preserve"> osób posiadających wymagane przepisami uprawnienia do pełnienia samodzielnych funkcji technicznych w budownictwie, które będą zobowiązane do objęcia funkcji kierownika budowy i – w razie potrzeby – kierowników robót budowlanych, składając stosowne oświadczenia najpóźniej w ciągu </w:t>
      </w:r>
      <w:r w:rsidR="007C4380" w:rsidRPr="00DE69E4">
        <w:rPr>
          <w:rFonts w:eastAsia="Times New Roman" w:cs="Times New Roman"/>
          <w:sz w:val="24"/>
          <w:szCs w:val="24"/>
        </w:rPr>
        <w:t>5</w:t>
      </w:r>
      <w:r w:rsidRPr="00DE69E4">
        <w:rPr>
          <w:rFonts w:eastAsia="Times New Roman" w:cs="Times New Roman"/>
          <w:sz w:val="24"/>
          <w:szCs w:val="24"/>
        </w:rPr>
        <w:t xml:space="preserve"> dni od dnia podpisania umowy – jeżeli konieczność udziału takich osób wynika z obowiązujących przepisów prawa</w:t>
      </w:r>
      <w:r w:rsidR="00802E17" w:rsidRPr="00DE69E4">
        <w:rPr>
          <w:rFonts w:eastAsia="Times New Roman" w:cs="Times New Roman"/>
          <w:sz w:val="24"/>
          <w:szCs w:val="24"/>
        </w:rPr>
        <w:t>,</w:t>
      </w:r>
    </w:p>
    <w:p w14:paraId="01614053" w14:textId="52DFDD6E" w:rsidR="001C59A7" w:rsidRPr="00DE69E4" w:rsidRDefault="001C59A7" w:rsidP="00C12429">
      <w:pPr>
        <w:pStyle w:val="Akapitzlist"/>
        <w:numPr>
          <w:ilvl w:val="0"/>
          <w:numId w:val="2"/>
        </w:numPr>
        <w:spacing w:before="57" w:after="0" w:line="276" w:lineRule="auto"/>
        <w:jc w:val="both"/>
        <w:rPr>
          <w:rFonts w:eastAsia="Times New Roman" w:cs="Times New Roman"/>
          <w:sz w:val="24"/>
          <w:szCs w:val="24"/>
        </w:rPr>
      </w:pPr>
      <w:r w:rsidRPr="00DE69E4">
        <w:rPr>
          <w:rFonts w:eastAsia="Times New Roman" w:cs="Times New Roman"/>
          <w:sz w:val="24"/>
          <w:szCs w:val="24"/>
        </w:rPr>
        <w:t>przeka</w:t>
      </w:r>
      <w:r w:rsidR="00126842" w:rsidRPr="00DE69E4">
        <w:rPr>
          <w:rFonts w:eastAsia="Times New Roman" w:cs="Times New Roman"/>
          <w:sz w:val="24"/>
          <w:szCs w:val="24"/>
        </w:rPr>
        <w:t>zanie</w:t>
      </w:r>
      <w:r w:rsidRPr="00DE69E4">
        <w:rPr>
          <w:rFonts w:eastAsia="Times New Roman" w:cs="Times New Roman"/>
          <w:sz w:val="24"/>
          <w:szCs w:val="24"/>
        </w:rPr>
        <w:t xml:space="preserve"> Zamawiającemu jed</w:t>
      </w:r>
      <w:r w:rsidR="00126842" w:rsidRPr="00DE69E4">
        <w:rPr>
          <w:rFonts w:eastAsia="Times New Roman" w:cs="Times New Roman"/>
          <w:sz w:val="24"/>
          <w:szCs w:val="24"/>
        </w:rPr>
        <w:t>nego</w:t>
      </w:r>
      <w:r w:rsidRPr="00DE69E4">
        <w:rPr>
          <w:rFonts w:eastAsia="Times New Roman" w:cs="Times New Roman"/>
          <w:sz w:val="24"/>
          <w:szCs w:val="24"/>
        </w:rPr>
        <w:t xml:space="preserve"> komplet</w:t>
      </w:r>
      <w:r w:rsidR="00126842" w:rsidRPr="00DE69E4">
        <w:rPr>
          <w:rFonts w:eastAsia="Times New Roman" w:cs="Times New Roman"/>
          <w:sz w:val="24"/>
          <w:szCs w:val="24"/>
        </w:rPr>
        <w:t>u</w:t>
      </w:r>
      <w:r w:rsidRPr="00DE69E4">
        <w:rPr>
          <w:rFonts w:eastAsia="Times New Roman" w:cs="Times New Roman"/>
          <w:sz w:val="24"/>
          <w:szCs w:val="24"/>
        </w:rPr>
        <w:t xml:space="preserve"> oryginalnej dokumentacji projektowej oraz przygo</w:t>
      </w:r>
      <w:r w:rsidR="00126842" w:rsidRPr="00DE69E4">
        <w:rPr>
          <w:rFonts w:eastAsia="Times New Roman" w:cs="Times New Roman"/>
          <w:sz w:val="24"/>
          <w:szCs w:val="24"/>
        </w:rPr>
        <w:t>towanie</w:t>
      </w:r>
      <w:r w:rsidRPr="00DE69E4">
        <w:rPr>
          <w:rFonts w:eastAsia="Times New Roman" w:cs="Times New Roman"/>
          <w:sz w:val="24"/>
          <w:szCs w:val="24"/>
        </w:rPr>
        <w:t xml:space="preserve"> i złoż</w:t>
      </w:r>
      <w:r w:rsidR="00126842" w:rsidRPr="00DE69E4">
        <w:rPr>
          <w:rFonts w:eastAsia="Times New Roman" w:cs="Times New Roman"/>
          <w:sz w:val="24"/>
          <w:szCs w:val="24"/>
        </w:rPr>
        <w:t>enie</w:t>
      </w:r>
      <w:r w:rsidRPr="00DE69E4">
        <w:rPr>
          <w:rFonts w:eastAsia="Times New Roman" w:cs="Times New Roman"/>
          <w:sz w:val="24"/>
          <w:szCs w:val="24"/>
        </w:rPr>
        <w:t xml:space="preserve"> w formie papierowej trwale spiętej,</w:t>
      </w:r>
      <w:r w:rsidR="00077D59" w:rsidRPr="00DE69E4">
        <w:rPr>
          <w:rFonts w:eastAsia="Times New Roman" w:cs="Times New Roman"/>
          <w:sz w:val="24"/>
          <w:szCs w:val="24"/>
        </w:rPr>
        <w:t xml:space="preserve"> </w:t>
      </w:r>
      <w:r w:rsidRPr="00DE69E4">
        <w:rPr>
          <w:rFonts w:eastAsia="Times New Roman" w:cs="Times New Roman"/>
          <w:sz w:val="24"/>
          <w:szCs w:val="24"/>
        </w:rPr>
        <w:t>operat kolaudacyjny, w skład którego wchodzić będą:</w:t>
      </w:r>
    </w:p>
    <w:p w14:paraId="0AED650E" w14:textId="226D7C10" w:rsidR="001C59A7" w:rsidRPr="00DE69E4" w:rsidRDefault="001C59A7" w:rsidP="00C0388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68" w:lineRule="auto"/>
        <w:ind w:left="426" w:firstLine="708"/>
        <w:jc w:val="both"/>
        <w:rPr>
          <w:rFonts w:eastAsia="Times New Roman" w:cs="Times New Roman"/>
          <w:sz w:val="24"/>
          <w:szCs w:val="24"/>
        </w:rPr>
      </w:pPr>
      <w:r w:rsidRPr="00DE69E4">
        <w:rPr>
          <w:rFonts w:eastAsia="Times New Roman" w:cs="Times New Roman"/>
          <w:sz w:val="24"/>
          <w:szCs w:val="24"/>
        </w:rPr>
        <w:t>dziennik budowy</w:t>
      </w:r>
      <w:r w:rsidR="009F49EA" w:rsidRPr="00DE69E4">
        <w:rPr>
          <w:rFonts w:eastAsia="Times New Roman" w:cs="Times New Roman"/>
          <w:sz w:val="24"/>
          <w:szCs w:val="24"/>
        </w:rPr>
        <w:t xml:space="preserve"> (</w:t>
      </w:r>
      <w:r w:rsidR="009F49EA" w:rsidRPr="00DE69E4">
        <w:rPr>
          <w:rFonts w:eastAsia="Times New Roman" w:cs="Times New Roman"/>
          <w:i/>
          <w:iCs/>
          <w:sz w:val="24"/>
          <w:szCs w:val="24"/>
        </w:rPr>
        <w:t>jeżeli dotyczy</w:t>
      </w:r>
      <w:r w:rsidR="009F49EA" w:rsidRPr="00DE69E4">
        <w:rPr>
          <w:rFonts w:eastAsia="Times New Roman" w:cs="Times New Roman"/>
          <w:sz w:val="24"/>
          <w:szCs w:val="24"/>
        </w:rPr>
        <w:t>)</w:t>
      </w:r>
      <w:r w:rsidRPr="00DE69E4">
        <w:rPr>
          <w:rFonts w:eastAsia="Times New Roman" w:cs="Times New Roman"/>
          <w:sz w:val="24"/>
          <w:szCs w:val="24"/>
        </w:rPr>
        <w:t xml:space="preserve">, </w:t>
      </w:r>
    </w:p>
    <w:p w14:paraId="561E8AB5" w14:textId="77777777" w:rsidR="001C59A7" w:rsidRPr="00DE69E4" w:rsidRDefault="001C59A7" w:rsidP="00C0388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68" w:lineRule="auto"/>
        <w:ind w:left="1134" w:firstLine="0"/>
        <w:jc w:val="both"/>
        <w:rPr>
          <w:rFonts w:eastAsia="Times New Roman" w:cs="Times New Roman"/>
          <w:sz w:val="24"/>
          <w:szCs w:val="24"/>
        </w:rPr>
      </w:pPr>
      <w:r w:rsidRPr="00DE69E4">
        <w:rPr>
          <w:rFonts w:eastAsia="Times New Roman" w:cs="Times New Roman"/>
          <w:sz w:val="24"/>
          <w:szCs w:val="24"/>
        </w:rPr>
        <w:lastRenderedPageBreak/>
        <w:t xml:space="preserve">atesty higieniczne, certyfikaty lub deklaracje właściwości użytkowych na wbudowane materiały i zamontowane urządzenia,  </w:t>
      </w:r>
    </w:p>
    <w:p w14:paraId="4AF73DFB" w14:textId="38A99458" w:rsidR="00E605B3" w:rsidRPr="00DE69E4" w:rsidRDefault="00E605B3" w:rsidP="00C0388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68" w:lineRule="auto"/>
        <w:ind w:left="1134" w:firstLine="0"/>
        <w:jc w:val="both"/>
        <w:rPr>
          <w:rFonts w:eastAsia="Times New Roman" w:cs="Times New Roman"/>
          <w:sz w:val="24"/>
          <w:szCs w:val="24"/>
        </w:rPr>
      </w:pPr>
      <w:r w:rsidRPr="00DE69E4">
        <w:rPr>
          <w:rFonts w:eastAsia="Times New Roman" w:cs="Times New Roman"/>
          <w:sz w:val="24"/>
          <w:szCs w:val="24"/>
        </w:rPr>
        <w:t>kosztorys powykonawczy,</w:t>
      </w:r>
    </w:p>
    <w:p w14:paraId="6CBC25B5" w14:textId="77777777" w:rsidR="001C59A7" w:rsidRPr="00DE69E4" w:rsidRDefault="001C59A7" w:rsidP="00C0388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68" w:lineRule="auto"/>
        <w:ind w:left="1134" w:firstLine="0"/>
        <w:jc w:val="both"/>
        <w:rPr>
          <w:rFonts w:eastAsia="Times New Roman" w:cs="Times New Roman"/>
          <w:sz w:val="24"/>
          <w:szCs w:val="24"/>
        </w:rPr>
      </w:pPr>
      <w:r w:rsidRPr="00DE69E4">
        <w:rPr>
          <w:rFonts w:eastAsia="Times New Roman" w:cs="Times New Roman"/>
          <w:sz w:val="24"/>
          <w:szCs w:val="24"/>
        </w:rPr>
        <w:t>dokumenty gwarancyjne wraz z warunkami gwarancji wszystkich zamontowanych urządzeń i materiałów,</w:t>
      </w:r>
    </w:p>
    <w:p w14:paraId="08FF766F" w14:textId="77777777" w:rsidR="001C59A7" w:rsidRPr="00DE69E4" w:rsidRDefault="001C59A7" w:rsidP="00C0388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68" w:lineRule="auto"/>
        <w:ind w:left="1134" w:firstLine="0"/>
        <w:jc w:val="both"/>
        <w:rPr>
          <w:rFonts w:eastAsia="Times New Roman" w:cs="Times New Roman"/>
          <w:sz w:val="24"/>
          <w:szCs w:val="24"/>
        </w:rPr>
      </w:pPr>
      <w:r w:rsidRPr="00DE69E4">
        <w:rPr>
          <w:rFonts w:eastAsia="Times New Roman" w:cs="Times New Roman"/>
          <w:sz w:val="24"/>
          <w:szCs w:val="24"/>
        </w:rPr>
        <w:t>karta gwarancyjna obejmująca odpowiedzialność gwarancyjną za wykonane roboty i zamontowane urządzenia,</w:t>
      </w:r>
    </w:p>
    <w:p w14:paraId="10F3AAD2" w14:textId="6EE80927" w:rsidR="00CC5FE9" w:rsidRPr="00DE69E4" w:rsidRDefault="00CC5FE9" w:rsidP="00C12429">
      <w:pPr>
        <w:pBdr>
          <w:top w:val="none" w:sz="0" w:space="0" w:color="auto"/>
          <w:left w:val="none" w:sz="0" w:space="0" w:color="auto"/>
          <w:bottom w:val="none" w:sz="0" w:space="0" w:color="auto"/>
          <w:right w:val="none" w:sz="0" w:space="0" w:color="auto"/>
          <w:between w:val="none" w:sz="0" w:space="0" w:color="auto"/>
          <w:bar w:val="none" w:sz="0" w:color="auto"/>
        </w:pBdr>
        <w:spacing w:after="0" w:line="268" w:lineRule="auto"/>
        <w:jc w:val="both"/>
        <w:rPr>
          <w:rFonts w:eastAsia="Times New Roman" w:cs="Times New Roman"/>
          <w:sz w:val="24"/>
          <w:szCs w:val="24"/>
        </w:rPr>
      </w:pPr>
    </w:p>
    <w:p w14:paraId="4036F7C5" w14:textId="4AD9ABAF" w:rsidR="00D723A1" w:rsidRPr="00DE69E4" w:rsidRDefault="001241F9" w:rsidP="00C12429">
      <w:pPr>
        <w:spacing w:after="0"/>
        <w:jc w:val="both"/>
        <w:rPr>
          <w:sz w:val="24"/>
          <w:szCs w:val="24"/>
        </w:rPr>
      </w:pPr>
      <w:r w:rsidRPr="00DE69E4">
        <w:rPr>
          <w:sz w:val="24"/>
          <w:szCs w:val="24"/>
        </w:rPr>
        <w:t>2. Wykonawca oświadcza, że zapoznał się z terenem budowy</w:t>
      </w:r>
      <w:r w:rsidR="009F49EA" w:rsidRPr="00DE69E4">
        <w:rPr>
          <w:sz w:val="24"/>
          <w:szCs w:val="24"/>
        </w:rPr>
        <w:t>, dokumentacją</w:t>
      </w:r>
      <w:r w:rsidRPr="00DE69E4">
        <w:rPr>
          <w:sz w:val="24"/>
          <w:szCs w:val="24"/>
        </w:rPr>
        <w:t xml:space="preserve"> i uznaje ją za wystarczającą podstawę do realizacji przedmiotu niniejszej umowy.</w:t>
      </w:r>
    </w:p>
    <w:p w14:paraId="1A630EBF" w14:textId="3B7DB886" w:rsidR="00126842" w:rsidRPr="00DE69E4" w:rsidRDefault="001241F9" w:rsidP="00126842">
      <w:pPr>
        <w:spacing w:after="0"/>
        <w:jc w:val="both"/>
        <w:rPr>
          <w:sz w:val="24"/>
          <w:szCs w:val="24"/>
        </w:rPr>
      </w:pPr>
      <w:r w:rsidRPr="00DE69E4">
        <w:rPr>
          <w:sz w:val="24"/>
          <w:szCs w:val="24"/>
        </w:rPr>
        <w:t xml:space="preserve">3. Wykonawca w okresie obowiązywania umowy, w tym w okresie gwarancji i rękojmi oraz niezakończonych rozliczeń z niej wynikających jest zobowiązany do informowania Zamawiającego o zmianie formy prawnej prowadzonej działalności gospodarczej, o wszczęciu postępowania układowego bądź upadłościowego, a także o zmianie adresu siedziby firmy, zmianie adresu zamieszkania jej właściciela pod rygorem </w:t>
      </w:r>
      <w:proofErr w:type="spellStart"/>
      <w:r w:rsidRPr="00DE69E4">
        <w:rPr>
          <w:sz w:val="24"/>
          <w:szCs w:val="24"/>
        </w:rPr>
        <w:t>skutk</w:t>
      </w:r>
      <w:r w:rsidRPr="00DE69E4">
        <w:rPr>
          <w:sz w:val="24"/>
          <w:szCs w:val="24"/>
          <w:lang w:val="es-ES_tradnl"/>
        </w:rPr>
        <w:t>ó</w:t>
      </w:r>
      <w:proofErr w:type="spellEnd"/>
      <w:r w:rsidRPr="00DE69E4">
        <w:rPr>
          <w:sz w:val="24"/>
          <w:szCs w:val="24"/>
        </w:rPr>
        <w:t>w prawnych wynikających z zaniechania oraz uznania za doręczoną korespondencję kierowaną na ostatni adres podany przez Wykonawcę.</w:t>
      </w:r>
    </w:p>
    <w:p w14:paraId="229D7524" w14:textId="2B961601" w:rsidR="00126842" w:rsidRPr="00DE69E4" w:rsidRDefault="009F49EA" w:rsidP="00C12429">
      <w:pPr>
        <w:spacing w:after="0"/>
        <w:jc w:val="both"/>
        <w:rPr>
          <w:sz w:val="24"/>
          <w:szCs w:val="24"/>
        </w:rPr>
      </w:pPr>
      <w:r w:rsidRPr="00DE69E4">
        <w:rPr>
          <w:sz w:val="24"/>
          <w:szCs w:val="24"/>
        </w:rPr>
        <w:t>4</w:t>
      </w:r>
      <w:r w:rsidR="00126842" w:rsidRPr="00DE69E4">
        <w:rPr>
          <w:sz w:val="24"/>
          <w:szCs w:val="24"/>
        </w:rPr>
        <w:t xml:space="preserve">. Przed przystąpieniem do robót w terenie zabudowanym Wykonawca zawiadomi właścicieli posesji, budynków, w tym również przyległych. W przypadku prowadzenia robót ziemnych w bardzo bliskim sąsiedztwie budynków należy zachować szczególną ostrożność i bezwzględnie przestrzegać przepisów prawa budowlanego.  </w:t>
      </w:r>
    </w:p>
    <w:p w14:paraId="085EEFD7" w14:textId="77777777" w:rsidR="008B2BB6" w:rsidRPr="00DE69E4" w:rsidRDefault="008B2BB6" w:rsidP="00C12429">
      <w:pPr>
        <w:spacing w:after="0"/>
        <w:jc w:val="both"/>
        <w:rPr>
          <w:sz w:val="24"/>
          <w:szCs w:val="24"/>
        </w:rPr>
      </w:pPr>
    </w:p>
    <w:p w14:paraId="0C1AF996" w14:textId="77777777" w:rsidR="00D723A1" w:rsidRPr="00DE69E4" w:rsidRDefault="001241F9" w:rsidP="00C12429">
      <w:pPr>
        <w:spacing w:after="0"/>
        <w:jc w:val="center"/>
        <w:rPr>
          <w:sz w:val="24"/>
          <w:szCs w:val="24"/>
        </w:rPr>
      </w:pPr>
      <w:r w:rsidRPr="00DE69E4">
        <w:rPr>
          <w:sz w:val="24"/>
          <w:szCs w:val="24"/>
        </w:rPr>
        <w:t>§ 4</w:t>
      </w:r>
    </w:p>
    <w:p w14:paraId="01E5A6A5" w14:textId="77777777" w:rsidR="00D723A1" w:rsidRPr="00DE69E4" w:rsidRDefault="001241F9" w:rsidP="00C12429">
      <w:pPr>
        <w:spacing w:after="0"/>
        <w:jc w:val="center"/>
        <w:rPr>
          <w:b/>
          <w:bCs/>
          <w:sz w:val="24"/>
          <w:szCs w:val="24"/>
        </w:rPr>
      </w:pPr>
      <w:r w:rsidRPr="00DE69E4">
        <w:rPr>
          <w:b/>
          <w:bCs/>
          <w:sz w:val="24"/>
          <w:szCs w:val="24"/>
        </w:rPr>
        <w:t>Obowiązki Zamawiającego</w:t>
      </w:r>
    </w:p>
    <w:p w14:paraId="6236AF6D" w14:textId="77777777" w:rsidR="00D723A1" w:rsidRPr="00DE69E4" w:rsidRDefault="001241F9" w:rsidP="00C12429">
      <w:pPr>
        <w:spacing w:after="0"/>
        <w:jc w:val="both"/>
        <w:rPr>
          <w:sz w:val="24"/>
          <w:szCs w:val="24"/>
        </w:rPr>
      </w:pPr>
      <w:r w:rsidRPr="00DE69E4">
        <w:rPr>
          <w:sz w:val="24"/>
          <w:szCs w:val="24"/>
        </w:rPr>
        <w:t xml:space="preserve">Do </w:t>
      </w:r>
      <w:proofErr w:type="spellStart"/>
      <w:r w:rsidRPr="00DE69E4">
        <w:rPr>
          <w:sz w:val="24"/>
          <w:szCs w:val="24"/>
        </w:rPr>
        <w:t>obowiązk</w:t>
      </w:r>
      <w:r w:rsidRPr="00DE69E4">
        <w:rPr>
          <w:sz w:val="24"/>
          <w:szCs w:val="24"/>
          <w:lang w:val="es-ES_tradnl"/>
        </w:rPr>
        <w:t>ó</w:t>
      </w:r>
      <w:proofErr w:type="spellEnd"/>
      <w:r w:rsidRPr="00DE69E4">
        <w:rPr>
          <w:sz w:val="24"/>
          <w:szCs w:val="24"/>
        </w:rPr>
        <w:t>w Zamawiającego należy:</w:t>
      </w:r>
    </w:p>
    <w:p w14:paraId="66F4DE3C" w14:textId="77777777" w:rsidR="00D723A1" w:rsidRPr="00DE69E4" w:rsidRDefault="001241F9" w:rsidP="00C12429">
      <w:pPr>
        <w:spacing w:after="0"/>
        <w:jc w:val="both"/>
        <w:rPr>
          <w:sz w:val="24"/>
          <w:szCs w:val="24"/>
        </w:rPr>
      </w:pPr>
      <w:r w:rsidRPr="00DE69E4">
        <w:rPr>
          <w:sz w:val="24"/>
          <w:szCs w:val="24"/>
        </w:rPr>
        <w:t>1) protokolarne przekazanie Wykonawcy terenu budowy;</w:t>
      </w:r>
    </w:p>
    <w:p w14:paraId="1935BF73" w14:textId="2F2EFD25" w:rsidR="00D723A1" w:rsidRPr="00DE69E4" w:rsidRDefault="005F7C32" w:rsidP="00C12429">
      <w:pPr>
        <w:spacing w:after="0"/>
        <w:jc w:val="both"/>
        <w:rPr>
          <w:sz w:val="24"/>
          <w:szCs w:val="24"/>
        </w:rPr>
      </w:pPr>
      <w:r w:rsidRPr="00DE69E4">
        <w:rPr>
          <w:sz w:val="24"/>
          <w:szCs w:val="24"/>
        </w:rPr>
        <w:t>2</w:t>
      </w:r>
      <w:r w:rsidR="001241F9" w:rsidRPr="00DE69E4">
        <w:rPr>
          <w:sz w:val="24"/>
          <w:szCs w:val="24"/>
        </w:rPr>
        <w:t xml:space="preserve">) </w:t>
      </w:r>
      <w:proofErr w:type="spellStart"/>
      <w:r w:rsidR="001241F9" w:rsidRPr="00DE69E4">
        <w:rPr>
          <w:sz w:val="24"/>
          <w:szCs w:val="24"/>
        </w:rPr>
        <w:t>odbi</w:t>
      </w:r>
      <w:r w:rsidR="001241F9" w:rsidRPr="00DE69E4">
        <w:rPr>
          <w:sz w:val="24"/>
          <w:szCs w:val="24"/>
          <w:lang w:val="es-ES_tradnl"/>
        </w:rPr>
        <w:t>ó</w:t>
      </w:r>
      <w:proofErr w:type="spellEnd"/>
      <w:r w:rsidR="001241F9" w:rsidRPr="00DE69E4">
        <w:rPr>
          <w:sz w:val="24"/>
          <w:szCs w:val="24"/>
        </w:rPr>
        <w:t>r rob</w:t>
      </w:r>
      <w:proofErr w:type="spellStart"/>
      <w:r w:rsidR="001241F9" w:rsidRPr="00DE69E4">
        <w:rPr>
          <w:sz w:val="24"/>
          <w:szCs w:val="24"/>
          <w:lang w:val="es-ES_tradnl"/>
        </w:rPr>
        <w:t>ó</w:t>
      </w:r>
      <w:proofErr w:type="spellEnd"/>
      <w:r w:rsidR="001241F9" w:rsidRPr="00DE69E4">
        <w:rPr>
          <w:sz w:val="24"/>
          <w:szCs w:val="24"/>
        </w:rPr>
        <w:t>t zanikających i ulegających zakryciu w terminie 3 dni roboczych, od dnia zgłoszenia przez Wykonawcę gotowości odbioru;</w:t>
      </w:r>
    </w:p>
    <w:p w14:paraId="3DFE686F" w14:textId="29FF2283" w:rsidR="00D723A1" w:rsidRPr="00DE69E4" w:rsidRDefault="005F7C32" w:rsidP="00C12429">
      <w:pPr>
        <w:spacing w:after="0"/>
        <w:jc w:val="both"/>
        <w:rPr>
          <w:sz w:val="24"/>
          <w:szCs w:val="24"/>
        </w:rPr>
      </w:pPr>
      <w:r w:rsidRPr="00DE69E4">
        <w:rPr>
          <w:sz w:val="24"/>
          <w:szCs w:val="24"/>
        </w:rPr>
        <w:t>3</w:t>
      </w:r>
      <w:r w:rsidR="001241F9" w:rsidRPr="00DE69E4">
        <w:rPr>
          <w:sz w:val="24"/>
          <w:szCs w:val="24"/>
        </w:rPr>
        <w:t>) odebranie przedmiotu umowy po sprawdzeniu jego należytego wykonania;</w:t>
      </w:r>
    </w:p>
    <w:p w14:paraId="63F93301" w14:textId="7AB498D9" w:rsidR="00D723A1" w:rsidRPr="00DE69E4" w:rsidRDefault="005F7C32" w:rsidP="00C12429">
      <w:pPr>
        <w:spacing w:after="0"/>
        <w:jc w:val="both"/>
        <w:rPr>
          <w:sz w:val="24"/>
          <w:szCs w:val="24"/>
        </w:rPr>
      </w:pPr>
      <w:r w:rsidRPr="00DE69E4">
        <w:rPr>
          <w:sz w:val="24"/>
          <w:szCs w:val="24"/>
        </w:rPr>
        <w:t>4</w:t>
      </w:r>
      <w:r w:rsidR="001241F9" w:rsidRPr="00DE69E4">
        <w:rPr>
          <w:sz w:val="24"/>
          <w:szCs w:val="24"/>
        </w:rPr>
        <w:t>) terminowa zapłata należnego wynagrodzenia za wykonane i odebrane prace.</w:t>
      </w:r>
    </w:p>
    <w:p w14:paraId="39B8DE55" w14:textId="77777777" w:rsidR="008C4ECB" w:rsidRPr="00DE69E4" w:rsidRDefault="008C4ECB" w:rsidP="00C12429">
      <w:pPr>
        <w:spacing w:after="0"/>
        <w:jc w:val="center"/>
        <w:rPr>
          <w:sz w:val="24"/>
          <w:szCs w:val="24"/>
        </w:rPr>
      </w:pPr>
    </w:p>
    <w:p w14:paraId="64375AE3" w14:textId="77777777" w:rsidR="00D723A1" w:rsidRPr="00DE69E4" w:rsidRDefault="001241F9" w:rsidP="00C12429">
      <w:pPr>
        <w:spacing w:after="0"/>
        <w:jc w:val="center"/>
        <w:rPr>
          <w:sz w:val="24"/>
          <w:szCs w:val="24"/>
        </w:rPr>
      </w:pPr>
      <w:r w:rsidRPr="00DE69E4">
        <w:rPr>
          <w:sz w:val="24"/>
          <w:szCs w:val="24"/>
        </w:rPr>
        <w:t>§ 5</w:t>
      </w:r>
    </w:p>
    <w:p w14:paraId="3AA6A1FD" w14:textId="77777777" w:rsidR="00D723A1" w:rsidRPr="00DE69E4" w:rsidRDefault="001241F9" w:rsidP="00C12429">
      <w:pPr>
        <w:spacing w:after="0"/>
        <w:jc w:val="center"/>
        <w:rPr>
          <w:b/>
          <w:bCs/>
          <w:sz w:val="24"/>
          <w:szCs w:val="24"/>
        </w:rPr>
      </w:pPr>
      <w:r w:rsidRPr="00DE69E4">
        <w:rPr>
          <w:b/>
          <w:bCs/>
          <w:sz w:val="24"/>
          <w:szCs w:val="24"/>
        </w:rPr>
        <w:t>Wynagrodzenie</w:t>
      </w:r>
    </w:p>
    <w:p w14:paraId="390CA42B" w14:textId="77777777" w:rsidR="00C03F24" w:rsidRPr="00DE69E4" w:rsidRDefault="00C03F24" w:rsidP="00C03F24">
      <w:pPr>
        <w:jc w:val="both"/>
        <w:rPr>
          <w:sz w:val="24"/>
          <w:szCs w:val="24"/>
        </w:rPr>
      </w:pPr>
      <w:r w:rsidRPr="00DE69E4">
        <w:rPr>
          <w:sz w:val="24"/>
          <w:szCs w:val="24"/>
        </w:rPr>
        <w:t>1.</w:t>
      </w:r>
      <w:r w:rsidRPr="00DE69E4">
        <w:rPr>
          <w:sz w:val="24"/>
          <w:szCs w:val="24"/>
        </w:rPr>
        <w:tab/>
        <w:t>Strony ustalają wynagrodzenie za realizacje Przedmiotu zamówienia, zgodnie ze złożoną Ofertą:</w:t>
      </w:r>
    </w:p>
    <w:p w14:paraId="3502E468" w14:textId="298D5C15" w:rsidR="00C03F24" w:rsidRPr="00DE69E4" w:rsidRDefault="00C03F24" w:rsidP="00C03F24">
      <w:pPr>
        <w:jc w:val="both"/>
        <w:rPr>
          <w:sz w:val="24"/>
          <w:szCs w:val="24"/>
        </w:rPr>
      </w:pPr>
      <w:r w:rsidRPr="00DE69E4">
        <w:rPr>
          <w:sz w:val="24"/>
          <w:szCs w:val="24"/>
        </w:rPr>
        <w:t>Wartość brutto .................................................................................................................... zł)</w:t>
      </w:r>
    </w:p>
    <w:p w14:paraId="4B013B01" w14:textId="343C7F78" w:rsidR="00C03F24" w:rsidRPr="00DE69E4" w:rsidRDefault="00C03F24" w:rsidP="00C03F24">
      <w:pPr>
        <w:jc w:val="both"/>
        <w:rPr>
          <w:sz w:val="24"/>
          <w:szCs w:val="24"/>
        </w:rPr>
      </w:pPr>
      <w:r w:rsidRPr="00DE69E4">
        <w:rPr>
          <w:sz w:val="24"/>
          <w:szCs w:val="24"/>
        </w:rPr>
        <w:t>( słownie: ..............................................................................................................................zł), w tym należny podatek VAT 23%.</w:t>
      </w:r>
    </w:p>
    <w:p w14:paraId="17151ED2" w14:textId="33829B49" w:rsidR="00502374" w:rsidRDefault="00C03F24" w:rsidP="00502374">
      <w:pPr>
        <w:jc w:val="both"/>
        <w:rPr>
          <w:sz w:val="24"/>
          <w:szCs w:val="24"/>
        </w:rPr>
      </w:pPr>
      <w:r w:rsidRPr="00DE69E4">
        <w:rPr>
          <w:sz w:val="24"/>
          <w:szCs w:val="24"/>
        </w:rPr>
        <w:lastRenderedPageBreak/>
        <w:t>2.</w:t>
      </w:r>
      <w:r w:rsidRPr="00DE69E4">
        <w:rPr>
          <w:sz w:val="24"/>
          <w:szCs w:val="24"/>
        </w:rPr>
        <w:tab/>
        <w:t>Wynagrodzenie, o którym mowa w ust. 1 stanowi pełne wynagrodzenie Wykonawcy za całkowite i kompletne (stałe i wiążące do zakończenia realizacji przedmiotu umowy), wykonanie przedmiotu niniejszej umowy. Ustalona wysokość wynagrodzenia ryczałtowego jest ostateczna, niezależna od rozmiaru wykonanych robót budowlanych i innych świadczeń oraz kosztów ponoszonych przez Wykonawcę. Zamawiający dokona płatności za faktycznie zrealizowane i odebrane elementy rozliczeniowe</w:t>
      </w:r>
      <w:r w:rsidR="009D308F" w:rsidRPr="00DE69E4">
        <w:rPr>
          <w:sz w:val="24"/>
          <w:szCs w:val="24"/>
        </w:rPr>
        <w:t>.</w:t>
      </w:r>
    </w:p>
    <w:p w14:paraId="0F8A0A40" w14:textId="77777777" w:rsidR="00C52AEC" w:rsidRDefault="00C52AEC" w:rsidP="00502374">
      <w:pPr>
        <w:jc w:val="both"/>
        <w:rPr>
          <w:sz w:val="24"/>
          <w:szCs w:val="24"/>
        </w:rPr>
      </w:pPr>
      <w:r w:rsidRPr="00C52AEC">
        <w:rPr>
          <w:sz w:val="24"/>
          <w:szCs w:val="24"/>
        </w:rPr>
        <w:t xml:space="preserve">Inwestycja wedle najlepszej wiedzy Zamawiającego będzie dofinansowana w ramach Programu Priorytetowego Narodowego Funduszu Ochrony Środowiska i Gospodarki Wodnej „Ogólnopolski program finansowania służb ratowniczych Część 3) Modernizacja energetyczna budynków Ochotniczych Straży Pożarnych”. </w:t>
      </w:r>
    </w:p>
    <w:p w14:paraId="204C2613" w14:textId="21E955B7" w:rsidR="00502374" w:rsidRPr="00DE69E4" w:rsidRDefault="009F49EA" w:rsidP="00502374">
      <w:pPr>
        <w:jc w:val="both"/>
        <w:rPr>
          <w:sz w:val="24"/>
          <w:szCs w:val="24"/>
        </w:rPr>
      </w:pPr>
      <w:r w:rsidRPr="00DE69E4">
        <w:rPr>
          <w:sz w:val="24"/>
          <w:szCs w:val="24"/>
        </w:rPr>
        <w:t>3</w:t>
      </w:r>
      <w:r w:rsidR="00502374" w:rsidRPr="00DE69E4">
        <w:rPr>
          <w:sz w:val="24"/>
          <w:szCs w:val="24"/>
        </w:rPr>
        <w:t>.</w:t>
      </w:r>
      <w:r w:rsidR="00502374" w:rsidRPr="00DE69E4">
        <w:rPr>
          <w:sz w:val="24"/>
          <w:szCs w:val="24"/>
        </w:rPr>
        <w:tab/>
        <w:t>Wynagrodzenie zawiera wszelkie koszty związane z realizacją Przedmiotu zamówienia, w szczególności: podatek od towarów i usług VAT, koszty pracy, których wartość przyjęta do ustalenia wynagrodzenia nie może być niższa od minimalnego wynagrodzenia za pracę, albo minimalnej stawki godzinowej, ustalonych na podstawie przepisów ustawy z dnia 10 października 2002 r. o minimalnym wynagrodzeniu za pracę (Dz. U. z 202</w:t>
      </w:r>
      <w:r w:rsidR="00B24DA6" w:rsidRPr="00DE69E4">
        <w:rPr>
          <w:sz w:val="24"/>
          <w:szCs w:val="24"/>
        </w:rPr>
        <w:t>4</w:t>
      </w:r>
      <w:r w:rsidR="00502374" w:rsidRPr="00DE69E4">
        <w:rPr>
          <w:sz w:val="24"/>
          <w:szCs w:val="24"/>
        </w:rPr>
        <w:t xml:space="preserve"> r. poz. </w:t>
      </w:r>
      <w:r w:rsidR="00B24DA6" w:rsidRPr="00DE69E4">
        <w:rPr>
          <w:sz w:val="24"/>
          <w:szCs w:val="24"/>
        </w:rPr>
        <w:t>1773</w:t>
      </w:r>
      <w:r w:rsidR="00502374" w:rsidRPr="00DE69E4">
        <w:rPr>
          <w:sz w:val="24"/>
          <w:szCs w:val="24"/>
        </w:rPr>
        <w:t>), koszty materiałów budowlanych, wszelkie roboty przygotowawcze, porządkowe, zagospodarowanie placu budowy, koszty utrzymania zaplecza (naprawy, woda, energia elektryczna, telefon, dozorowanie budowy, ubezpieczenie budowy), utrzymanie dróg dojazdowych do placu budowy, roboty związane z zabezpieczeniem placu budowy od strony istniejących już budynków, koszty odtworzenia nawierzchni dróg, koszty oznakowania robót na czas robót, koszty ubezpieczenia robót, koszty udzielonej gwarancji i rękojmi, w przypadku uszkodzenia urządzeń bądź ich części (m. in. sieci wodno-kanalizacyjnej, elektrycznej, elektrotechnicznej, urządzeń melioracyjnych oraz dróg gminnych) w toku realizacji przedmiotu zamówienia - naprawienia ich i doprowadzenie do stanu pierwotnego, koszty ewentualnych odszkodowań za wejście na grunty i zniszczenie plonów, koszty demontażu, montażu bądź naprawy ogrodzeń posesji oraz innych uszkodzeń obiektów istniejących i elementów zagospodarowania terenu, koszty wykonania badań, prób i itp., jak również do dokonania odkrywek w przypadku nie zgłoszenia robót do odbioru ulegających zakryciu lub zanikających</w:t>
      </w:r>
      <w:r w:rsidRPr="00DE69E4">
        <w:rPr>
          <w:sz w:val="24"/>
          <w:szCs w:val="24"/>
        </w:rPr>
        <w:t>.</w:t>
      </w:r>
    </w:p>
    <w:p w14:paraId="0261A825" w14:textId="61EF31B6" w:rsidR="004F18FF" w:rsidRPr="00DE69E4" w:rsidRDefault="004F18FF" w:rsidP="004F18FF">
      <w:pPr>
        <w:jc w:val="both"/>
        <w:rPr>
          <w:sz w:val="24"/>
          <w:szCs w:val="24"/>
        </w:rPr>
      </w:pPr>
      <w:r w:rsidRPr="00DE69E4">
        <w:rPr>
          <w:sz w:val="24"/>
          <w:szCs w:val="24"/>
        </w:rPr>
        <w:t>4</w:t>
      </w:r>
      <w:r w:rsidR="00502374" w:rsidRPr="00DE69E4">
        <w:rPr>
          <w:sz w:val="24"/>
          <w:szCs w:val="24"/>
        </w:rPr>
        <w:t>.</w:t>
      </w:r>
      <w:r w:rsidR="00502374" w:rsidRPr="00DE69E4">
        <w:rPr>
          <w:sz w:val="24"/>
          <w:szCs w:val="24"/>
        </w:rPr>
        <w:tab/>
      </w:r>
      <w:r w:rsidRPr="00DE69E4">
        <w:rPr>
          <w:sz w:val="24"/>
          <w:szCs w:val="24"/>
        </w:rPr>
        <w:t>Ostateczne rozliczenie za wykonane roboty nastąpi w oparciu o fakturę końcową wystawioną na podstawie protokołu odbioru końcowego robót przez członków komisji. Wynagrodzenie będzie płatne w terminie 30 dni od daty otrzymania przez Zamawiającego prawidłowo wystawionej faktury VAT.</w:t>
      </w:r>
    </w:p>
    <w:p w14:paraId="777C50F4" w14:textId="35EE6746" w:rsidR="004F18FF" w:rsidRPr="00DE69E4" w:rsidRDefault="004F18FF" w:rsidP="004F18FF">
      <w:pPr>
        <w:jc w:val="both"/>
        <w:rPr>
          <w:sz w:val="24"/>
          <w:szCs w:val="24"/>
        </w:rPr>
      </w:pPr>
      <w:r w:rsidRPr="00DE69E4">
        <w:rPr>
          <w:sz w:val="24"/>
          <w:szCs w:val="24"/>
        </w:rPr>
        <w:t>5.</w:t>
      </w:r>
      <w:r w:rsidRPr="00DE69E4">
        <w:rPr>
          <w:sz w:val="24"/>
          <w:szCs w:val="24"/>
        </w:rPr>
        <w:tab/>
        <w:t>Protokół odbioru końcowego robót sporządzony będzie przez Komisję odbiorową i podpisany przez przedstawicieli Wykonawcy, członków Komisji odbiorowej oraz ewentualnie innych przedstawicieli Zamawiającego</w:t>
      </w:r>
      <w:r w:rsidR="00E955D3" w:rsidRPr="00DE69E4">
        <w:rPr>
          <w:sz w:val="24"/>
          <w:szCs w:val="24"/>
        </w:rPr>
        <w:t>.</w:t>
      </w:r>
    </w:p>
    <w:p w14:paraId="773AA5B6" w14:textId="799E4D82" w:rsidR="004F18FF" w:rsidRPr="00DE69E4" w:rsidRDefault="004F18FF" w:rsidP="004F18FF">
      <w:pPr>
        <w:jc w:val="both"/>
        <w:rPr>
          <w:sz w:val="24"/>
          <w:szCs w:val="24"/>
        </w:rPr>
      </w:pPr>
      <w:r w:rsidRPr="00DE69E4">
        <w:rPr>
          <w:sz w:val="24"/>
          <w:szCs w:val="24"/>
        </w:rPr>
        <w:t>6. Wynagrodzenie należne Wykonawcy zostanie przekazane na jego rachunek bankowy wskazany w fakturze.</w:t>
      </w:r>
    </w:p>
    <w:p w14:paraId="1FF43ED1" w14:textId="18778477" w:rsidR="004F18FF" w:rsidRPr="00DE69E4" w:rsidRDefault="004F18FF" w:rsidP="004F18FF">
      <w:pPr>
        <w:jc w:val="both"/>
        <w:rPr>
          <w:sz w:val="24"/>
          <w:szCs w:val="24"/>
        </w:rPr>
      </w:pPr>
      <w:r w:rsidRPr="00DE69E4">
        <w:rPr>
          <w:sz w:val="24"/>
          <w:szCs w:val="24"/>
        </w:rPr>
        <w:lastRenderedPageBreak/>
        <w:t>7. Wykonawca oświadcza, że numer rachunku rozliczeniowego wskazany na/we wszystkich fakturach wystawianych do przedmiotowej umowy, należy do Wykonawcy i jest rachunkiem, dla którego zgodnie z Rozdziałem 3a ustawy z dnia 29 sierpnia 1997 r. - Prawo Bankowe (</w:t>
      </w:r>
      <w:proofErr w:type="spellStart"/>
      <w:r w:rsidRPr="00DE69E4">
        <w:rPr>
          <w:sz w:val="24"/>
          <w:szCs w:val="24"/>
        </w:rPr>
        <w:t>t.j</w:t>
      </w:r>
      <w:proofErr w:type="spellEnd"/>
      <w:r w:rsidRPr="00DE69E4">
        <w:rPr>
          <w:sz w:val="24"/>
          <w:szCs w:val="24"/>
        </w:rPr>
        <w:t>. Dz. U. 2024 r. poz. 1646) prowadzony jest rachunek VAT.</w:t>
      </w:r>
    </w:p>
    <w:p w14:paraId="781A899A" w14:textId="3E184437" w:rsidR="004F18FF" w:rsidRPr="00DE69E4" w:rsidRDefault="004F18FF" w:rsidP="004F18FF">
      <w:pPr>
        <w:jc w:val="both"/>
        <w:rPr>
          <w:sz w:val="24"/>
          <w:szCs w:val="24"/>
        </w:rPr>
      </w:pPr>
      <w:r w:rsidRPr="00DE69E4">
        <w:rPr>
          <w:sz w:val="24"/>
          <w:szCs w:val="24"/>
        </w:rPr>
        <w:t xml:space="preserve">8. Jeśli numer rachunku rozliczeniowego wskazany przez Wykonawcę, o którym mowa w § 5 ust. </w:t>
      </w:r>
      <w:r w:rsidR="00020DED" w:rsidRPr="00DE69E4">
        <w:rPr>
          <w:sz w:val="24"/>
          <w:szCs w:val="24"/>
        </w:rPr>
        <w:t>7</w:t>
      </w:r>
      <w:r w:rsidRPr="00DE69E4">
        <w:rPr>
          <w:sz w:val="24"/>
          <w:szCs w:val="24"/>
        </w:rPr>
        <w:t xml:space="preserve"> jest rachunkiem dla którego zgodnie z Rozdziałem 3a ustawy z dnia 29 sierpnia 1997 r. - Prawo Bankowe (</w:t>
      </w:r>
      <w:proofErr w:type="spellStart"/>
      <w:r w:rsidRPr="00DE69E4">
        <w:rPr>
          <w:sz w:val="24"/>
          <w:szCs w:val="24"/>
        </w:rPr>
        <w:t>t.j</w:t>
      </w:r>
      <w:proofErr w:type="spellEnd"/>
      <w:r w:rsidRPr="00DE69E4">
        <w:rPr>
          <w:sz w:val="24"/>
          <w:szCs w:val="24"/>
        </w:rPr>
        <w:t>. Dz. U. 2024 r. poz. 1646) prowadzony jest rachunek VAT to:</w:t>
      </w:r>
    </w:p>
    <w:p w14:paraId="2D1DC332" w14:textId="77777777" w:rsidR="004F18FF" w:rsidRPr="00DE69E4" w:rsidRDefault="004F18FF" w:rsidP="004F18FF">
      <w:pPr>
        <w:jc w:val="both"/>
        <w:rPr>
          <w:sz w:val="24"/>
          <w:szCs w:val="24"/>
        </w:rPr>
      </w:pPr>
      <w:r w:rsidRPr="00DE69E4">
        <w:rPr>
          <w:sz w:val="24"/>
          <w:szCs w:val="24"/>
        </w:rPr>
        <w:t xml:space="preserve">     1) Zamawiający oświadcza, że będzie realizować płatności za faktury z zastosowaniem mechanizmu podzielonej płatności tzw. </w:t>
      </w:r>
      <w:proofErr w:type="spellStart"/>
      <w:r w:rsidRPr="00DE69E4">
        <w:rPr>
          <w:sz w:val="24"/>
          <w:szCs w:val="24"/>
        </w:rPr>
        <w:t>split</w:t>
      </w:r>
      <w:proofErr w:type="spellEnd"/>
      <w:r w:rsidRPr="00DE69E4">
        <w:rPr>
          <w:sz w:val="24"/>
          <w:szCs w:val="24"/>
        </w:rPr>
        <w:t xml:space="preserve"> </w:t>
      </w:r>
      <w:proofErr w:type="spellStart"/>
      <w:r w:rsidRPr="00DE69E4">
        <w:rPr>
          <w:sz w:val="24"/>
          <w:szCs w:val="24"/>
        </w:rPr>
        <w:t>payment</w:t>
      </w:r>
      <w:proofErr w:type="spellEnd"/>
      <w:r w:rsidRPr="00DE69E4">
        <w:rPr>
          <w:sz w:val="24"/>
          <w:szCs w:val="24"/>
        </w:rPr>
        <w:t>. Zapłatę w tym systemie uznaje się za dokonanie płatności w terminie ustalonym w § 5 ust. 7 umowy.</w:t>
      </w:r>
    </w:p>
    <w:p w14:paraId="7C1C1677" w14:textId="77777777" w:rsidR="00020DED" w:rsidRPr="00DE69E4" w:rsidRDefault="004F18FF" w:rsidP="004F18FF">
      <w:pPr>
        <w:jc w:val="both"/>
        <w:rPr>
          <w:sz w:val="24"/>
          <w:szCs w:val="24"/>
        </w:rPr>
      </w:pPr>
      <w:r w:rsidRPr="00DE69E4">
        <w:rPr>
          <w:sz w:val="24"/>
          <w:szCs w:val="24"/>
        </w:rPr>
        <w:t xml:space="preserve">     2) Podzieloną płatność tzw. </w:t>
      </w:r>
      <w:proofErr w:type="spellStart"/>
      <w:r w:rsidRPr="00DE69E4">
        <w:rPr>
          <w:sz w:val="24"/>
          <w:szCs w:val="24"/>
        </w:rPr>
        <w:t>split</w:t>
      </w:r>
      <w:proofErr w:type="spellEnd"/>
      <w:r w:rsidRPr="00DE69E4">
        <w:rPr>
          <w:sz w:val="24"/>
          <w:szCs w:val="24"/>
        </w:rPr>
        <w:t xml:space="preserve"> </w:t>
      </w:r>
      <w:proofErr w:type="spellStart"/>
      <w:r w:rsidRPr="00DE69E4">
        <w:rPr>
          <w:sz w:val="24"/>
          <w:szCs w:val="24"/>
        </w:rPr>
        <w:t>payment</w:t>
      </w:r>
      <w:proofErr w:type="spellEnd"/>
      <w:r w:rsidRPr="00DE69E4">
        <w:rPr>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a także za świadczenia zwolnione z VAT, opodatkowane stawką 0% lub objęte odwrotnym obciążeniem.</w:t>
      </w:r>
    </w:p>
    <w:p w14:paraId="367A7DBA" w14:textId="77777777" w:rsidR="00020DED" w:rsidRPr="00DE69E4" w:rsidRDefault="00020DED" w:rsidP="00020DED">
      <w:pPr>
        <w:jc w:val="both"/>
        <w:rPr>
          <w:sz w:val="24"/>
          <w:szCs w:val="24"/>
        </w:rPr>
      </w:pPr>
      <w:r w:rsidRPr="00DE69E4">
        <w:rPr>
          <w:sz w:val="24"/>
          <w:szCs w:val="24"/>
        </w:rPr>
        <w:t xml:space="preserve">3) Wykonawca oświadcza, że wyraża zgodę na dokonywanie przez Zamawiającego płatności w systemie podzielonej płatności tzw. </w:t>
      </w:r>
      <w:proofErr w:type="spellStart"/>
      <w:r w:rsidRPr="00DE69E4">
        <w:rPr>
          <w:sz w:val="24"/>
          <w:szCs w:val="24"/>
        </w:rPr>
        <w:t>split</w:t>
      </w:r>
      <w:proofErr w:type="spellEnd"/>
      <w:r w:rsidRPr="00DE69E4">
        <w:rPr>
          <w:sz w:val="24"/>
          <w:szCs w:val="24"/>
        </w:rPr>
        <w:t xml:space="preserve"> </w:t>
      </w:r>
      <w:proofErr w:type="spellStart"/>
      <w:r w:rsidRPr="00DE69E4">
        <w:rPr>
          <w:sz w:val="24"/>
          <w:szCs w:val="24"/>
        </w:rPr>
        <w:t>payment</w:t>
      </w:r>
      <w:proofErr w:type="spellEnd"/>
      <w:r w:rsidRPr="00DE69E4">
        <w:rPr>
          <w:sz w:val="24"/>
          <w:szCs w:val="24"/>
        </w:rPr>
        <w:t>.</w:t>
      </w:r>
    </w:p>
    <w:p w14:paraId="14361633" w14:textId="3CEA2057" w:rsidR="00020DED" w:rsidRPr="00DE69E4" w:rsidRDefault="00020DED" w:rsidP="00020DED">
      <w:pPr>
        <w:jc w:val="both"/>
        <w:rPr>
          <w:sz w:val="24"/>
          <w:szCs w:val="24"/>
        </w:rPr>
      </w:pPr>
      <w:r w:rsidRPr="00DE69E4">
        <w:rPr>
          <w:sz w:val="24"/>
          <w:szCs w:val="24"/>
        </w:rPr>
        <w:t>9. 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79FE5CE5" w14:textId="6A2688CD" w:rsidR="00020DED" w:rsidRPr="00DE69E4" w:rsidRDefault="00020DED" w:rsidP="00020DED">
      <w:pPr>
        <w:jc w:val="both"/>
        <w:rPr>
          <w:sz w:val="24"/>
          <w:szCs w:val="24"/>
        </w:rPr>
      </w:pPr>
      <w:r w:rsidRPr="00DE69E4">
        <w:rPr>
          <w:sz w:val="24"/>
          <w:szCs w:val="24"/>
        </w:rPr>
        <w:t>10. Podstawą do wystawienia przez Wykonawcę faktury końcowej jest spełnienie warunków określonych w § 5 ust. 11.</w:t>
      </w:r>
    </w:p>
    <w:p w14:paraId="2E3EAA23" w14:textId="26FBCA6F" w:rsidR="00020DED" w:rsidRPr="00DE69E4" w:rsidRDefault="00020DED" w:rsidP="00020DED">
      <w:pPr>
        <w:jc w:val="both"/>
        <w:rPr>
          <w:sz w:val="24"/>
          <w:szCs w:val="24"/>
        </w:rPr>
      </w:pPr>
      <w:r w:rsidRPr="00DE69E4">
        <w:rPr>
          <w:sz w:val="24"/>
          <w:szCs w:val="24"/>
        </w:rPr>
        <w:t>11. Jeżeli Wykonawca będzie korzystał z podwykonawców, to warunkiem zapłaty przez Zamawiającego należnego wynagrodzenia za odebrane roboty budowlane jest przedstawienie dowodów zapłaty wymagalnego wynagrodzenia podwykonawcom i dalszym podwykonawcom.</w:t>
      </w:r>
    </w:p>
    <w:p w14:paraId="3511DEC0" w14:textId="4D0F1D7C" w:rsidR="00020DED" w:rsidRPr="00DE69E4" w:rsidRDefault="00020DED" w:rsidP="00020DED">
      <w:pPr>
        <w:jc w:val="both"/>
        <w:rPr>
          <w:sz w:val="24"/>
          <w:szCs w:val="24"/>
        </w:rPr>
      </w:pPr>
      <w:r w:rsidRPr="00DE69E4">
        <w:rPr>
          <w:sz w:val="24"/>
          <w:szCs w:val="24"/>
        </w:rPr>
        <w:t>12. W przypadku nieprzedstawienia przez Wykonawcę dowodów zapłaty, o których mowa w ust. 11 wstrzymuje się wypłatę należnego wynagrodzenia w części równej sumie kwot wynikających z nieprzedstawionych dowodów zapłaty.</w:t>
      </w:r>
    </w:p>
    <w:p w14:paraId="099B4405" w14:textId="408B3EA9" w:rsidR="00020DED" w:rsidRPr="00DE69E4" w:rsidRDefault="00020DED" w:rsidP="00020DED">
      <w:pPr>
        <w:jc w:val="both"/>
        <w:rPr>
          <w:sz w:val="24"/>
          <w:szCs w:val="24"/>
        </w:rPr>
      </w:pPr>
      <w:r w:rsidRPr="00DE69E4">
        <w:rPr>
          <w:sz w:val="24"/>
          <w:szCs w:val="24"/>
        </w:rPr>
        <w:t>13. 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248D263F" w14:textId="37F915EE" w:rsidR="00020DED" w:rsidRPr="00DE69E4" w:rsidRDefault="00020DED" w:rsidP="00020DED">
      <w:pPr>
        <w:jc w:val="both"/>
        <w:rPr>
          <w:sz w:val="24"/>
          <w:szCs w:val="24"/>
        </w:rPr>
      </w:pPr>
      <w:r w:rsidRPr="00DE69E4">
        <w:rPr>
          <w:sz w:val="24"/>
          <w:szCs w:val="24"/>
        </w:rPr>
        <w:lastRenderedPageBreak/>
        <w:t>14. Zamawiający przed dokonaniem płatności, o której mowa w ust. 11, zwróci się do Wykonawcy, aby ten w terminie 7 dni złożył pisemne wyjaśnienie powodów nie uregulowania zobowiązań wobec podwykonawcy. Po złożeniu wyjaśnień Wykonawcy, Zamawiający może:</w:t>
      </w:r>
    </w:p>
    <w:p w14:paraId="5600FBBA" w14:textId="77777777" w:rsidR="00020DED" w:rsidRPr="00DE69E4" w:rsidRDefault="00020DED" w:rsidP="00020DED">
      <w:pPr>
        <w:jc w:val="both"/>
        <w:rPr>
          <w:sz w:val="24"/>
          <w:szCs w:val="24"/>
        </w:rPr>
      </w:pPr>
      <w:r w:rsidRPr="00DE69E4">
        <w:rPr>
          <w:sz w:val="24"/>
          <w:szCs w:val="24"/>
        </w:rPr>
        <w:t>1) odmówić bezpośredniej zapłaty wynagrodzenia podwykonawcy lub dalszemu podwykonawcy, jeżeli Wykonawca wykaże niezasadność takiej zapłaty albo</w:t>
      </w:r>
    </w:p>
    <w:p w14:paraId="7EC5FB4A" w14:textId="77777777" w:rsidR="00020DED" w:rsidRPr="00DE69E4" w:rsidRDefault="00020DED" w:rsidP="00020DED">
      <w:pPr>
        <w:jc w:val="both"/>
        <w:rPr>
          <w:sz w:val="24"/>
          <w:szCs w:val="24"/>
        </w:rPr>
      </w:pPr>
      <w:r w:rsidRPr="00DE69E4">
        <w:rPr>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C46353B" w14:textId="77777777" w:rsidR="00020DED" w:rsidRPr="00DE69E4" w:rsidRDefault="00020DED" w:rsidP="00020DED">
      <w:pPr>
        <w:jc w:val="both"/>
        <w:rPr>
          <w:sz w:val="24"/>
          <w:szCs w:val="24"/>
        </w:rPr>
      </w:pPr>
      <w:r w:rsidRPr="00DE69E4">
        <w:rPr>
          <w:sz w:val="24"/>
          <w:szCs w:val="24"/>
        </w:rPr>
        <w:t>3) dokonać bezpośredniej zapłaty wynagrodzenia podwykonawcy lub dalszemu podwykonawcy.</w:t>
      </w:r>
    </w:p>
    <w:p w14:paraId="2E1E5248" w14:textId="77777777" w:rsidR="00020DED" w:rsidRPr="00DE69E4" w:rsidRDefault="00020DED" w:rsidP="00020DED">
      <w:pPr>
        <w:jc w:val="both"/>
        <w:rPr>
          <w:sz w:val="24"/>
          <w:szCs w:val="24"/>
        </w:rPr>
      </w:pPr>
      <w:r w:rsidRPr="00DE69E4">
        <w:rPr>
          <w:sz w:val="24"/>
          <w:szCs w:val="24"/>
        </w:rPr>
        <w:t>15. Za dzień dokonania płatności przyjmuje się dzień obciążenia rachunku bankowego Zamawiającego, z którego wypłacane są środki.</w:t>
      </w:r>
    </w:p>
    <w:p w14:paraId="6966B52B" w14:textId="3700F31A" w:rsidR="00C03F24" w:rsidRPr="00DE69E4" w:rsidRDefault="00C03F24" w:rsidP="00C03F24">
      <w:pPr>
        <w:jc w:val="both"/>
        <w:rPr>
          <w:color w:val="auto"/>
          <w:sz w:val="24"/>
          <w:szCs w:val="24"/>
        </w:rPr>
      </w:pPr>
      <w:r w:rsidRPr="00DE69E4">
        <w:rPr>
          <w:sz w:val="24"/>
          <w:szCs w:val="24"/>
        </w:rPr>
        <w:t>1</w:t>
      </w:r>
      <w:r w:rsidR="00020DED" w:rsidRPr="00DE69E4">
        <w:rPr>
          <w:sz w:val="24"/>
          <w:szCs w:val="24"/>
        </w:rPr>
        <w:t>6</w:t>
      </w:r>
      <w:r w:rsidRPr="00DE69E4">
        <w:rPr>
          <w:sz w:val="24"/>
          <w:szCs w:val="24"/>
        </w:rPr>
        <w:t xml:space="preserve">. Strony postanawiają, że Wykonawca nie może przenieść na osoby trzecie wierzytelności wynikających z niniejszej umowy bez uprzedniej pisemnej zgody Zamawiającego, </w:t>
      </w:r>
      <w:r w:rsidRPr="00DE69E4">
        <w:rPr>
          <w:color w:val="auto"/>
          <w:sz w:val="24"/>
          <w:szCs w:val="24"/>
        </w:rPr>
        <w:t>pod rygorem uznania braku takiej zgody.</w:t>
      </w:r>
    </w:p>
    <w:p w14:paraId="6C5B30BC" w14:textId="77777777" w:rsidR="003A6E3B" w:rsidRPr="00DE69E4" w:rsidRDefault="003A6E3B" w:rsidP="00C12429">
      <w:pPr>
        <w:spacing w:after="0"/>
        <w:jc w:val="both"/>
        <w:rPr>
          <w:sz w:val="24"/>
          <w:szCs w:val="24"/>
        </w:rPr>
      </w:pPr>
    </w:p>
    <w:p w14:paraId="43FC72C4" w14:textId="649EA43A" w:rsidR="00D723A1" w:rsidRPr="00DE69E4" w:rsidRDefault="001241F9" w:rsidP="00C12429">
      <w:pPr>
        <w:spacing w:after="0"/>
        <w:jc w:val="center"/>
        <w:rPr>
          <w:sz w:val="24"/>
          <w:szCs w:val="24"/>
        </w:rPr>
      </w:pPr>
      <w:r w:rsidRPr="00DE69E4">
        <w:rPr>
          <w:sz w:val="24"/>
          <w:szCs w:val="24"/>
        </w:rPr>
        <w:t xml:space="preserve">§ </w:t>
      </w:r>
      <w:r w:rsidR="005A30CA" w:rsidRPr="00DE69E4">
        <w:rPr>
          <w:sz w:val="24"/>
          <w:szCs w:val="24"/>
        </w:rPr>
        <w:t>6</w:t>
      </w:r>
    </w:p>
    <w:p w14:paraId="46CBB4A6" w14:textId="77777777" w:rsidR="00D723A1" w:rsidRPr="00DE69E4" w:rsidRDefault="001241F9" w:rsidP="00C12429">
      <w:pPr>
        <w:spacing w:after="0"/>
        <w:jc w:val="center"/>
        <w:rPr>
          <w:b/>
          <w:bCs/>
          <w:sz w:val="24"/>
          <w:szCs w:val="24"/>
        </w:rPr>
      </w:pPr>
      <w:r w:rsidRPr="00DE69E4">
        <w:rPr>
          <w:b/>
          <w:bCs/>
          <w:sz w:val="24"/>
          <w:szCs w:val="24"/>
        </w:rPr>
        <w:t>Odbiory</w:t>
      </w:r>
    </w:p>
    <w:p w14:paraId="7CCDE71E" w14:textId="05F09524" w:rsidR="00020DED" w:rsidRPr="00DE69E4" w:rsidRDefault="00020DED" w:rsidP="00020DED">
      <w:pPr>
        <w:spacing w:after="0"/>
        <w:jc w:val="both"/>
        <w:rPr>
          <w:sz w:val="24"/>
          <w:szCs w:val="24"/>
        </w:rPr>
      </w:pPr>
      <w:r w:rsidRPr="00DE69E4">
        <w:rPr>
          <w:sz w:val="24"/>
          <w:szCs w:val="24"/>
        </w:rPr>
        <w:t>1.</w:t>
      </w:r>
      <w:r w:rsidRPr="00DE69E4">
        <w:rPr>
          <w:sz w:val="24"/>
          <w:szCs w:val="24"/>
        </w:rPr>
        <w:tab/>
        <w:t>Komisyjny odbiór końcowy stanowiący podstawę wynagrodzenia zorganizowany będzie przez Zamawiającego w terminie do 14 dni od daty zgłoszenia i potwierdzenia gotowości wykonanych robót do odbioru przez Wykonawcę, po uprzednim przedłożeniu kompletu dokumentacji odbiorowej, w tym:</w:t>
      </w:r>
    </w:p>
    <w:p w14:paraId="62FF9EAD" w14:textId="08C11C0A" w:rsidR="00020DED" w:rsidRPr="00DE69E4" w:rsidRDefault="00020DED" w:rsidP="00020DED">
      <w:pPr>
        <w:spacing w:after="0"/>
        <w:jc w:val="both"/>
        <w:rPr>
          <w:sz w:val="24"/>
          <w:szCs w:val="24"/>
        </w:rPr>
      </w:pPr>
      <w:r w:rsidRPr="00DE69E4">
        <w:rPr>
          <w:sz w:val="24"/>
          <w:szCs w:val="24"/>
        </w:rPr>
        <w:t>a)</w:t>
      </w:r>
      <w:r w:rsidRPr="00DE69E4">
        <w:rPr>
          <w:sz w:val="24"/>
          <w:szCs w:val="24"/>
        </w:rPr>
        <w:tab/>
        <w:t>dziennik budowy (</w:t>
      </w:r>
      <w:r w:rsidRPr="00DE69E4">
        <w:rPr>
          <w:i/>
          <w:iCs/>
          <w:sz w:val="24"/>
          <w:szCs w:val="24"/>
        </w:rPr>
        <w:t>jeżeli dotyczy</w:t>
      </w:r>
      <w:r w:rsidRPr="00DE69E4">
        <w:rPr>
          <w:sz w:val="24"/>
          <w:szCs w:val="24"/>
        </w:rPr>
        <w:t xml:space="preserve">), </w:t>
      </w:r>
    </w:p>
    <w:p w14:paraId="037743FF" w14:textId="61811095" w:rsidR="00020DED" w:rsidRPr="00DE69E4" w:rsidRDefault="00610C15" w:rsidP="00020DED">
      <w:pPr>
        <w:spacing w:after="0"/>
        <w:jc w:val="both"/>
        <w:rPr>
          <w:sz w:val="24"/>
          <w:szCs w:val="24"/>
        </w:rPr>
      </w:pPr>
      <w:r w:rsidRPr="00DE69E4">
        <w:rPr>
          <w:sz w:val="24"/>
          <w:szCs w:val="24"/>
        </w:rPr>
        <w:t>b</w:t>
      </w:r>
      <w:r w:rsidR="00020DED" w:rsidRPr="00DE69E4">
        <w:rPr>
          <w:sz w:val="24"/>
          <w:szCs w:val="24"/>
        </w:rPr>
        <w:t>)</w:t>
      </w:r>
      <w:r w:rsidR="00020DED" w:rsidRPr="00DE69E4">
        <w:rPr>
          <w:sz w:val="24"/>
          <w:szCs w:val="24"/>
        </w:rPr>
        <w:tab/>
        <w:t xml:space="preserve">atesty higieniczne, certyfikaty lub deklaracje właściwości użytkowych na wbudowane materiały i zamontowane urządzenia,  </w:t>
      </w:r>
    </w:p>
    <w:p w14:paraId="4CB1AF5B" w14:textId="0ABB39A0" w:rsidR="00020DED" w:rsidRPr="00DE69E4" w:rsidRDefault="00610C15" w:rsidP="00020DED">
      <w:pPr>
        <w:spacing w:after="0"/>
        <w:jc w:val="both"/>
        <w:rPr>
          <w:sz w:val="24"/>
          <w:szCs w:val="24"/>
        </w:rPr>
      </w:pPr>
      <w:r w:rsidRPr="00DE69E4">
        <w:rPr>
          <w:sz w:val="24"/>
          <w:szCs w:val="24"/>
        </w:rPr>
        <w:t>c</w:t>
      </w:r>
      <w:r w:rsidR="00020DED" w:rsidRPr="00DE69E4">
        <w:rPr>
          <w:sz w:val="24"/>
          <w:szCs w:val="24"/>
        </w:rPr>
        <w:t>)</w:t>
      </w:r>
      <w:r w:rsidR="00020DED" w:rsidRPr="00DE69E4">
        <w:rPr>
          <w:sz w:val="24"/>
          <w:szCs w:val="24"/>
        </w:rPr>
        <w:tab/>
        <w:t>protokoły z wykonanych prób i badań jakie były niezbędne do prawidłowej realizacji zamówienia</w:t>
      </w:r>
    </w:p>
    <w:p w14:paraId="57A10688" w14:textId="1578E849" w:rsidR="00020DED" w:rsidRPr="00DE69E4" w:rsidRDefault="00610C15" w:rsidP="00020DED">
      <w:pPr>
        <w:spacing w:after="0"/>
        <w:jc w:val="both"/>
        <w:rPr>
          <w:sz w:val="24"/>
          <w:szCs w:val="24"/>
        </w:rPr>
      </w:pPr>
      <w:r w:rsidRPr="00DE69E4">
        <w:rPr>
          <w:sz w:val="24"/>
          <w:szCs w:val="24"/>
        </w:rPr>
        <w:t>d</w:t>
      </w:r>
      <w:r w:rsidR="00020DED" w:rsidRPr="00DE69E4">
        <w:rPr>
          <w:sz w:val="24"/>
          <w:szCs w:val="24"/>
        </w:rPr>
        <w:t>)</w:t>
      </w:r>
      <w:r w:rsidR="00020DED" w:rsidRPr="00DE69E4">
        <w:rPr>
          <w:sz w:val="24"/>
          <w:szCs w:val="24"/>
        </w:rPr>
        <w:tab/>
        <w:t>dokumenty gwarancyjne wraz z warunkami gwarancji wszystkich zamontowanych urządzeń i materiałów,</w:t>
      </w:r>
    </w:p>
    <w:p w14:paraId="57846C64" w14:textId="5B4ED2D8" w:rsidR="00020DED" w:rsidRPr="00DE69E4" w:rsidRDefault="00610C15" w:rsidP="00020DED">
      <w:pPr>
        <w:spacing w:after="0"/>
        <w:jc w:val="both"/>
        <w:rPr>
          <w:sz w:val="24"/>
          <w:szCs w:val="24"/>
        </w:rPr>
      </w:pPr>
      <w:r w:rsidRPr="00DE69E4">
        <w:rPr>
          <w:sz w:val="24"/>
          <w:szCs w:val="24"/>
        </w:rPr>
        <w:t>e</w:t>
      </w:r>
      <w:r w:rsidR="00020DED" w:rsidRPr="00DE69E4">
        <w:rPr>
          <w:sz w:val="24"/>
          <w:szCs w:val="24"/>
        </w:rPr>
        <w:t>)</w:t>
      </w:r>
      <w:r w:rsidR="00020DED" w:rsidRPr="00DE69E4">
        <w:rPr>
          <w:sz w:val="24"/>
          <w:szCs w:val="24"/>
        </w:rPr>
        <w:tab/>
        <w:t>karta gwarancyjna obejmująca odpowiedzialność gwarancyjną za wykonane roboty i zamontowane urządzenia,</w:t>
      </w:r>
    </w:p>
    <w:p w14:paraId="3B6EAA59" w14:textId="40418831" w:rsidR="00020DED" w:rsidRPr="00DE69E4" w:rsidRDefault="00610C15" w:rsidP="00020DED">
      <w:pPr>
        <w:spacing w:after="0"/>
        <w:jc w:val="both"/>
        <w:rPr>
          <w:sz w:val="24"/>
          <w:szCs w:val="24"/>
        </w:rPr>
      </w:pPr>
      <w:r w:rsidRPr="00DE69E4">
        <w:rPr>
          <w:sz w:val="24"/>
          <w:szCs w:val="24"/>
        </w:rPr>
        <w:t>f</w:t>
      </w:r>
      <w:r w:rsidR="00020DED" w:rsidRPr="00DE69E4">
        <w:rPr>
          <w:sz w:val="24"/>
          <w:szCs w:val="24"/>
        </w:rPr>
        <w:t>)</w:t>
      </w:r>
      <w:r w:rsidR="00020DED" w:rsidRPr="00DE69E4">
        <w:rPr>
          <w:sz w:val="24"/>
          <w:szCs w:val="24"/>
        </w:rPr>
        <w:tab/>
        <w:t>Kosztorys powykonawczy</w:t>
      </w:r>
    </w:p>
    <w:p w14:paraId="1F89E9A2" w14:textId="155B550B" w:rsidR="00020DED" w:rsidRPr="00DE69E4" w:rsidRDefault="00020DED" w:rsidP="00020DED">
      <w:pPr>
        <w:spacing w:after="0"/>
        <w:jc w:val="both"/>
        <w:rPr>
          <w:sz w:val="24"/>
          <w:szCs w:val="24"/>
        </w:rPr>
      </w:pPr>
      <w:r w:rsidRPr="00DE69E4">
        <w:rPr>
          <w:sz w:val="24"/>
          <w:szCs w:val="24"/>
        </w:rPr>
        <w:t>2.</w:t>
      </w:r>
      <w:r w:rsidRPr="00DE69E4">
        <w:rPr>
          <w:sz w:val="24"/>
          <w:szCs w:val="24"/>
        </w:rPr>
        <w:tab/>
        <w:t>Zamawiający wyznacza komisję odbiorową, która dokonuje sprawdzenia dokumentacji odbiorowej. Termin odbioru wyznacza Zamawiający powiadamiając o tym Wykonawcę. Komisja odbierająca roboty dokona ich oceny jakościowej na podstawie oceny wizualnej oraz przedłożonych dokumentów. Potwierdzeniem dokonania odbioru końcowego będzie protokół odbioru końcowego zawierający wszelkie ustalenia związane z wykonanymi robotami, ewentualnymi wadami i terminem ich usunięcia.</w:t>
      </w:r>
    </w:p>
    <w:p w14:paraId="08D4A267" w14:textId="0CB14908" w:rsidR="00020DED" w:rsidRPr="00DE69E4" w:rsidRDefault="00020DED" w:rsidP="00020DED">
      <w:pPr>
        <w:spacing w:after="0"/>
        <w:jc w:val="both"/>
        <w:rPr>
          <w:sz w:val="24"/>
          <w:szCs w:val="24"/>
        </w:rPr>
      </w:pPr>
      <w:r w:rsidRPr="00DE69E4">
        <w:rPr>
          <w:sz w:val="24"/>
          <w:szCs w:val="24"/>
        </w:rPr>
        <w:lastRenderedPageBreak/>
        <w:t>3.</w:t>
      </w:r>
      <w:r w:rsidRPr="00DE69E4">
        <w:rPr>
          <w:sz w:val="24"/>
          <w:szCs w:val="24"/>
        </w:rPr>
        <w:tab/>
        <w:t>W przypadku złożenia zawiadomienia o gotowości do odbioru końcowego pomimo faktycznego prowadzenia lub złożenia niekompletnej dokumentacji odbiorowej, Zamawiający ma prawo uznać złożenie zawiadomienia o gotowości do odbioru końcowego przez Wykonawcę za nieprawdziwe i tym samym za nieskuteczne, odmówić przystąpienia do odbioru końcowego.</w:t>
      </w:r>
    </w:p>
    <w:p w14:paraId="606705E2" w14:textId="510FD883" w:rsidR="00020DED" w:rsidRPr="00DE69E4" w:rsidRDefault="00020DED" w:rsidP="00020DED">
      <w:pPr>
        <w:spacing w:after="0"/>
        <w:jc w:val="both"/>
        <w:rPr>
          <w:sz w:val="24"/>
          <w:szCs w:val="24"/>
        </w:rPr>
      </w:pPr>
      <w:r w:rsidRPr="00DE69E4">
        <w:rPr>
          <w:sz w:val="24"/>
          <w:szCs w:val="24"/>
        </w:rPr>
        <w:t>4.</w:t>
      </w:r>
      <w:r w:rsidRPr="00DE69E4">
        <w:rPr>
          <w:sz w:val="24"/>
          <w:szCs w:val="24"/>
        </w:rPr>
        <w:tab/>
        <w:t>Jeżeli w toku czynności odbioru zostaną stwierdzone wady, to Zamawiającemu przysługują następujące uprawnienia:</w:t>
      </w:r>
    </w:p>
    <w:p w14:paraId="6B599F58" w14:textId="77777777" w:rsidR="00020DED" w:rsidRPr="00DE69E4" w:rsidRDefault="00020DED" w:rsidP="00020DED">
      <w:pPr>
        <w:spacing w:after="0"/>
        <w:jc w:val="both"/>
        <w:rPr>
          <w:sz w:val="24"/>
          <w:szCs w:val="24"/>
        </w:rPr>
      </w:pPr>
      <w:r w:rsidRPr="00DE69E4">
        <w:rPr>
          <w:sz w:val="24"/>
          <w:szCs w:val="24"/>
        </w:rPr>
        <w:t>a) jeżeli wady nadają się do usunięcia, zostanie to odnotowane w protokole odbioru wraz z wyznaczonym terminem na ich usunięcie,</w:t>
      </w:r>
    </w:p>
    <w:p w14:paraId="6842D08D" w14:textId="77777777" w:rsidR="00020DED" w:rsidRPr="00DE69E4" w:rsidRDefault="00020DED" w:rsidP="00020DED">
      <w:pPr>
        <w:spacing w:after="0"/>
        <w:jc w:val="both"/>
        <w:rPr>
          <w:sz w:val="24"/>
          <w:szCs w:val="24"/>
        </w:rPr>
      </w:pPr>
      <w:r w:rsidRPr="00DE69E4">
        <w:rPr>
          <w:sz w:val="24"/>
          <w:szCs w:val="24"/>
        </w:rPr>
        <w:t>b) jeżeli wady nie nadają się do usunięcia i jeżeli wady uniemożliwiają użytkowanie zgodne z przeznaczeniem, Zamawiający może odstąpić od Umowy lub żądać wykonania przedmiotu Umowy po raz drugi tylko i wyłącznie na koszt Wykonawcy. W przypadku odmowy wykonania przedmiotu umowy po raz drugi przez Wykonawcę Zamawiający może zlecić wykonanie przedmiotu umowy innemu podmiotowi na koszt i ryzyko Wykonawcy (wykonanie zastępcze).</w:t>
      </w:r>
    </w:p>
    <w:p w14:paraId="6647AC7A" w14:textId="77777777" w:rsidR="00020DED" w:rsidRPr="00DE69E4" w:rsidRDefault="00020DED" w:rsidP="00020DED">
      <w:pPr>
        <w:spacing w:after="0"/>
        <w:jc w:val="both"/>
        <w:rPr>
          <w:sz w:val="24"/>
          <w:szCs w:val="24"/>
        </w:rPr>
      </w:pPr>
      <w:r w:rsidRPr="00DE69E4">
        <w:rPr>
          <w:sz w:val="24"/>
          <w:szCs w:val="24"/>
        </w:rPr>
        <w:t xml:space="preserve">c) jeżeli wady nie nadają się do usunięcia i jeżeli wady nie uniemożliwiają użytkowanie zgodne z przeznaczeniem, Zamawiający może żądać obniżenia ceny lub żądać wykonania przedmiotu Umowy po raz drugi tylko i wyłącznie na koszt Wykonawcy. </w:t>
      </w:r>
    </w:p>
    <w:p w14:paraId="66B0BCCE" w14:textId="4B33B0AE" w:rsidR="00020DED" w:rsidRPr="00DE69E4" w:rsidRDefault="00020DED" w:rsidP="00020DED">
      <w:pPr>
        <w:spacing w:after="0"/>
        <w:jc w:val="both"/>
        <w:rPr>
          <w:sz w:val="24"/>
          <w:szCs w:val="24"/>
        </w:rPr>
      </w:pPr>
      <w:r w:rsidRPr="00DE69E4">
        <w:rPr>
          <w:sz w:val="24"/>
          <w:szCs w:val="24"/>
        </w:rPr>
        <w:t>5. Strony postanawiają, że będzie spisany protokół z czynności odbioru, zawierający wszelkie ustalenia dokonane w toku odbioru, jak też terminy wyznaczone na usunięcie stwierdzonych przy odbiorze wad.</w:t>
      </w:r>
    </w:p>
    <w:p w14:paraId="254807AD" w14:textId="449E051E" w:rsidR="00020DED" w:rsidRPr="00DE69E4" w:rsidRDefault="00020DED" w:rsidP="00020DED">
      <w:pPr>
        <w:spacing w:after="0"/>
        <w:jc w:val="both"/>
        <w:rPr>
          <w:sz w:val="24"/>
          <w:szCs w:val="24"/>
        </w:rPr>
      </w:pPr>
      <w:r w:rsidRPr="00DE69E4">
        <w:rPr>
          <w:sz w:val="24"/>
          <w:szCs w:val="24"/>
        </w:rPr>
        <w:t>6. Wykonawca jest zobowiązany do zawiadomienia Zamawiającego o usunięciu wad oraz do żądania wyznaczenia terminu na odbiór zakwestionowanych poprzednio robót jako wadliwych.</w:t>
      </w:r>
    </w:p>
    <w:p w14:paraId="3E079A64" w14:textId="5032D3E4" w:rsidR="006F1D0C" w:rsidRPr="00DE69E4" w:rsidRDefault="00164DD9" w:rsidP="00020DED">
      <w:pPr>
        <w:spacing w:after="0"/>
        <w:jc w:val="both"/>
        <w:rPr>
          <w:sz w:val="24"/>
          <w:szCs w:val="24"/>
        </w:rPr>
      </w:pPr>
      <w:r>
        <w:rPr>
          <w:sz w:val="24"/>
          <w:szCs w:val="24"/>
        </w:rPr>
        <w:t>7</w:t>
      </w:r>
      <w:r w:rsidR="00020DED" w:rsidRPr="00DE69E4">
        <w:rPr>
          <w:sz w:val="24"/>
          <w:szCs w:val="24"/>
        </w:rPr>
        <w:t>. Zamawiający może podjąć decyzję o przerwaniu czynności odbioru, jeżeli w czasie tych czynności ujawniono istnienie takich wad, które uniemożliwiają użytkowanie przedmiotu Umowy zgodnie z przeznaczeniem - aż do czasu usunięcia tych wad.</w:t>
      </w:r>
    </w:p>
    <w:p w14:paraId="3113389A" w14:textId="77777777" w:rsidR="001E6E68" w:rsidRPr="00DE69E4" w:rsidRDefault="001E6E68" w:rsidP="00C12429">
      <w:pPr>
        <w:spacing w:after="0"/>
        <w:jc w:val="both"/>
        <w:rPr>
          <w:sz w:val="24"/>
          <w:szCs w:val="24"/>
        </w:rPr>
      </w:pPr>
    </w:p>
    <w:p w14:paraId="03D2E421" w14:textId="0DA507D3" w:rsidR="00D723A1" w:rsidRPr="00DE69E4" w:rsidRDefault="001241F9" w:rsidP="00C12429">
      <w:pPr>
        <w:spacing w:after="0"/>
        <w:jc w:val="center"/>
        <w:rPr>
          <w:sz w:val="24"/>
          <w:szCs w:val="24"/>
        </w:rPr>
      </w:pPr>
      <w:r w:rsidRPr="00DE69E4">
        <w:rPr>
          <w:sz w:val="24"/>
          <w:szCs w:val="24"/>
        </w:rPr>
        <w:t xml:space="preserve">§ </w:t>
      </w:r>
      <w:r w:rsidR="00A36BB4" w:rsidRPr="00DE69E4">
        <w:rPr>
          <w:sz w:val="24"/>
          <w:szCs w:val="24"/>
        </w:rPr>
        <w:t>7</w:t>
      </w:r>
    </w:p>
    <w:p w14:paraId="4C868561" w14:textId="77777777" w:rsidR="00D723A1" w:rsidRPr="00DE69E4" w:rsidRDefault="001241F9" w:rsidP="00C12429">
      <w:pPr>
        <w:spacing w:after="0"/>
        <w:jc w:val="center"/>
        <w:rPr>
          <w:b/>
          <w:bCs/>
          <w:sz w:val="24"/>
          <w:szCs w:val="24"/>
        </w:rPr>
      </w:pPr>
      <w:r w:rsidRPr="00DE69E4">
        <w:rPr>
          <w:b/>
          <w:bCs/>
          <w:sz w:val="24"/>
          <w:szCs w:val="24"/>
        </w:rPr>
        <w:t>Gwarancja i rękojmia</w:t>
      </w:r>
    </w:p>
    <w:p w14:paraId="78DE7D30" w14:textId="77777777" w:rsidR="00C03F24" w:rsidRPr="00DE69E4" w:rsidRDefault="00C03F24" w:rsidP="00C03F24">
      <w:pPr>
        <w:spacing w:after="0" w:line="276" w:lineRule="auto"/>
        <w:jc w:val="both"/>
        <w:rPr>
          <w:sz w:val="24"/>
          <w:szCs w:val="24"/>
        </w:rPr>
      </w:pPr>
      <w:r w:rsidRPr="00DE69E4">
        <w:rPr>
          <w:sz w:val="24"/>
          <w:szCs w:val="24"/>
        </w:rPr>
        <w:t>1. Strony postanawiają, iż okres rękojmi za wady jest równy okresowi gwarancji jakości. Wykonawca gwarantuje wykonanie przedmiotu umowy jakościowo dobrze, zgodnie z obowiązującymi przepisami prawa i sztuką budowlaną, bez wad, które pomniejszą wartość robót lub uczynią obiekt nieprzydatnym do użytkowania zgodnie z przeznaczeniem.</w:t>
      </w:r>
    </w:p>
    <w:p w14:paraId="0A758477" w14:textId="77777777" w:rsidR="00C03F24" w:rsidRPr="00DE69E4" w:rsidRDefault="00C03F24" w:rsidP="00C03F24">
      <w:pPr>
        <w:spacing w:after="0" w:line="276" w:lineRule="auto"/>
        <w:jc w:val="both"/>
        <w:rPr>
          <w:sz w:val="24"/>
          <w:szCs w:val="24"/>
        </w:rPr>
      </w:pPr>
      <w:r w:rsidRPr="00DE69E4">
        <w:rPr>
          <w:sz w:val="24"/>
          <w:szCs w:val="24"/>
        </w:rPr>
        <w:t>2.Wykonawca udziela Zamawiającemu gwarancji jakości na wykonane roboty budowlane i zastosowane materiały i zamontowane urządzenia oraz na pozostałe świadczenia wchodzące w zakres przedmiotu umowy, na okres ………. miesięcy od dnia dokonania odbioru końcowego robót. Okres rękojmi za wady biegnie równolegle z okresem udzielonej gwarancji jakości.</w:t>
      </w:r>
    </w:p>
    <w:p w14:paraId="59677D9B" w14:textId="77777777" w:rsidR="00C03F24" w:rsidRPr="00DE69E4" w:rsidRDefault="00C03F24" w:rsidP="00C03F24">
      <w:pPr>
        <w:spacing w:after="0" w:line="276" w:lineRule="auto"/>
        <w:jc w:val="both"/>
        <w:rPr>
          <w:sz w:val="24"/>
          <w:szCs w:val="24"/>
        </w:rPr>
      </w:pPr>
      <w:r w:rsidRPr="00DE69E4">
        <w:rPr>
          <w:sz w:val="24"/>
          <w:szCs w:val="24"/>
        </w:rPr>
        <w:t>3.Jeżeli warunki gwarancji udzielonej przez producenta materiałów i urządzeń przewidują dłuższy okres gwarancji niż gwarancja udzielona przez Wykonawcę – obowiązuje okres gwarancji w wymiarze równym okresowi gwarancji producenta.</w:t>
      </w:r>
    </w:p>
    <w:p w14:paraId="724A7BDF" w14:textId="77777777" w:rsidR="00C03F24" w:rsidRPr="00DE69E4" w:rsidRDefault="00C03F24" w:rsidP="00C03F24">
      <w:pPr>
        <w:spacing w:after="0" w:line="276" w:lineRule="auto"/>
        <w:jc w:val="both"/>
        <w:rPr>
          <w:sz w:val="24"/>
          <w:szCs w:val="24"/>
        </w:rPr>
      </w:pPr>
      <w:r w:rsidRPr="00DE69E4">
        <w:rPr>
          <w:sz w:val="24"/>
          <w:szCs w:val="24"/>
        </w:rPr>
        <w:lastRenderedPageBreak/>
        <w:t>4.Okres obowiązywania gwarancji ulega przedłużeniu o czas, w którym wskutek istnienia wad oraz ich usuwania korzystanie z przedmiotu umowy zgodnie z jego przeznaczeniem było niemożliwe.</w:t>
      </w:r>
    </w:p>
    <w:p w14:paraId="2E7F0EAD" w14:textId="77777777" w:rsidR="00C03F24" w:rsidRPr="00DE69E4" w:rsidRDefault="00C03F24" w:rsidP="00C03F24">
      <w:pPr>
        <w:spacing w:after="0" w:line="276" w:lineRule="auto"/>
        <w:jc w:val="both"/>
        <w:rPr>
          <w:sz w:val="24"/>
          <w:szCs w:val="24"/>
        </w:rPr>
      </w:pPr>
      <w:r w:rsidRPr="00DE69E4">
        <w:rPr>
          <w:sz w:val="24"/>
          <w:szCs w:val="24"/>
        </w:rPr>
        <w:t>5.W ramach niniejszej gwarancji Zamawiający może domagać się usunięcia szkód, które zostały spowodowane przez wady, lub szkód powstałych w trakcie usuwania wad.</w:t>
      </w:r>
    </w:p>
    <w:p w14:paraId="5B62D5A4" w14:textId="77777777" w:rsidR="00C03F24" w:rsidRPr="00DE69E4" w:rsidRDefault="00C03F24" w:rsidP="00C03F24">
      <w:pPr>
        <w:spacing w:after="0" w:line="276" w:lineRule="auto"/>
        <w:jc w:val="both"/>
        <w:rPr>
          <w:sz w:val="24"/>
          <w:szCs w:val="24"/>
        </w:rPr>
      </w:pPr>
      <w:r w:rsidRPr="00DE69E4">
        <w:rPr>
          <w:sz w:val="24"/>
          <w:szCs w:val="24"/>
        </w:rPr>
        <w:t>6.Wykonawca odpowiada za wady w wykonaniu przedmiotu umowy również po okresie gwarancji, jeżeli Zamawiający zawiadomi Wykonawcę o wadzie przed upływem okresu gwarancji.</w:t>
      </w:r>
    </w:p>
    <w:p w14:paraId="79AAE9C3" w14:textId="77777777" w:rsidR="00C03F24" w:rsidRPr="00DE69E4" w:rsidRDefault="00C03F24" w:rsidP="00C03F24">
      <w:pPr>
        <w:spacing w:after="0" w:line="276" w:lineRule="auto"/>
        <w:jc w:val="both"/>
        <w:rPr>
          <w:sz w:val="24"/>
          <w:szCs w:val="24"/>
        </w:rPr>
      </w:pPr>
      <w:r w:rsidRPr="00DE69E4">
        <w:rPr>
          <w:sz w:val="24"/>
          <w:szCs w:val="24"/>
        </w:rPr>
        <w:t>7.Zamawiający zawiadomi Wykonawcę o dostrzeżonej wadzie pisemnie lub za pośrednictwem email. Zawiadomienie powinno zawierać wykaz dostrzeżonych wad oraz wyznaczać termin na ich usunięcie.</w:t>
      </w:r>
    </w:p>
    <w:p w14:paraId="2CD6E157" w14:textId="77777777" w:rsidR="00C03F24" w:rsidRPr="00DE69E4" w:rsidRDefault="00C03F24" w:rsidP="00C03F24">
      <w:pPr>
        <w:spacing w:after="0" w:line="276" w:lineRule="auto"/>
        <w:jc w:val="both"/>
        <w:rPr>
          <w:sz w:val="24"/>
          <w:szCs w:val="24"/>
        </w:rPr>
      </w:pPr>
      <w:r w:rsidRPr="00DE69E4">
        <w:rPr>
          <w:sz w:val="24"/>
          <w:szCs w:val="24"/>
        </w:rPr>
        <w:t>8.Jeżeli Wykonawca nie usunie wad w terminie wyznaczonym na ich usunięcie lub odmówił usunięcia wad, Zamawiający może zlecić usunięcie wad stronie trzeciej na koszt Wykonawcy.</w:t>
      </w:r>
    </w:p>
    <w:p w14:paraId="4A8F980D" w14:textId="77777777" w:rsidR="00C03F24" w:rsidRPr="00DE69E4" w:rsidRDefault="00C03F24" w:rsidP="00C03F24">
      <w:pPr>
        <w:spacing w:after="0" w:line="276" w:lineRule="auto"/>
        <w:jc w:val="both"/>
        <w:rPr>
          <w:sz w:val="24"/>
          <w:szCs w:val="24"/>
        </w:rPr>
      </w:pPr>
      <w:r w:rsidRPr="00DE69E4">
        <w:rPr>
          <w:sz w:val="24"/>
          <w:szCs w:val="24"/>
        </w:rPr>
        <w:t>9.W przypadku, gdy Wykonawca pisemnie lub za pośrednictwem email kwestionuje zasadność powiadomienia o wadach, Zamawiający zawiadomi Wykonawcę o dacie i miejscu oględzin miejsca ujawnienia wad. Z oględzin Zamawiający sporządzi protokół zawierający poczynione ustalenia. Niestawiennictwo Wykonawcy w dacie i miejscu wyznaczonym będzie równoznaczne z uznaniem przez Wykonawcę wad zgłoszonych. Zamawiający ma prawo do odnotowania w protokole sporządzonym na skutek oględzin, że wykonawca odmówił usunięcia wad i jednostronnego jego podpisania, oraz będzie uprawniony do podjęcia działań zgodnie z ust. 7 niniejszego paragrafu.</w:t>
      </w:r>
    </w:p>
    <w:p w14:paraId="01C91593" w14:textId="77777777" w:rsidR="00C03F24" w:rsidRPr="00DE69E4" w:rsidRDefault="00C03F24" w:rsidP="00C03F24">
      <w:pPr>
        <w:spacing w:after="0"/>
        <w:jc w:val="both"/>
        <w:rPr>
          <w:sz w:val="24"/>
          <w:szCs w:val="24"/>
        </w:rPr>
      </w:pPr>
      <w:r w:rsidRPr="00DE69E4">
        <w:rPr>
          <w:sz w:val="24"/>
          <w:szCs w:val="24"/>
        </w:rPr>
        <w:t>10.Wykonawca nie może odmówić usunięcia wad, powołując się na nadmierne koszty lub trudności.</w:t>
      </w:r>
    </w:p>
    <w:p w14:paraId="12B71D34" w14:textId="784B489D" w:rsidR="00F43666" w:rsidRPr="00DE69E4" w:rsidRDefault="00C03F24" w:rsidP="00C03F24">
      <w:pPr>
        <w:spacing w:after="0"/>
        <w:jc w:val="both"/>
        <w:rPr>
          <w:sz w:val="24"/>
          <w:szCs w:val="24"/>
        </w:rPr>
      </w:pPr>
      <w:r w:rsidRPr="00DE69E4">
        <w:rPr>
          <w:sz w:val="24"/>
          <w:szCs w:val="24"/>
        </w:rPr>
        <w:t>11.Usunięcie wad powinno być stwierdzone protokolarnie.</w:t>
      </w:r>
    </w:p>
    <w:p w14:paraId="003900CB" w14:textId="77777777" w:rsidR="00F43666" w:rsidRPr="00DE69E4" w:rsidRDefault="00F43666" w:rsidP="00C03F24">
      <w:pPr>
        <w:spacing w:after="0"/>
        <w:jc w:val="both"/>
        <w:rPr>
          <w:sz w:val="24"/>
          <w:szCs w:val="24"/>
        </w:rPr>
      </w:pPr>
    </w:p>
    <w:p w14:paraId="485BED6D" w14:textId="54DB63BC" w:rsidR="00D723A1" w:rsidRPr="00DE69E4" w:rsidRDefault="001241F9" w:rsidP="00C12429">
      <w:pPr>
        <w:spacing w:after="0"/>
        <w:jc w:val="center"/>
        <w:rPr>
          <w:sz w:val="24"/>
          <w:szCs w:val="24"/>
        </w:rPr>
      </w:pPr>
      <w:r w:rsidRPr="00DE69E4">
        <w:rPr>
          <w:sz w:val="24"/>
          <w:szCs w:val="24"/>
        </w:rPr>
        <w:t xml:space="preserve">§ </w:t>
      </w:r>
      <w:r w:rsidR="00A36BB4" w:rsidRPr="00DE69E4">
        <w:rPr>
          <w:sz w:val="24"/>
          <w:szCs w:val="24"/>
        </w:rPr>
        <w:t>8</w:t>
      </w:r>
    </w:p>
    <w:p w14:paraId="09B043F2" w14:textId="77777777" w:rsidR="00D723A1" w:rsidRPr="00DE69E4" w:rsidRDefault="001241F9" w:rsidP="00C12429">
      <w:pPr>
        <w:spacing w:after="0"/>
        <w:jc w:val="center"/>
        <w:rPr>
          <w:b/>
          <w:bCs/>
          <w:sz w:val="24"/>
          <w:szCs w:val="24"/>
        </w:rPr>
      </w:pPr>
      <w:r w:rsidRPr="00DE69E4">
        <w:rPr>
          <w:b/>
          <w:bCs/>
          <w:sz w:val="24"/>
          <w:szCs w:val="24"/>
        </w:rPr>
        <w:t>Podwykonawcy</w:t>
      </w:r>
    </w:p>
    <w:p w14:paraId="0BEBCF6A" w14:textId="77777777" w:rsidR="00C03F24" w:rsidRPr="00DE69E4" w:rsidRDefault="00C03F24" w:rsidP="00C03F24">
      <w:pPr>
        <w:jc w:val="both"/>
        <w:rPr>
          <w:sz w:val="24"/>
          <w:szCs w:val="24"/>
        </w:rPr>
      </w:pPr>
      <w:r w:rsidRPr="00DE69E4">
        <w:rPr>
          <w:sz w:val="24"/>
          <w:szCs w:val="24"/>
        </w:rPr>
        <w:t>1. Wykonywanie rob</w:t>
      </w:r>
      <w:proofErr w:type="spellStart"/>
      <w:r w:rsidRPr="00DE69E4">
        <w:rPr>
          <w:sz w:val="24"/>
          <w:szCs w:val="24"/>
          <w:lang w:val="es-ES_tradnl"/>
        </w:rPr>
        <w:t>ó</w:t>
      </w:r>
      <w:proofErr w:type="spellEnd"/>
      <w:r w:rsidRPr="00DE69E4">
        <w:rPr>
          <w:sz w:val="24"/>
          <w:szCs w:val="24"/>
        </w:rPr>
        <w:t xml:space="preserve">t przez Wykonawcę przy pomocy </w:t>
      </w:r>
      <w:proofErr w:type="spellStart"/>
      <w:r w:rsidRPr="00DE69E4">
        <w:rPr>
          <w:sz w:val="24"/>
          <w:szCs w:val="24"/>
        </w:rPr>
        <w:t>podwykonawc</w:t>
      </w:r>
      <w:r w:rsidRPr="00DE69E4">
        <w:rPr>
          <w:sz w:val="24"/>
          <w:szCs w:val="24"/>
          <w:lang w:val="es-ES_tradnl"/>
        </w:rPr>
        <w:t>ó</w:t>
      </w:r>
      <w:proofErr w:type="spellEnd"/>
      <w:r w:rsidRPr="00DE69E4">
        <w:rPr>
          <w:sz w:val="24"/>
          <w:szCs w:val="24"/>
        </w:rPr>
        <w:t xml:space="preserve">w odbywać się może wyłącznie na zasadach określonych w art. 647(1) Kodeksu cywilnego, z zastrzeżeniem postanowień ustawy Prawo </w:t>
      </w:r>
      <w:proofErr w:type="spellStart"/>
      <w:r w:rsidRPr="00DE69E4">
        <w:rPr>
          <w:sz w:val="24"/>
          <w:szCs w:val="24"/>
        </w:rPr>
        <w:t>zam</w:t>
      </w:r>
      <w:r w:rsidRPr="00DE69E4">
        <w:rPr>
          <w:sz w:val="24"/>
          <w:szCs w:val="24"/>
          <w:lang w:val="es-ES_tradnl"/>
        </w:rPr>
        <w:t>ó</w:t>
      </w:r>
      <w:r w:rsidRPr="00DE69E4">
        <w:rPr>
          <w:sz w:val="24"/>
          <w:szCs w:val="24"/>
        </w:rPr>
        <w:t>wień</w:t>
      </w:r>
      <w:proofErr w:type="spellEnd"/>
      <w:r w:rsidRPr="00DE69E4">
        <w:rPr>
          <w:sz w:val="24"/>
          <w:szCs w:val="24"/>
        </w:rPr>
        <w:t xml:space="preserve"> publicznych.</w:t>
      </w:r>
    </w:p>
    <w:p w14:paraId="7080D6B1" w14:textId="77777777" w:rsidR="00C03F24" w:rsidRPr="00DE69E4" w:rsidRDefault="00C03F24" w:rsidP="00C03F24">
      <w:pPr>
        <w:jc w:val="both"/>
        <w:rPr>
          <w:sz w:val="24"/>
          <w:szCs w:val="24"/>
        </w:rPr>
      </w:pPr>
      <w:r w:rsidRPr="00DE69E4">
        <w:rPr>
          <w:sz w:val="24"/>
          <w:szCs w:val="24"/>
        </w:rPr>
        <w:t xml:space="preserve">2. Przy realizacji </w:t>
      </w:r>
      <w:proofErr w:type="spellStart"/>
      <w:r w:rsidRPr="00DE69E4">
        <w:rPr>
          <w:sz w:val="24"/>
          <w:szCs w:val="24"/>
        </w:rPr>
        <w:t>zam</w:t>
      </w:r>
      <w:r w:rsidRPr="00DE69E4">
        <w:rPr>
          <w:sz w:val="24"/>
          <w:szCs w:val="24"/>
          <w:lang w:val="es-ES_tradnl"/>
        </w:rPr>
        <w:t>ó</w:t>
      </w:r>
      <w:r w:rsidRPr="00DE69E4">
        <w:rPr>
          <w:sz w:val="24"/>
          <w:szCs w:val="24"/>
        </w:rPr>
        <w:t>wienia</w:t>
      </w:r>
      <w:proofErr w:type="spellEnd"/>
      <w:r w:rsidRPr="00DE69E4">
        <w:rPr>
          <w:sz w:val="24"/>
          <w:szCs w:val="24"/>
        </w:rPr>
        <w:t xml:space="preserve"> z udziałem podwykonawcy zastosowanie mają przepisy art. 437, 438, 447, 464 i 465 ustawy </w:t>
      </w:r>
      <w:proofErr w:type="spellStart"/>
      <w:r w:rsidRPr="00DE69E4">
        <w:rPr>
          <w:sz w:val="24"/>
          <w:szCs w:val="24"/>
        </w:rPr>
        <w:t>Pzp</w:t>
      </w:r>
      <w:proofErr w:type="spellEnd"/>
      <w:r w:rsidRPr="00DE69E4">
        <w:rPr>
          <w:sz w:val="24"/>
          <w:szCs w:val="24"/>
        </w:rPr>
        <w:t>.</w:t>
      </w:r>
    </w:p>
    <w:p w14:paraId="19B9458E" w14:textId="77777777" w:rsidR="00C03F24" w:rsidRPr="00DE69E4" w:rsidRDefault="00C03F24" w:rsidP="00C03F24">
      <w:pPr>
        <w:jc w:val="both"/>
        <w:rPr>
          <w:sz w:val="24"/>
          <w:szCs w:val="24"/>
        </w:rPr>
      </w:pPr>
      <w:r w:rsidRPr="00DE69E4">
        <w:rPr>
          <w:sz w:val="24"/>
          <w:szCs w:val="24"/>
        </w:rPr>
        <w:t xml:space="preserve">3. Wykonawca, podwykonawca lub dalszy podwykonawca </w:t>
      </w:r>
      <w:proofErr w:type="spellStart"/>
      <w:r w:rsidRPr="00DE69E4">
        <w:rPr>
          <w:sz w:val="24"/>
          <w:szCs w:val="24"/>
        </w:rPr>
        <w:t>zam</w:t>
      </w:r>
      <w:r w:rsidRPr="00DE69E4">
        <w:rPr>
          <w:sz w:val="24"/>
          <w:szCs w:val="24"/>
          <w:lang w:val="es-ES_tradnl"/>
        </w:rPr>
        <w:t>ó</w:t>
      </w:r>
      <w:r w:rsidRPr="00DE69E4">
        <w:rPr>
          <w:sz w:val="24"/>
          <w:szCs w:val="24"/>
        </w:rPr>
        <w:t>wienia</w:t>
      </w:r>
      <w:proofErr w:type="spellEnd"/>
      <w:r w:rsidRPr="00DE69E4">
        <w:rPr>
          <w:sz w:val="24"/>
          <w:szCs w:val="24"/>
        </w:rPr>
        <w:t xml:space="preserve">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w:t>
      </w:r>
    </w:p>
    <w:p w14:paraId="73AE18CC" w14:textId="77777777" w:rsidR="00C03F24" w:rsidRPr="00DE69E4" w:rsidRDefault="00C03F24" w:rsidP="00C03F24">
      <w:pPr>
        <w:jc w:val="both"/>
        <w:rPr>
          <w:sz w:val="24"/>
          <w:szCs w:val="24"/>
        </w:rPr>
      </w:pPr>
      <w:r w:rsidRPr="00DE69E4">
        <w:rPr>
          <w:sz w:val="24"/>
          <w:szCs w:val="24"/>
        </w:rPr>
        <w:lastRenderedPageBreak/>
        <w:t xml:space="preserve">4. Umowa o podwykonawstwo nie może zawierać postanowień kształtujących prawa i obowiązki podwykonawcy, w zakresie kar umownych oraz postanowień dotyczących </w:t>
      </w:r>
      <w:proofErr w:type="spellStart"/>
      <w:r w:rsidRPr="00DE69E4">
        <w:rPr>
          <w:sz w:val="24"/>
          <w:szCs w:val="24"/>
        </w:rPr>
        <w:t>warunk</w:t>
      </w:r>
      <w:r w:rsidRPr="00DE69E4">
        <w:rPr>
          <w:sz w:val="24"/>
          <w:szCs w:val="24"/>
          <w:lang w:val="es-ES_tradnl"/>
        </w:rPr>
        <w:t>ó</w:t>
      </w:r>
      <w:proofErr w:type="spellEnd"/>
      <w:r w:rsidRPr="00DE69E4">
        <w:rPr>
          <w:sz w:val="24"/>
          <w:szCs w:val="24"/>
        </w:rPr>
        <w:t xml:space="preserve">w wypłaty wynagrodzenia, w </w:t>
      </w:r>
      <w:proofErr w:type="spellStart"/>
      <w:r w:rsidRPr="00DE69E4">
        <w:rPr>
          <w:sz w:val="24"/>
          <w:szCs w:val="24"/>
        </w:rPr>
        <w:t>spos</w:t>
      </w:r>
      <w:r w:rsidRPr="00DE69E4">
        <w:rPr>
          <w:sz w:val="24"/>
          <w:szCs w:val="24"/>
          <w:lang w:val="es-ES_tradnl"/>
        </w:rPr>
        <w:t>ó</w:t>
      </w:r>
      <w:proofErr w:type="spellEnd"/>
      <w:r w:rsidRPr="00DE69E4">
        <w:rPr>
          <w:sz w:val="24"/>
          <w:szCs w:val="24"/>
        </w:rPr>
        <w:t>b dla niego mniej korzystny niż prawa i obowiązki wykonawcy, ukształtowane postanowieniami umowy zawartej między Zamawiającym a Wykonawcą.</w:t>
      </w:r>
    </w:p>
    <w:p w14:paraId="78FA3D7F" w14:textId="77777777" w:rsidR="00C03F24" w:rsidRPr="00DE69E4" w:rsidRDefault="00C03F24" w:rsidP="00C03F24">
      <w:pPr>
        <w:jc w:val="both"/>
        <w:rPr>
          <w:sz w:val="24"/>
          <w:szCs w:val="24"/>
        </w:rPr>
      </w:pPr>
      <w:r w:rsidRPr="00DE69E4">
        <w:rPr>
          <w:sz w:val="24"/>
          <w:szCs w:val="24"/>
        </w:rPr>
        <w:t>5. Termin zapłaty wynagrodzenia podwykonawcy lub dalszemu podwykonawcy, przewidziany w umowie o podwykonawstwo, nie może być dłuższy niż 30 dni od dnia doręczenia wykonawcy, podwykonawcy lub dalszemu podwykonawcy faktury lub rachunku, z tym, że wypłata wynagrodzenia podwykonawcy lub dalszemu podwykonawcy nie powinna przekroczyć terminu zapłaty wynagrodzenia Wykonawcy za realizację niniejszej umowy.</w:t>
      </w:r>
    </w:p>
    <w:p w14:paraId="331626DA" w14:textId="77777777" w:rsidR="00C03F24" w:rsidRPr="00DE69E4" w:rsidRDefault="00C03F24" w:rsidP="00C03F24">
      <w:pPr>
        <w:jc w:val="both"/>
        <w:rPr>
          <w:sz w:val="24"/>
          <w:szCs w:val="24"/>
        </w:rPr>
      </w:pPr>
      <w:r w:rsidRPr="00DE69E4">
        <w:rPr>
          <w:sz w:val="24"/>
          <w:szCs w:val="24"/>
        </w:rPr>
        <w:t xml:space="preserve">6. Termin realizacji, </w:t>
      </w:r>
      <w:proofErr w:type="spellStart"/>
      <w:r w:rsidRPr="00DE69E4">
        <w:rPr>
          <w:sz w:val="24"/>
          <w:szCs w:val="24"/>
        </w:rPr>
        <w:t>spos</w:t>
      </w:r>
      <w:r w:rsidRPr="00DE69E4">
        <w:rPr>
          <w:sz w:val="24"/>
          <w:szCs w:val="24"/>
          <w:lang w:val="es-ES_tradnl"/>
        </w:rPr>
        <w:t>ó</w:t>
      </w:r>
      <w:proofErr w:type="spellEnd"/>
      <w:r w:rsidRPr="00DE69E4">
        <w:rPr>
          <w:sz w:val="24"/>
          <w:szCs w:val="24"/>
        </w:rPr>
        <w:t>b spełnienia świadczenia oraz zmiany zawartej umowy musi być zgodny z wymogami określonymi w SWZ,</w:t>
      </w:r>
    </w:p>
    <w:p w14:paraId="73DD3A74" w14:textId="77777777" w:rsidR="00C03F24" w:rsidRPr="00DE69E4" w:rsidRDefault="00C03F24" w:rsidP="00C03F24">
      <w:pPr>
        <w:jc w:val="both"/>
        <w:rPr>
          <w:sz w:val="24"/>
          <w:szCs w:val="24"/>
        </w:rPr>
      </w:pPr>
      <w:r w:rsidRPr="00DE69E4">
        <w:rPr>
          <w:sz w:val="24"/>
          <w:szCs w:val="24"/>
        </w:rPr>
        <w:t>7. Zakazuje się wprowadzenia do umowy zapis</w:t>
      </w:r>
      <w:proofErr w:type="spellStart"/>
      <w:r w:rsidRPr="00DE69E4">
        <w:rPr>
          <w:sz w:val="24"/>
          <w:szCs w:val="24"/>
          <w:lang w:val="es-ES_tradnl"/>
        </w:rPr>
        <w:t>ó</w:t>
      </w:r>
      <w:proofErr w:type="spellEnd"/>
      <w:r w:rsidRPr="00DE69E4">
        <w:rPr>
          <w:sz w:val="24"/>
          <w:szCs w:val="24"/>
        </w:rPr>
        <w:t xml:space="preserve">w, </w:t>
      </w:r>
      <w:proofErr w:type="spellStart"/>
      <w:r w:rsidRPr="00DE69E4">
        <w:rPr>
          <w:sz w:val="24"/>
          <w:szCs w:val="24"/>
        </w:rPr>
        <w:t>kt</w:t>
      </w:r>
      <w:r w:rsidRPr="00DE69E4">
        <w:rPr>
          <w:sz w:val="24"/>
          <w:szCs w:val="24"/>
          <w:lang w:val="es-ES_tradnl"/>
        </w:rPr>
        <w:t>ó</w:t>
      </w:r>
      <w:proofErr w:type="spellEnd"/>
      <w:r w:rsidRPr="00DE69E4">
        <w:rPr>
          <w:sz w:val="24"/>
          <w:szCs w:val="24"/>
        </w:rPr>
        <w:t xml:space="preserve">re będą zwalniały Wykonawcę z odpowiedzialności względem Zamawiającego za roboty wykonane przez podwykonawcę lub dalszych </w:t>
      </w:r>
      <w:proofErr w:type="spellStart"/>
      <w:r w:rsidRPr="00DE69E4">
        <w:rPr>
          <w:sz w:val="24"/>
          <w:szCs w:val="24"/>
        </w:rPr>
        <w:t>podwykonawc</w:t>
      </w:r>
      <w:r w:rsidRPr="00DE69E4">
        <w:rPr>
          <w:sz w:val="24"/>
          <w:szCs w:val="24"/>
          <w:lang w:val="es-ES_tradnl"/>
        </w:rPr>
        <w:t>ó</w:t>
      </w:r>
      <w:proofErr w:type="spellEnd"/>
      <w:r w:rsidRPr="00DE69E4">
        <w:rPr>
          <w:sz w:val="24"/>
          <w:szCs w:val="24"/>
        </w:rPr>
        <w:t>w.</w:t>
      </w:r>
    </w:p>
    <w:p w14:paraId="09187C5D" w14:textId="77777777" w:rsidR="00C03F24" w:rsidRPr="00DE69E4" w:rsidRDefault="00C03F24" w:rsidP="00C03F24">
      <w:pPr>
        <w:jc w:val="both"/>
        <w:rPr>
          <w:sz w:val="24"/>
          <w:szCs w:val="24"/>
        </w:rPr>
      </w:pPr>
      <w:r w:rsidRPr="00DE69E4">
        <w:rPr>
          <w:sz w:val="24"/>
          <w:szCs w:val="24"/>
        </w:rPr>
        <w:t>8. Zamawiający w terminie 5 dni od daty przekazania projektu umowy składa pisemne zastrzeżenia do jej treści. W przypadku niezgłoszenia pisemnych zastrzeżeń w terminie wskazanym powyżej projekt umowy uznaje się za zaakceptowany.</w:t>
      </w:r>
    </w:p>
    <w:p w14:paraId="0B67B7F5" w14:textId="77777777" w:rsidR="00C03F24" w:rsidRPr="00DE69E4" w:rsidRDefault="00C03F24" w:rsidP="00C03F24">
      <w:pPr>
        <w:jc w:val="both"/>
        <w:rPr>
          <w:sz w:val="24"/>
          <w:szCs w:val="24"/>
        </w:rPr>
      </w:pPr>
      <w:r w:rsidRPr="00DE69E4">
        <w:rPr>
          <w:sz w:val="24"/>
          <w:szCs w:val="24"/>
        </w:rPr>
        <w:t xml:space="preserve">9. Wykonawca, podwykonawca lub dalszy podwykonawca </w:t>
      </w:r>
      <w:proofErr w:type="spellStart"/>
      <w:r w:rsidRPr="00DE69E4">
        <w:rPr>
          <w:sz w:val="24"/>
          <w:szCs w:val="24"/>
        </w:rPr>
        <w:t>zam</w:t>
      </w:r>
      <w:r w:rsidRPr="00DE69E4">
        <w:rPr>
          <w:sz w:val="24"/>
          <w:szCs w:val="24"/>
          <w:lang w:val="es-ES_tradnl"/>
        </w:rPr>
        <w:t>ó</w:t>
      </w:r>
      <w:r w:rsidRPr="00DE69E4">
        <w:rPr>
          <w:sz w:val="24"/>
          <w:szCs w:val="24"/>
        </w:rPr>
        <w:t>wienia</w:t>
      </w:r>
      <w:proofErr w:type="spellEnd"/>
      <w:r w:rsidRPr="00DE69E4">
        <w:rPr>
          <w:sz w:val="24"/>
          <w:szCs w:val="24"/>
        </w:rPr>
        <w:t xml:space="preserve"> przedkłada Zamawiającemu poświadczoną za zgodność z oryginałem kopię zawartej umowy o podwykonawstwo na dostawy i usługi w terminie 7 dni od dnia ich zawarcia. Powyższy obowiązek nie dotyczy </w:t>
      </w:r>
      <w:proofErr w:type="spellStart"/>
      <w:r w:rsidRPr="00DE69E4">
        <w:rPr>
          <w:sz w:val="24"/>
          <w:szCs w:val="24"/>
        </w:rPr>
        <w:t>um</w:t>
      </w:r>
      <w:r w:rsidRPr="00DE69E4">
        <w:rPr>
          <w:sz w:val="24"/>
          <w:szCs w:val="24"/>
          <w:lang w:val="es-ES_tradnl"/>
        </w:rPr>
        <w:t>ó</w:t>
      </w:r>
      <w:proofErr w:type="spellEnd"/>
      <w:r w:rsidRPr="00DE69E4">
        <w:rPr>
          <w:sz w:val="24"/>
          <w:szCs w:val="24"/>
        </w:rPr>
        <w:t xml:space="preserve">w, </w:t>
      </w:r>
      <w:proofErr w:type="spellStart"/>
      <w:r w:rsidRPr="00DE69E4">
        <w:rPr>
          <w:sz w:val="24"/>
          <w:szCs w:val="24"/>
        </w:rPr>
        <w:t>kt</w:t>
      </w:r>
      <w:r w:rsidRPr="00DE69E4">
        <w:rPr>
          <w:sz w:val="24"/>
          <w:szCs w:val="24"/>
          <w:lang w:val="es-ES_tradnl"/>
        </w:rPr>
        <w:t>ó</w:t>
      </w:r>
      <w:r w:rsidRPr="00DE69E4">
        <w:rPr>
          <w:sz w:val="24"/>
          <w:szCs w:val="24"/>
        </w:rPr>
        <w:t>rych</w:t>
      </w:r>
      <w:proofErr w:type="spellEnd"/>
      <w:r w:rsidRPr="00DE69E4">
        <w:rPr>
          <w:sz w:val="24"/>
          <w:szCs w:val="24"/>
        </w:rPr>
        <w:t xml:space="preserve"> wartość nie przekracza 0,5% wartości inwestycji chyba, że wartość tej umowy jest większa niż 50.000 złotych.</w:t>
      </w:r>
    </w:p>
    <w:p w14:paraId="2508E003" w14:textId="77777777" w:rsidR="00C03F24" w:rsidRPr="00DE69E4" w:rsidRDefault="00C03F24" w:rsidP="00C03F24">
      <w:pPr>
        <w:jc w:val="both"/>
        <w:rPr>
          <w:sz w:val="24"/>
          <w:szCs w:val="24"/>
        </w:rPr>
      </w:pPr>
      <w:r w:rsidRPr="00DE69E4">
        <w:rPr>
          <w:sz w:val="24"/>
          <w:szCs w:val="24"/>
        </w:rPr>
        <w:t xml:space="preserve">10.Jeżeli zmiana albo rezygnacja z podwykonawcy dotyczy podmiotu, na </w:t>
      </w:r>
      <w:proofErr w:type="spellStart"/>
      <w:r w:rsidRPr="00DE69E4">
        <w:rPr>
          <w:sz w:val="24"/>
          <w:szCs w:val="24"/>
        </w:rPr>
        <w:t>kt</w:t>
      </w:r>
      <w:r w:rsidRPr="00DE69E4">
        <w:rPr>
          <w:sz w:val="24"/>
          <w:szCs w:val="24"/>
          <w:lang w:val="es-ES_tradnl"/>
        </w:rPr>
        <w:t>ó</w:t>
      </w:r>
      <w:r w:rsidRPr="00DE69E4">
        <w:rPr>
          <w:sz w:val="24"/>
          <w:szCs w:val="24"/>
        </w:rPr>
        <w:t>rego</w:t>
      </w:r>
      <w:proofErr w:type="spellEnd"/>
      <w:r w:rsidRPr="00DE69E4">
        <w:rPr>
          <w:sz w:val="24"/>
          <w:szCs w:val="24"/>
        </w:rPr>
        <w:t xml:space="preserve"> zasoby Wykonawca powoływał się, na zasadach określonych w art. 118 ust. 1 ustawy </w:t>
      </w:r>
      <w:proofErr w:type="spellStart"/>
      <w:r w:rsidRPr="00DE69E4">
        <w:rPr>
          <w:sz w:val="24"/>
          <w:szCs w:val="24"/>
        </w:rPr>
        <w:t>Pzp</w:t>
      </w:r>
      <w:proofErr w:type="spellEnd"/>
      <w:r w:rsidRPr="00DE69E4">
        <w:rPr>
          <w:sz w:val="24"/>
          <w:szCs w:val="24"/>
        </w:rPr>
        <w:t xml:space="preserve"> w celu wykazania spełniania </w:t>
      </w:r>
      <w:proofErr w:type="spellStart"/>
      <w:r w:rsidRPr="00DE69E4">
        <w:rPr>
          <w:sz w:val="24"/>
          <w:szCs w:val="24"/>
        </w:rPr>
        <w:t>warunk</w:t>
      </w:r>
      <w:r w:rsidRPr="00DE69E4">
        <w:rPr>
          <w:sz w:val="24"/>
          <w:szCs w:val="24"/>
          <w:lang w:val="es-ES_tradnl"/>
        </w:rPr>
        <w:t>ó</w:t>
      </w:r>
      <w:proofErr w:type="spellEnd"/>
      <w:r w:rsidRPr="00DE69E4">
        <w:rPr>
          <w:sz w:val="24"/>
          <w:szCs w:val="24"/>
        </w:rPr>
        <w:t xml:space="preserve">w udziału w postępowaniu, Wykonawca jest obowiązany wykazać Zamawiającemu, iż proponowany inny podwykonawca lub Wykonawca samodzielnie spełnia je w stopniu nie mniejszym niż wymagany w trakcie postępowania o udzielenie </w:t>
      </w:r>
      <w:proofErr w:type="spellStart"/>
      <w:r w:rsidRPr="00DE69E4">
        <w:rPr>
          <w:sz w:val="24"/>
          <w:szCs w:val="24"/>
        </w:rPr>
        <w:t>zam</w:t>
      </w:r>
      <w:r w:rsidRPr="00DE69E4">
        <w:rPr>
          <w:sz w:val="24"/>
          <w:szCs w:val="24"/>
          <w:lang w:val="es-ES_tradnl"/>
        </w:rPr>
        <w:t>ó</w:t>
      </w:r>
      <w:r w:rsidRPr="00DE69E4">
        <w:rPr>
          <w:sz w:val="24"/>
          <w:szCs w:val="24"/>
        </w:rPr>
        <w:t>wienia</w:t>
      </w:r>
      <w:proofErr w:type="spellEnd"/>
      <w:r w:rsidRPr="00DE69E4">
        <w:rPr>
          <w:sz w:val="24"/>
          <w:szCs w:val="24"/>
        </w:rPr>
        <w:t xml:space="preserve"> stosownie do zapis</w:t>
      </w:r>
      <w:proofErr w:type="spellStart"/>
      <w:r w:rsidRPr="00DE69E4">
        <w:rPr>
          <w:sz w:val="24"/>
          <w:szCs w:val="24"/>
          <w:lang w:val="es-ES_tradnl"/>
        </w:rPr>
        <w:t>ó</w:t>
      </w:r>
      <w:proofErr w:type="spellEnd"/>
      <w:r w:rsidRPr="00DE69E4">
        <w:rPr>
          <w:sz w:val="24"/>
          <w:szCs w:val="24"/>
        </w:rPr>
        <w:t xml:space="preserve">w </w:t>
      </w:r>
      <w:proofErr w:type="spellStart"/>
      <w:r w:rsidRPr="00DE69E4">
        <w:rPr>
          <w:sz w:val="24"/>
          <w:szCs w:val="24"/>
        </w:rPr>
        <w:t>w</w:t>
      </w:r>
      <w:proofErr w:type="spellEnd"/>
      <w:r w:rsidRPr="00DE69E4">
        <w:rPr>
          <w:sz w:val="24"/>
          <w:szCs w:val="24"/>
        </w:rPr>
        <w:t xml:space="preserve"> art. 462 ust. 7 ustawy </w:t>
      </w:r>
      <w:proofErr w:type="spellStart"/>
      <w:r w:rsidRPr="00DE69E4">
        <w:rPr>
          <w:sz w:val="24"/>
          <w:szCs w:val="24"/>
        </w:rPr>
        <w:t>Pzp</w:t>
      </w:r>
      <w:proofErr w:type="spellEnd"/>
      <w:r w:rsidRPr="00DE69E4">
        <w:rPr>
          <w:sz w:val="24"/>
          <w:szCs w:val="24"/>
        </w:rPr>
        <w:t>.</w:t>
      </w:r>
    </w:p>
    <w:p w14:paraId="6F08CE55" w14:textId="56BD3456" w:rsidR="00493779" w:rsidRPr="00DE69E4" w:rsidRDefault="00C03F24" w:rsidP="00A36BB4">
      <w:pPr>
        <w:jc w:val="both"/>
        <w:rPr>
          <w:sz w:val="24"/>
          <w:szCs w:val="24"/>
        </w:rPr>
      </w:pPr>
      <w:r w:rsidRPr="00DE69E4">
        <w:rPr>
          <w:sz w:val="24"/>
          <w:szCs w:val="24"/>
        </w:rPr>
        <w:t>11. Wykonanie prac przez podwykonawcę nie zwalnia Wykonawcy z odpowiedzialności za wykonanie obowiązków wynikających z umowy i obowiązujących przepisów prawa. Wykonawca odpowiada za działania i zaniechania podwykonawców jak za własne.</w:t>
      </w:r>
    </w:p>
    <w:p w14:paraId="3916FB65" w14:textId="0884F33D" w:rsidR="00D723A1" w:rsidRPr="00DE69E4" w:rsidRDefault="001241F9" w:rsidP="00C12429">
      <w:pPr>
        <w:spacing w:after="0"/>
        <w:jc w:val="center"/>
        <w:rPr>
          <w:sz w:val="24"/>
          <w:szCs w:val="24"/>
        </w:rPr>
      </w:pPr>
      <w:r w:rsidRPr="00DE69E4">
        <w:rPr>
          <w:sz w:val="24"/>
          <w:szCs w:val="24"/>
        </w:rPr>
        <w:t xml:space="preserve">§ </w:t>
      </w:r>
      <w:r w:rsidR="00A36BB4" w:rsidRPr="00DE69E4">
        <w:rPr>
          <w:sz w:val="24"/>
          <w:szCs w:val="24"/>
        </w:rPr>
        <w:t>9</w:t>
      </w:r>
    </w:p>
    <w:p w14:paraId="41B72B75" w14:textId="77777777" w:rsidR="00D723A1" w:rsidRPr="00DE69E4" w:rsidRDefault="001241F9" w:rsidP="00C12429">
      <w:pPr>
        <w:spacing w:after="0"/>
        <w:jc w:val="center"/>
        <w:rPr>
          <w:b/>
          <w:bCs/>
          <w:sz w:val="24"/>
          <w:szCs w:val="24"/>
        </w:rPr>
      </w:pPr>
      <w:r w:rsidRPr="00DE69E4">
        <w:rPr>
          <w:b/>
          <w:bCs/>
          <w:sz w:val="24"/>
          <w:szCs w:val="24"/>
        </w:rPr>
        <w:t>Kary umowne</w:t>
      </w:r>
    </w:p>
    <w:p w14:paraId="2B0AF236" w14:textId="77777777" w:rsidR="00D723A1" w:rsidRPr="00DE69E4" w:rsidRDefault="001241F9" w:rsidP="00C12429">
      <w:pPr>
        <w:spacing w:after="0"/>
        <w:jc w:val="both"/>
        <w:rPr>
          <w:sz w:val="24"/>
          <w:szCs w:val="24"/>
        </w:rPr>
      </w:pPr>
      <w:r w:rsidRPr="00DE69E4">
        <w:rPr>
          <w:sz w:val="24"/>
          <w:szCs w:val="24"/>
        </w:rPr>
        <w:t>1. Wykonawca zapłaci Zamawiającemu kary umowne w przypadku:</w:t>
      </w:r>
    </w:p>
    <w:p w14:paraId="5DFAB8C3" w14:textId="0942F419" w:rsidR="00D723A1" w:rsidRPr="00DE69E4" w:rsidRDefault="001241F9" w:rsidP="00C12429">
      <w:pPr>
        <w:spacing w:after="0"/>
        <w:jc w:val="both"/>
        <w:rPr>
          <w:color w:val="auto"/>
          <w:sz w:val="24"/>
          <w:szCs w:val="24"/>
        </w:rPr>
      </w:pPr>
      <w:r w:rsidRPr="00DE69E4">
        <w:rPr>
          <w:sz w:val="24"/>
          <w:szCs w:val="24"/>
        </w:rPr>
        <w:t>1</w:t>
      </w:r>
      <w:r w:rsidRPr="00DE69E4">
        <w:rPr>
          <w:color w:val="auto"/>
          <w:sz w:val="24"/>
          <w:szCs w:val="24"/>
        </w:rPr>
        <w:t xml:space="preserve">) za </w:t>
      </w:r>
      <w:r w:rsidR="009A68F3" w:rsidRPr="00DE69E4">
        <w:rPr>
          <w:color w:val="auto"/>
          <w:sz w:val="24"/>
          <w:szCs w:val="24"/>
        </w:rPr>
        <w:t>zwłokę</w:t>
      </w:r>
      <w:r w:rsidRPr="00DE69E4">
        <w:rPr>
          <w:color w:val="auto"/>
          <w:sz w:val="24"/>
          <w:szCs w:val="24"/>
        </w:rPr>
        <w:t xml:space="preserve"> w wykonaniu przedmiotu umowy w wysokości 0,2 % wynagrodzenia umownego brutto za przedmiot umowy, za każdy dzień </w:t>
      </w:r>
      <w:r w:rsidR="009A68F3" w:rsidRPr="00DE69E4">
        <w:rPr>
          <w:color w:val="auto"/>
          <w:sz w:val="24"/>
          <w:szCs w:val="24"/>
        </w:rPr>
        <w:t>zwłoki</w:t>
      </w:r>
      <w:r w:rsidRPr="00DE69E4">
        <w:rPr>
          <w:color w:val="auto"/>
          <w:sz w:val="24"/>
          <w:szCs w:val="24"/>
        </w:rPr>
        <w:t>,</w:t>
      </w:r>
    </w:p>
    <w:p w14:paraId="768F050D" w14:textId="5DBF040B" w:rsidR="00D723A1" w:rsidRPr="00DE69E4" w:rsidRDefault="001241F9" w:rsidP="00C12429">
      <w:pPr>
        <w:spacing w:after="0"/>
        <w:jc w:val="both"/>
        <w:rPr>
          <w:color w:val="auto"/>
          <w:sz w:val="24"/>
          <w:szCs w:val="24"/>
        </w:rPr>
      </w:pPr>
      <w:r w:rsidRPr="00DE69E4">
        <w:rPr>
          <w:color w:val="auto"/>
          <w:sz w:val="24"/>
          <w:szCs w:val="24"/>
        </w:rPr>
        <w:lastRenderedPageBreak/>
        <w:t xml:space="preserve">2) za </w:t>
      </w:r>
      <w:r w:rsidR="009A68F3" w:rsidRPr="00DE69E4">
        <w:rPr>
          <w:color w:val="auto"/>
          <w:sz w:val="24"/>
          <w:szCs w:val="24"/>
        </w:rPr>
        <w:t>zwłokę</w:t>
      </w:r>
      <w:r w:rsidRPr="00DE69E4">
        <w:rPr>
          <w:color w:val="auto"/>
          <w:sz w:val="24"/>
          <w:szCs w:val="24"/>
        </w:rPr>
        <w:t xml:space="preserve"> w usunięciu wad stwierdzonych w trakcie odbioru lub w okresie rękojmi lub gwarancji w wysokości 0,2 % wynagrodzenia umownego brutto za przedmiot umowy, za każdy dzień </w:t>
      </w:r>
      <w:r w:rsidR="009A68F3" w:rsidRPr="00DE69E4">
        <w:rPr>
          <w:color w:val="auto"/>
          <w:sz w:val="24"/>
          <w:szCs w:val="24"/>
        </w:rPr>
        <w:t>zwłoki</w:t>
      </w:r>
      <w:r w:rsidRPr="00DE69E4">
        <w:rPr>
          <w:color w:val="auto"/>
          <w:sz w:val="24"/>
          <w:szCs w:val="24"/>
        </w:rPr>
        <w:t xml:space="preserve"> liczony od dnia terminu usunięcia wady wyznaczonego przez Zamawiającego,</w:t>
      </w:r>
    </w:p>
    <w:p w14:paraId="67C1B95C" w14:textId="77777777" w:rsidR="00D723A1" w:rsidRPr="00DE69E4" w:rsidRDefault="001241F9" w:rsidP="00C12429">
      <w:pPr>
        <w:spacing w:after="0"/>
        <w:jc w:val="both"/>
        <w:rPr>
          <w:sz w:val="24"/>
          <w:szCs w:val="24"/>
        </w:rPr>
      </w:pPr>
      <w:r w:rsidRPr="00DE69E4">
        <w:rPr>
          <w:color w:val="auto"/>
          <w:sz w:val="24"/>
          <w:szCs w:val="24"/>
        </w:rPr>
        <w:t xml:space="preserve">3) za odstąpienie od umowy z winy Wykonawcy w wysokości 10 % wynagrodzenia </w:t>
      </w:r>
      <w:r w:rsidRPr="00DE69E4">
        <w:rPr>
          <w:sz w:val="24"/>
          <w:szCs w:val="24"/>
        </w:rPr>
        <w:t>umownego brutto za przedmiot umowy,</w:t>
      </w:r>
    </w:p>
    <w:p w14:paraId="0DF0DF28" w14:textId="77777777" w:rsidR="00D723A1" w:rsidRPr="00DE69E4" w:rsidRDefault="001241F9" w:rsidP="00C12429">
      <w:pPr>
        <w:spacing w:after="0"/>
        <w:jc w:val="both"/>
        <w:rPr>
          <w:sz w:val="24"/>
          <w:szCs w:val="24"/>
        </w:rPr>
      </w:pPr>
      <w:r w:rsidRPr="00DE69E4">
        <w:rPr>
          <w:sz w:val="24"/>
          <w:szCs w:val="24"/>
        </w:rPr>
        <w:t>4) braku zapłaty wynagrodzenia należnego podwykonawcom lub dalszym podwykonawcom, w wysokości 10% wynagrodzenia umownego brutto wynikającego z umowy zawartej z podwykonawcą,</w:t>
      </w:r>
    </w:p>
    <w:p w14:paraId="6CADC81C" w14:textId="6082E510" w:rsidR="00D723A1" w:rsidRPr="00DE69E4" w:rsidRDefault="001241F9" w:rsidP="00C12429">
      <w:pPr>
        <w:spacing w:after="0"/>
        <w:jc w:val="both"/>
        <w:rPr>
          <w:sz w:val="24"/>
          <w:szCs w:val="24"/>
        </w:rPr>
      </w:pPr>
      <w:r w:rsidRPr="00DE69E4">
        <w:rPr>
          <w:sz w:val="24"/>
          <w:szCs w:val="24"/>
        </w:rPr>
        <w:t>5</w:t>
      </w:r>
      <w:r w:rsidRPr="00DE69E4">
        <w:rPr>
          <w:color w:val="auto"/>
          <w:sz w:val="24"/>
          <w:szCs w:val="24"/>
        </w:rPr>
        <w:t xml:space="preserve">) za </w:t>
      </w:r>
      <w:r w:rsidR="009A68F3" w:rsidRPr="00DE69E4">
        <w:rPr>
          <w:color w:val="auto"/>
          <w:sz w:val="24"/>
          <w:szCs w:val="24"/>
        </w:rPr>
        <w:t>zwłokę</w:t>
      </w:r>
      <w:r w:rsidRPr="00DE69E4">
        <w:rPr>
          <w:color w:val="auto"/>
          <w:sz w:val="24"/>
          <w:szCs w:val="24"/>
        </w:rPr>
        <w:t xml:space="preserve"> w zapłacie wynagrodzenia podwykonawcy lub dalszemu podwykonawcy w wysokości 0,2% wynagrodzenia umownego brutto wynikającego z umowy zawartej z podwykonawcą, za każdy dzień </w:t>
      </w:r>
      <w:r w:rsidR="009A68F3" w:rsidRPr="00DE69E4">
        <w:rPr>
          <w:color w:val="auto"/>
          <w:sz w:val="24"/>
          <w:szCs w:val="24"/>
        </w:rPr>
        <w:t>zwłoki</w:t>
      </w:r>
      <w:r w:rsidRPr="00DE69E4">
        <w:rPr>
          <w:color w:val="auto"/>
          <w:sz w:val="24"/>
          <w:szCs w:val="24"/>
        </w:rPr>
        <w:t>,</w:t>
      </w:r>
    </w:p>
    <w:p w14:paraId="61E2DE6B" w14:textId="77777777" w:rsidR="00D723A1" w:rsidRPr="00DE69E4" w:rsidRDefault="001241F9" w:rsidP="00C12429">
      <w:pPr>
        <w:spacing w:after="0"/>
        <w:jc w:val="both"/>
        <w:rPr>
          <w:sz w:val="24"/>
          <w:szCs w:val="24"/>
        </w:rPr>
      </w:pPr>
      <w:r w:rsidRPr="00DE69E4">
        <w:rPr>
          <w:sz w:val="24"/>
          <w:szCs w:val="24"/>
        </w:rPr>
        <w:t xml:space="preserve">6) nieprzedłożenia do zaakceptowania projektu umowy o podwykonawstwo, </w:t>
      </w:r>
      <w:proofErr w:type="spellStart"/>
      <w:r w:rsidRPr="00DE69E4">
        <w:rPr>
          <w:sz w:val="24"/>
          <w:szCs w:val="24"/>
        </w:rPr>
        <w:t>kt</w:t>
      </w:r>
      <w:r w:rsidRPr="00DE69E4">
        <w:rPr>
          <w:sz w:val="24"/>
          <w:szCs w:val="24"/>
          <w:lang w:val="es-ES_tradnl"/>
        </w:rPr>
        <w:t>ó</w:t>
      </w:r>
      <w:proofErr w:type="spellEnd"/>
      <w:r w:rsidRPr="00DE69E4">
        <w:rPr>
          <w:sz w:val="24"/>
          <w:szCs w:val="24"/>
        </w:rPr>
        <w:t>rej przedmiotem są roboty budowlane, lub projektu jej zmiany w wysokości 2% wynagrodzenia umownego brutto za przedmiot umowy,</w:t>
      </w:r>
    </w:p>
    <w:p w14:paraId="577B9FA3" w14:textId="77777777" w:rsidR="00D723A1" w:rsidRPr="00DE69E4" w:rsidRDefault="001241F9" w:rsidP="00C12429">
      <w:pPr>
        <w:spacing w:after="0"/>
        <w:jc w:val="both"/>
        <w:rPr>
          <w:sz w:val="24"/>
          <w:szCs w:val="24"/>
        </w:rPr>
      </w:pPr>
      <w:r w:rsidRPr="00DE69E4">
        <w:rPr>
          <w:sz w:val="24"/>
          <w:szCs w:val="24"/>
        </w:rPr>
        <w:t>7) nieprzedłożenia poświadczonej za zgodność z oryginałem kopii umowy o podwykonawstwo lub jej zmiany w wysokości 2% wynagrodzenia umownego brutto za przedmiot umowy,</w:t>
      </w:r>
    </w:p>
    <w:p w14:paraId="3CA81837" w14:textId="77777777" w:rsidR="00D723A1" w:rsidRPr="00DE69E4" w:rsidRDefault="001241F9" w:rsidP="00C12429">
      <w:pPr>
        <w:spacing w:after="0"/>
        <w:jc w:val="both"/>
        <w:rPr>
          <w:color w:val="auto"/>
          <w:sz w:val="24"/>
          <w:szCs w:val="24"/>
        </w:rPr>
      </w:pPr>
      <w:r w:rsidRPr="00DE69E4">
        <w:rPr>
          <w:sz w:val="24"/>
          <w:szCs w:val="24"/>
        </w:rPr>
        <w:t xml:space="preserve">8) </w:t>
      </w:r>
      <w:r w:rsidRPr="00DE69E4">
        <w:rPr>
          <w:color w:val="auto"/>
          <w:sz w:val="24"/>
          <w:szCs w:val="24"/>
        </w:rPr>
        <w:t>za nie wprowadzenie zmiany w zakresie terminu zapłaty wynagrodzenia w umowie o podwykonawstwo w terminie wskazanym przez opóźnienia w wysokości 0,2% wynagrodzenia umownego brutto za przedmiot umowy, za każdy dzień zwłoki,</w:t>
      </w:r>
    </w:p>
    <w:p w14:paraId="17B5D451" w14:textId="15333275" w:rsidR="00D723A1" w:rsidRPr="00DE69E4" w:rsidRDefault="001241F9" w:rsidP="00C12429">
      <w:pPr>
        <w:spacing w:after="0"/>
        <w:jc w:val="both"/>
        <w:rPr>
          <w:color w:val="auto"/>
          <w:sz w:val="24"/>
          <w:szCs w:val="24"/>
        </w:rPr>
      </w:pPr>
      <w:r w:rsidRPr="00DE69E4">
        <w:rPr>
          <w:color w:val="auto"/>
          <w:sz w:val="24"/>
          <w:szCs w:val="24"/>
        </w:rPr>
        <w:t xml:space="preserve">9) Za niewywiązanie się z obowiązku przedłożenia Zamawiającemu kopii </w:t>
      </w:r>
      <w:proofErr w:type="spellStart"/>
      <w:r w:rsidRPr="00DE69E4">
        <w:rPr>
          <w:color w:val="auto"/>
          <w:sz w:val="24"/>
          <w:szCs w:val="24"/>
        </w:rPr>
        <w:t>um</w:t>
      </w:r>
      <w:r w:rsidRPr="00DE69E4">
        <w:rPr>
          <w:color w:val="auto"/>
          <w:sz w:val="24"/>
          <w:szCs w:val="24"/>
          <w:lang w:val="es-ES_tradnl"/>
        </w:rPr>
        <w:t>ó</w:t>
      </w:r>
      <w:proofErr w:type="spellEnd"/>
      <w:r w:rsidRPr="00DE69E4">
        <w:rPr>
          <w:color w:val="auto"/>
          <w:sz w:val="24"/>
          <w:szCs w:val="24"/>
        </w:rPr>
        <w:t xml:space="preserve">w, o </w:t>
      </w:r>
      <w:proofErr w:type="spellStart"/>
      <w:r w:rsidRPr="00DE69E4">
        <w:rPr>
          <w:color w:val="auto"/>
          <w:sz w:val="24"/>
          <w:szCs w:val="24"/>
        </w:rPr>
        <w:t>kt</w:t>
      </w:r>
      <w:r w:rsidRPr="00DE69E4">
        <w:rPr>
          <w:color w:val="auto"/>
          <w:sz w:val="24"/>
          <w:szCs w:val="24"/>
          <w:lang w:val="es-ES_tradnl"/>
        </w:rPr>
        <w:t>ó</w:t>
      </w:r>
      <w:r w:rsidRPr="00DE69E4">
        <w:rPr>
          <w:color w:val="auto"/>
          <w:sz w:val="24"/>
          <w:szCs w:val="24"/>
        </w:rPr>
        <w:t>rych</w:t>
      </w:r>
      <w:proofErr w:type="spellEnd"/>
      <w:r w:rsidRPr="00DE69E4">
        <w:rPr>
          <w:color w:val="auto"/>
          <w:sz w:val="24"/>
          <w:szCs w:val="24"/>
        </w:rPr>
        <w:t xml:space="preserve"> mowa w §1</w:t>
      </w:r>
      <w:r w:rsidR="00FB5299" w:rsidRPr="00DE69E4">
        <w:rPr>
          <w:color w:val="auto"/>
          <w:sz w:val="24"/>
          <w:szCs w:val="24"/>
        </w:rPr>
        <w:t>3</w:t>
      </w:r>
      <w:r w:rsidRPr="00DE69E4">
        <w:rPr>
          <w:color w:val="auto"/>
          <w:sz w:val="24"/>
          <w:szCs w:val="24"/>
        </w:rPr>
        <w:t xml:space="preserve"> ust 2 w wysokości 500 zł za każdy dzień </w:t>
      </w:r>
      <w:r w:rsidR="000E3C4F" w:rsidRPr="00DE69E4">
        <w:rPr>
          <w:color w:val="auto"/>
          <w:sz w:val="24"/>
          <w:szCs w:val="24"/>
        </w:rPr>
        <w:t>zwłoki</w:t>
      </w:r>
      <w:r w:rsidRPr="00DE69E4">
        <w:rPr>
          <w:color w:val="auto"/>
          <w:sz w:val="24"/>
          <w:szCs w:val="24"/>
        </w:rPr>
        <w:t>, w stosunku do terminu określonego przez Zamawiającego,</w:t>
      </w:r>
    </w:p>
    <w:p w14:paraId="359EF534" w14:textId="77777777" w:rsidR="00D723A1" w:rsidRPr="00DE69E4" w:rsidRDefault="001241F9" w:rsidP="00C12429">
      <w:pPr>
        <w:spacing w:after="0"/>
        <w:jc w:val="both"/>
        <w:rPr>
          <w:sz w:val="24"/>
          <w:szCs w:val="24"/>
        </w:rPr>
      </w:pPr>
      <w:r w:rsidRPr="00DE69E4">
        <w:rPr>
          <w:sz w:val="24"/>
          <w:szCs w:val="24"/>
        </w:rPr>
        <w:t>10)Za naruszenie obowiązku realizacji przedmiotu umowy przy pomocy os</w:t>
      </w:r>
      <w:proofErr w:type="spellStart"/>
      <w:r w:rsidRPr="00DE69E4">
        <w:rPr>
          <w:sz w:val="24"/>
          <w:szCs w:val="24"/>
          <w:lang w:val="es-ES_tradnl"/>
        </w:rPr>
        <w:t>ó</w:t>
      </w:r>
      <w:proofErr w:type="spellEnd"/>
      <w:r w:rsidRPr="00DE69E4">
        <w:rPr>
          <w:sz w:val="24"/>
          <w:szCs w:val="24"/>
        </w:rPr>
        <w:t xml:space="preserve">b zatrudnionych przez Wykonawcę na podstawie umowy o pracę za każdy stwierdzony przypadek karę umowną w </w:t>
      </w:r>
      <w:proofErr w:type="spellStart"/>
      <w:r w:rsidRPr="00DE69E4">
        <w:rPr>
          <w:sz w:val="24"/>
          <w:szCs w:val="24"/>
        </w:rPr>
        <w:t>wysokoś</w:t>
      </w:r>
      <w:proofErr w:type="spellEnd"/>
      <w:r w:rsidRPr="00DE69E4">
        <w:rPr>
          <w:sz w:val="24"/>
          <w:szCs w:val="24"/>
          <w:lang w:val="it-IT"/>
        </w:rPr>
        <w:t>ci 5000z</w:t>
      </w:r>
      <w:r w:rsidRPr="00DE69E4">
        <w:rPr>
          <w:sz w:val="24"/>
          <w:szCs w:val="24"/>
        </w:rPr>
        <w:t>ł (pięć tysięcy złotych).</w:t>
      </w:r>
    </w:p>
    <w:p w14:paraId="41AEF40F" w14:textId="54AFB958" w:rsidR="00554F07" w:rsidRPr="00DE69E4" w:rsidRDefault="00554F07" w:rsidP="00C12429">
      <w:pPr>
        <w:spacing w:after="0"/>
        <w:jc w:val="both"/>
        <w:rPr>
          <w:sz w:val="24"/>
          <w:szCs w:val="24"/>
        </w:rPr>
      </w:pPr>
      <w:r w:rsidRPr="00DE69E4">
        <w:rPr>
          <w:sz w:val="24"/>
          <w:szCs w:val="24"/>
        </w:rPr>
        <w:t>11) za brak złożenia w określonym terminie oświadczenia wskazanego i opisanego w § 1</w:t>
      </w:r>
      <w:r w:rsidR="00FB5299" w:rsidRPr="00DE69E4">
        <w:rPr>
          <w:sz w:val="24"/>
          <w:szCs w:val="24"/>
        </w:rPr>
        <w:t>3</w:t>
      </w:r>
      <w:r w:rsidRPr="00DE69E4">
        <w:rPr>
          <w:sz w:val="24"/>
          <w:szCs w:val="24"/>
        </w:rPr>
        <w:t xml:space="preserve"> umowy - 500,00 zł za każdy dzień zwłoki</w:t>
      </w:r>
    </w:p>
    <w:p w14:paraId="2E319433" w14:textId="66286E39" w:rsidR="00D723A1" w:rsidRPr="00DE69E4" w:rsidRDefault="001241F9" w:rsidP="00C12429">
      <w:pPr>
        <w:spacing w:after="0"/>
        <w:jc w:val="both"/>
        <w:rPr>
          <w:sz w:val="24"/>
          <w:szCs w:val="24"/>
        </w:rPr>
      </w:pPr>
      <w:r w:rsidRPr="00DE69E4">
        <w:rPr>
          <w:sz w:val="24"/>
          <w:szCs w:val="24"/>
        </w:rPr>
        <w:t>2. Zamawiający zapłaci Wykonawcy kary umowne w przypadku odstąpienia od umowy z winy Zamawiającego w wysokości 10 % wynagrodzenia umownego brutto, za wyjątkiem okoliczności opisanych w §1</w:t>
      </w:r>
      <w:r w:rsidR="00FB6A16" w:rsidRPr="00DE69E4">
        <w:rPr>
          <w:sz w:val="24"/>
          <w:szCs w:val="24"/>
        </w:rPr>
        <w:t>0</w:t>
      </w:r>
      <w:r w:rsidRPr="00DE69E4">
        <w:rPr>
          <w:sz w:val="24"/>
          <w:szCs w:val="24"/>
        </w:rPr>
        <w:t>.</w:t>
      </w:r>
    </w:p>
    <w:p w14:paraId="3F0F26DE" w14:textId="77777777" w:rsidR="00D723A1" w:rsidRPr="00DE69E4" w:rsidRDefault="001241F9" w:rsidP="00C12429">
      <w:pPr>
        <w:spacing w:after="0"/>
        <w:jc w:val="both"/>
        <w:rPr>
          <w:sz w:val="24"/>
          <w:szCs w:val="24"/>
        </w:rPr>
      </w:pPr>
      <w:r w:rsidRPr="00DE69E4">
        <w:rPr>
          <w:sz w:val="24"/>
          <w:szCs w:val="24"/>
        </w:rPr>
        <w:t xml:space="preserve">3. Jeżeli z </w:t>
      </w:r>
      <w:proofErr w:type="spellStart"/>
      <w:r w:rsidRPr="00DE69E4">
        <w:rPr>
          <w:sz w:val="24"/>
          <w:szCs w:val="24"/>
        </w:rPr>
        <w:t>powod</w:t>
      </w:r>
      <w:r w:rsidRPr="00DE69E4">
        <w:rPr>
          <w:sz w:val="24"/>
          <w:szCs w:val="24"/>
          <w:lang w:val="es-ES_tradnl"/>
        </w:rPr>
        <w:t>ó</w:t>
      </w:r>
      <w:proofErr w:type="spellEnd"/>
      <w:r w:rsidRPr="00DE69E4">
        <w:rPr>
          <w:sz w:val="24"/>
          <w:szCs w:val="24"/>
        </w:rPr>
        <w:t xml:space="preserve">w leżących po stronie Wykonawcy, Zamawiający utraci możliwość otrzymania </w:t>
      </w:r>
      <w:proofErr w:type="spellStart"/>
      <w:r w:rsidRPr="00DE69E4">
        <w:rPr>
          <w:sz w:val="24"/>
          <w:szCs w:val="24"/>
        </w:rPr>
        <w:t>środk</w:t>
      </w:r>
      <w:r w:rsidRPr="00DE69E4">
        <w:rPr>
          <w:sz w:val="24"/>
          <w:szCs w:val="24"/>
          <w:lang w:val="es-ES_tradnl"/>
        </w:rPr>
        <w:t>ó</w:t>
      </w:r>
      <w:proofErr w:type="spellEnd"/>
      <w:r w:rsidRPr="00DE69E4">
        <w:rPr>
          <w:sz w:val="24"/>
          <w:szCs w:val="24"/>
        </w:rPr>
        <w:t>w na sfinansowanie rob</w:t>
      </w:r>
      <w:proofErr w:type="spellStart"/>
      <w:r w:rsidRPr="00DE69E4">
        <w:rPr>
          <w:sz w:val="24"/>
          <w:szCs w:val="24"/>
          <w:lang w:val="es-ES_tradnl"/>
        </w:rPr>
        <w:t>ó</w:t>
      </w:r>
      <w:proofErr w:type="spellEnd"/>
      <w:r w:rsidRPr="00DE69E4">
        <w:rPr>
          <w:sz w:val="24"/>
          <w:szCs w:val="24"/>
        </w:rPr>
        <w:t>t, dotacji lub wsparcia w innej formie, Wykonawca pokryje te straty, niezależnie od należnych kar umownych.</w:t>
      </w:r>
    </w:p>
    <w:p w14:paraId="4352F148" w14:textId="77777777" w:rsidR="00D723A1" w:rsidRPr="00DE69E4" w:rsidRDefault="001241F9" w:rsidP="00C12429">
      <w:pPr>
        <w:spacing w:after="0"/>
        <w:jc w:val="both"/>
        <w:rPr>
          <w:color w:val="auto"/>
          <w:sz w:val="24"/>
          <w:szCs w:val="24"/>
        </w:rPr>
      </w:pPr>
      <w:r w:rsidRPr="00DE69E4">
        <w:rPr>
          <w:color w:val="auto"/>
          <w:sz w:val="24"/>
          <w:szCs w:val="24"/>
        </w:rPr>
        <w:t xml:space="preserve">4. Jeżeli kara umowna z jakiegokolwiek tytułu określonego w niniejszej umowie, nie pokryje w całości poniesionej szkody, Strony mogą dochodzić odszkodowania uzupełniającego do wysokości rzeczywiście poniesionej szkody na zasadach </w:t>
      </w:r>
      <w:proofErr w:type="spellStart"/>
      <w:r w:rsidRPr="00DE69E4">
        <w:rPr>
          <w:color w:val="auto"/>
          <w:sz w:val="24"/>
          <w:szCs w:val="24"/>
        </w:rPr>
        <w:t>og</w:t>
      </w:r>
      <w:r w:rsidRPr="00DE69E4">
        <w:rPr>
          <w:color w:val="auto"/>
          <w:sz w:val="24"/>
          <w:szCs w:val="24"/>
          <w:lang w:val="es-ES_tradnl"/>
        </w:rPr>
        <w:t>ó</w:t>
      </w:r>
      <w:r w:rsidRPr="00DE69E4">
        <w:rPr>
          <w:color w:val="auto"/>
          <w:sz w:val="24"/>
          <w:szCs w:val="24"/>
        </w:rPr>
        <w:t>lnych</w:t>
      </w:r>
      <w:proofErr w:type="spellEnd"/>
      <w:r w:rsidRPr="00DE69E4">
        <w:rPr>
          <w:color w:val="auto"/>
          <w:sz w:val="24"/>
          <w:szCs w:val="24"/>
        </w:rPr>
        <w:t xml:space="preserve"> określonych w Kodeksie cywilnym, obejmującej tak szkodę rzeczywistą jak i ewentualnie wszelkie utracone korzyści.</w:t>
      </w:r>
    </w:p>
    <w:p w14:paraId="5FFF40CE" w14:textId="77777777" w:rsidR="00D723A1" w:rsidRPr="00DE69E4" w:rsidRDefault="001241F9" w:rsidP="00C12429">
      <w:pPr>
        <w:spacing w:after="0"/>
        <w:jc w:val="both"/>
        <w:rPr>
          <w:color w:val="auto"/>
          <w:sz w:val="24"/>
          <w:szCs w:val="24"/>
        </w:rPr>
      </w:pPr>
      <w:r w:rsidRPr="00DE69E4">
        <w:rPr>
          <w:color w:val="auto"/>
          <w:sz w:val="24"/>
          <w:szCs w:val="24"/>
        </w:rPr>
        <w:t xml:space="preserve">5. Kary umowne mogę być kumulowane. </w:t>
      </w:r>
    </w:p>
    <w:p w14:paraId="5E65FD05" w14:textId="77777777" w:rsidR="00D723A1" w:rsidRPr="00DE69E4" w:rsidRDefault="001241F9" w:rsidP="00C12429">
      <w:pPr>
        <w:spacing w:after="0"/>
        <w:jc w:val="both"/>
        <w:rPr>
          <w:sz w:val="24"/>
          <w:szCs w:val="24"/>
        </w:rPr>
      </w:pPr>
      <w:r w:rsidRPr="00DE69E4">
        <w:rPr>
          <w:sz w:val="24"/>
          <w:szCs w:val="24"/>
        </w:rPr>
        <w:t>6. Wykonawca wyraża zgodę na potrącenie ewentualnych kar umownych z wynagrodzenia za wykonany przedmiot umowy.</w:t>
      </w:r>
    </w:p>
    <w:p w14:paraId="09A88F06" w14:textId="77777777" w:rsidR="00D723A1" w:rsidRPr="00DE69E4" w:rsidRDefault="001241F9" w:rsidP="00C12429">
      <w:pPr>
        <w:spacing w:after="0"/>
        <w:jc w:val="both"/>
        <w:rPr>
          <w:sz w:val="24"/>
          <w:szCs w:val="24"/>
        </w:rPr>
      </w:pPr>
      <w:r w:rsidRPr="00DE69E4">
        <w:rPr>
          <w:sz w:val="24"/>
          <w:szCs w:val="24"/>
        </w:rPr>
        <w:lastRenderedPageBreak/>
        <w:t xml:space="preserve">7. Łączna wysokość kar umownych, </w:t>
      </w:r>
      <w:proofErr w:type="spellStart"/>
      <w:r w:rsidRPr="00DE69E4">
        <w:rPr>
          <w:sz w:val="24"/>
          <w:szCs w:val="24"/>
        </w:rPr>
        <w:t>kt</w:t>
      </w:r>
      <w:r w:rsidRPr="00DE69E4">
        <w:rPr>
          <w:sz w:val="24"/>
          <w:szCs w:val="24"/>
          <w:lang w:val="es-ES_tradnl"/>
        </w:rPr>
        <w:t>ó</w:t>
      </w:r>
      <w:r w:rsidRPr="00DE69E4">
        <w:rPr>
          <w:sz w:val="24"/>
          <w:szCs w:val="24"/>
        </w:rPr>
        <w:t>rych</w:t>
      </w:r>
      <w:proofErr w:type="spellEnd"/>
      <w:r w:rsidRPr="00DE69E4">
        <w:rPr>
          <w:sz w:val="24"/>
          <w:szCs w:val="24"/>
        </w:rPr>
        <w:t xml:space="preserve"> mogą dochodzić strony, wynosi 20% kwoty wynagrodzenia za wykonanie przedmiotu umowy.</w:t>
      </w:r>
    </w:p>
    <w:p w14:paraId="2283835E" w14:textId="77777777" w:rsidR="00D723A1" w:rsidRPr="00DE69E4" w:rsidRDefault="00D723A1" w:rsidP="00C12429">
      <w:pPr>
        <w:spacing w:after="0"/>
        <w:jc w:val="both"/>
        <w:rPr>
          <w:sz w:val="24"/>
          <w:szCs w:val="24"/>
        </w:rPr>
      </w:pPr>
    </w:p>
    <w:p w14:paraId="2A536ABE" w14:textId="5682D0F8" w:rsidR="00D723A1" w:rsidRPr="00DE69E4" w:rsidRDefault="001241F9" w:rsidP="00C12429">
      <w:pPr>
        <w:spacing w:after="0"/>
        <w:jc w:val="center"/>
        <w:rPr>
          <w:sz w:val="24"/>
          <w:szCs w:val="24"/>
        </w:rPr>
      </w:pPr>
      <w:r w:rsidRPr="00DE69E4">
        <w:rPr>
          <w:sz w:val="24"/>
          <w:szCs w:val="24"/>
        </w:rPr>
        <w:t>§ 1</w:t>
      </w:r>
      <w:r w:rsidR="00A36BB4" w:rsidRPr="00DE69E4">
        <w:rPr>
          <w:sz w:val="24"/>
          <w:szCs w:val="24"/>
        </w:rPr>
        <w:t>0</w:t>
      </w:r>
    </w:p>
    <w:p w14:paraId="5D32BA56" w14:textId="77777777" w:rsidR="00D723A1" w:rsidRPr="00DE69E4" w:rsidRDefault="001241F9" w:rsidP="00C12429">
      <w:pPr>
        <w:spacing w:after="0"/>
        <w:jc w:val="center"/>
        <w:rPr>
          <w:b/>
          <w:bCs/>
          <w:sz w:val="24"/>
          <w:szCs w:val="24"/>
        </w:rPr>
      </w:pPr>
      <w:r w:rsidRPr="00DE69E4">
        <w:rPr>
          <w:b/>
          <w:bCs/>
          <w:sz w:val="24"/>
          <w:szCs w:val="24"/>
        </w:rPr>
        <w:t>Odstąpienie od umowy</w:t>
      </w:r>
    </w:p>
    <w:p w14:paraId="7E2361BC" w14:textId="77777777" w:rsidR="00D723A1" w:rsidRPr="00DE69E4" w:rsidRDefault="001241F9" w:rsidP="00C12429">
      <w:pPr>
        <w:spacing w:after="0"/>
        <w:jc w:val="both"/>
        <w:rPr>
          <w:sz w:val="24"/>
          <w:szCs w:val="24"/>
        </w:rPr>
      </w:pPr>
      <w:r w:rsidRPr="00DE69E4">
        <w:rPr>
          <w:sz w:val="24"/>
          <w:szCs w:val="24"/>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2E696A1A" w14:textId="77777777" w:rsidR="00D723A1" w:rsidRPr="00DE69E4" w:rsidRDefault="001241F9" w:rsidP="00C12429">
      <w:pPr>
        <w:spacing w:after="0"/>
        <w:jc w:val="both"/>
        <w:rPr>
          <w:sz w:val="24"/>
          <w:szCs w:val="24"/>
        </w:rPr>
      </w:pPr>
      <w:r w:rsidRPr="00DE69E4">
        <w:rPr>
          <w:sz w:val="24"/>
          <w:szCs w:val="24"/>
        </w:rPr>
        <w:t>2. W przypadku określonym w ust. 1 Zamawiający może odstąpić od umowy bez obowiązku zapłaty kar umownych lub odszkodowania.</w:t>
      </w:r>
    </w:p>
    <w:p w14:paraId="1D182437" w14:textId="77777777" w:rsidR="00D723A1" w:rsidRPr="00DE69E4" w:rsidRDefault="001241F9" w:rsidP="00C12429">
      <w:pPr>
        <w:spacing w:after="0"/>
        <w:jc w:val="both"/>
        <w:rPr>
          <w:sz w:val="24"/>
          <w:szCs w:val="24"/>
        </w:rPr>
      </w:pPr>
      <w:r w:rsidRPr="00DE69E4">
        <w:rPr>
          <w:sz w:val="24"/>
          <w:szCs w:val="24"/>
        </w:rPr>
        <w:t>3. Poza okolicznościami określonymi w ust. 1 Zamawiającemu przysługuje prawo odstąpienia od umowy bez zapłaty kar umownych lub odszkodowania, w ciągu 30 dni od wystąpienia następujących sytuacji:</w:t>
      </w:r>
    </w:p>
    <w:p w14:paraId="4232115F" w14:textId="77777777" w:rsidR="00D723A1" w:rsidRPr="00DE69E4" w:rsidRDefault="001241F9" w:rsidP="00C12429">
      <w:pPr>
        <w:spacing w:after="0"/>
        <w:jc w:val="both"/>
        <w:rPr>
          <w:sz w:val="24"/>
          <w:szCs w:val="24"/>
        </w:rPr>
      </w:pPr>
      <w:r w:rsidRPr="00DE69E4">
        <w:rPr>
          <w:sz w:val="24"/>
          <w:szCs w:val="24"/>
        </w:rPr>
        <w:t>1) Zostanie ogłoszona upadłość lub rozwiązanie firmy Wykonawcy,</w:t>
      </w:r>
    </w:p>
    <w:p w14:paraId="15D1369E" w14:textId="77777777" w:rsidR="00D723A1" w:rsidRPr="00DE69E4" w:rsidRDefault="001241F9" w:rsidP="00C12429">
      <w:pPr>
        <w:spacing w:after="0"/>
        <w:jc w:val="both"/>
        <w:rPr>
          <w:sz w:val="24"/>
          <w:szCs w:val="24"/>
        </w:rPr>
      </w:pPr>
      <w:r w:rsidRPr="00DE69E4">
        <w:rPr>
          <w:sz w:val="24"/>
          <w:szCs w:val="24"/>
        </w:rPr>
        <w:t>2) Zostanie wydany prawomocny nakaz zajęcia majątku Wykonawcy,</w:t>
      </w:r>
    </w:p>
    <w:p w14:paraId="1628FB5B" w14:textId="77777777" w:rsidR="00D723A1" w:rsidRPr="00DE69E4" w:rsidRDefault="001241F9" w:rsidP="00C12429">
      <w:pPr>
        <w:spacing w:after="0"/>
        <w:jc w:val="both"/>
        <w:rPr>
          <w:sz w:val="24"/>
          <w:szCs w:val="24"/>
        </w:rPr>
      </w:pPr>
      <w:r w:rsidRPr="00DE69E4">
        <w:rPr>
          <w:sz w:val="24"/>
          <w:szCs w:val="24"/>
        </w:rPr>
        <w:t xml:space="preserve">3) Wykonawca bez uzasadnionych przyczyn nie rozpoczął prac w terminie 14 dni od przekazania terenu budowy oraz nie podjął ich pomimo wezwania Zamawiającego złożonego na </w:t>
      </w:r>
      <w:proofErr w:type="spellStart"/>
      <w:r w:rsidRPr="00DE69E4">
        <w:rPr>
          <w:sz w:val="24"/>
          <w:szCs w:val="24"/>
        </w:rPr>
        <w:t>piś</w:t>
      </w:r>
      <w:proofErr w:type="spellEnd"/>
      <w:r w:rsidRPr="00DE69E4">
        <w:rPr>
          <w:sz w:val="24"/>
          <w:szCs w:val="24"/>
          <w:lang w:val="nl-NL"/>
        </w:rPr>
        <w:t>mie,</w:t>
      </w:r>
    </w:p>
    <w:p w14:paraId="3D3F8F20" w14:textId="77777777" w:rsidR="00D723A1" w:rsidRPr="00DE69E4" w:rsidRDefault="001241F9" w:rsidP="00C12429">
      <w:pPr>
        <w:spacing w:after="0"/>
        <w:jc w:val="both"/>
        <w:rPr>
          <w:sz w:val="24"/>
          <w:szCs w:val="24"/>
        </w:rPr>
      </w:pPr>
      <w:r w:rsidRPr="00DE69E4">
        <w:rPr>
          <w:sz w:val="24"/>
          <w:szCs w:val="24"/>
        </w:rPr>
        <w:t>4) Wykonawca wykonuje przedmiot umowy wadliwie i mimo wezwania przez Zamawiającego do usunięcia naruszeń, nie zmienia sposobu wykonania prac.</w:t>
      </w:r>
    </w:p>
    <w:p w14:paraId="4A6299E3" w14:textId="77777777" w:rsidR="00D723A1" w:rsidRPr="00DE69E4" w:rsidRDefault="001241F9" w:rsidP="00C12429">
      <w:pPr>
        <w:spacing w:after="0"/>
        <w:jc w:val="both"/>
        <w:rPr>
          <w:sz w:val="24"/>
          <w:szCs w:val="24"/>
        </w:rPr>
      </w:pPr>
      <w:r w:rsidRPr="00DE69E4">
        <w:rPr>
          <w:sz w:val="24"/>
          <w:szCs w:val="24"/>
        </w:rPr>
        <w:t>4. Wykonawcy przysługuje prawo do odstąpienia od umowy, gdy Zamawiający nie przystąpił do odbioru, odmawia bez uzasadnionej przyczyny odbioru prac lub podpisania protokołu odbioru.</w:t>
      </w:r>
    </w:p>
    <w:p w14:paraId="43B67C72" w14:textId="77777777" w:rsidR="00D723A1" w:rsidRPr="00DE69E4" w:rsidRDefault="001241F9" w:rsidP="00C12429">
      <w:pPr>
        <w:spacing w:after="0"/>
        <w:jc w:val="both"/>
        <w:rPr>
          <w:sz w:val="24"/>
          <w:szCs w:val="24"/>
        </w:rPr>
      </w:pPr>
      <w:r w:rsidRPr="00DE69E4">
        <w:rPr>
          <w:sz w:val="24"/>
          <w:szCs w:val="24"/>
        </w:rPr>
        <w:t>5. W przypadku odstąpienia od umowy Wykonawca jest zobowiązany do:</w:t>
      </w:r>
    </w:p>
    <w:p w14:paraId="4AD0F93B" w14:textId="77777777" w:rsidR="00D723A1" w:rsidRPr="00DE69E4" w:rsidRDefault="001241F9" w:rsidP="00C12429">
      <w:pPr>
        <w:spacing w:after="0"/>
        <w:jc w:val="both"/>
        <w:rPr>
          <w:sz w:val="24"/>
          <w:szCs w:val="24"/>
        </w:rPr>
      </w:pPr>
      <w:r w:rsidRPr="00DE69E4">
        <w:rPr>
          <w:sz w:val="24"/>
          <w:szCs w:val="24"/>
        </w:rPr>
        <w:t>1) Komisyjnego obmiaru wykonanych rob</w:t>
      </w:r>
      <w:proofErr w:type="spellStart"/>
      <w:r w:rsidRPr="00DE69E4">
        <w:rPr>
          <w:sz w:val="24"/>
          <w:szCs w:val="24"/>
          <w:lang w:val="es-ES_tradnl"/>
        </w:rPr>
        <w:t>ó</w:t>
      </w:r>
      <w:proofErr w:type="spellEnd"/>
      <w:r w:rsidRPr="00DE69E4">
        <w:rPr>
          <w:sz w:val="24"/>
          <w:szCs w:val="24"/>
        </w:rPr>
        <w:t>t na dzień odstąpienia,</w:t>
      </w:r>
    </w:p>
    <w:p w14:paraId="4DF621C7" w14:textId="77777777" w:rsidR="00D723A1" w:rsidRPr="00DE69E4" w:rsidRDefault="001241F9" w:rsidP="00C12429">
      <w:pPr>
        <w:spacing w:after="0"/>
        <w:jc w:val="both"/>
        <w:rPr>
          <w:sz w:val="24"/>
          <w:szCs w:val="24"/>
        </w:rPr>
      </w:pPr>
      <w:r w:rsidRPr="00DE69E4">
        <w:rPr>
          <w:sz w:val="24"/>
          <w:szCs w:val="24"/>
        </w:rPr>
        <w:t>2) Zabezpieczenia przerwanych rob</w:t>
      </w:r>
      <w:proofErr w:type="spellStart"/>
      <w:r w:rsidRPr="00DE69E4">
        <w:rPr>
          <w:sz w:val="24"/>
          <w:szCs w:val="24"/>
          <w:lang w:val="es-ES_tradnl"/>
        </w:rPr>
        <w:t>ó</w:t>
      </w:r>
      <w:proofErr w:type="spellEnd"/>
      <w:r w:rsidRPr="00DE69E4">
        <w:rPr>
          <w:sz w:val="24"/>
          <w:szCs w:val="24"/>
        </w:rPr>
        <w:t>t w zakresie niezbędnym lub uzgodnionym przez strony,</w:t>
      </w:r>
    </w:p>
    <w:p w14:paraId="767AA4DC" w14:textId="77777777" w:rsidR="00D723A1" w:rsidRPr="00DE69E4" w:rsidRDefault="001241F9" w:rsidP="00C12429">
      <w:pPr>
        <w:spacing w:after="0"/>
        <w:jc w:val="both"/>
        <w:rPr>
          <w:sz w:val="24"/>
          <w:szCs w:val="24"/>
        </w:rPr>
      </w:pPr>
      <w:r w:rsidRPr="00DE69E4">
        <w:rPr>
          <w:sz w:val="24"/>
          <w:szCs w:val="24"/>
        </w:rPr>
        <w:t>3) Zgłoszenia do dokonania przez Zamawiającego odbioru rob</w:t>
      </w:r>
      <w:proofErr w:type="spellStart"/>
      <w:r w:rsidRPr="00DE69E4">
        <w:rPr>
          <w:sz w:val="24"/>
          <w:szCs w:val="24"/>
          <w:lang w:val="es-ES_tradnl"/>
        </w:rPr>
        <w:t>ó</w:t>
      </w:r>
      <w:proofErr w:type="spellEnd"/>
      <w:r w:rsidRPr="00DE69E4">
        <w:rPr>
          <w:sz w:val="24"/>
          <w:szCs w:val="24"/>
        </w:rPr>
        <w:t>t wykonanych.</w:t>
      </w:r>
    </w:p>
    <w:p w14:paraId="5A137665" w14:textId="6BB3EF18" w:rsidR="00D723A1" w:rsidRPr="00DE69E4" w:rsidRDefault="001241F9" w:rsidP="00C12429">
      <w:pPr>
        <w:spacing w:after="0"/>
        <w:jc w:val="both"/>
        <w:rPr>
          <w:sz w:val="24"/>
          <w:szCs w:val="24"/>
        </w:rPr>
      </w:pPr>
      <w:r w:rsidRPr="00DE69E4">
        <w:rPr>
          <w:sz w:val="24"/>
          <w:szCs w:val="24"/>
        </w:rPr>
        <w:t xml:space="preserve">6. </w:t>
      </w:r>
      <w:r w:rsidR="00647D57" w:rsidRPr="00DE69E4">
        <w:rPr>
          <w:sz w:val="24"/>
          <w:szCs w:val="24"/>
        </w:rPr>
        <w:t>W przypadku odstąpienia od umowy Zamawiający obowiązany jest do dokonania odbioru robót przerwanych oraz do zapłaty wynagrodzenia za roboty, które zostały prawidłowo wykonane do dnia odstąpienia, zgodnie z kosztorysem stanowiącym załącznik nr 3 do umowy</w:t>
      </w:r>
      <w:r w:rsidRPr="00DE69E4">
        <w:rPr>
          <w:sz w:val="24"/>
          <w:szCs w:val="24"/>
        </w:rPr>
        <w:t>.</w:t>
      </w:r>
    </w:p>
    <w:p w14:paraId="211CFDE4" w14:textId="7905372E" w:rsidR="00647D57" w:rsidRPr="00DE69E4" w:rsidRDefault="001241F9" w:rsidP="00C12429">
      <w:pPr>
        <w:spacing w:after="0"/>
        <w:jc w:val="both"/>
        <w:rPr>
          <w:sz w:val="24"/>
          <w:szCs w:val="24"/>
        </w:rPr>
      </w:pPr>
      <w:r w:rsidRPr="00DE69E4">
        <w:rPr>
          <w:sz w:val="24"/>
          <w:szCs w:val="24"/>
        </w:rPr>
        <w:t>7. Odstąpienie od umowy musi być dokonane w formie pisemnej i zawierać uzasadnienie pod rygorem bezskuteczności takiego oświadczenia.</w:t>
      </w:r>
    </w:p>
    <w:p w14:paraId="1D156F56" w14:textId="77777777" w:rsidR="00691230" w:rsidRPr="00DE69E4" w:rsidRDefault="00691230" w:rsidP="00C12429">
      <w:pPr>
        <w:spacing w:after="0"/>
        <w:jc w:val="both"/>
        <w:rPr>
          <w:sz w:val="24"/>
          <w:szCs w:val="24"/>
        </w:rPr>
      </w:pPr>
    </w:p>
    <w:p w14:paraId="3DC01D94" w14:textId="1BA26C03" w:rsidR="00D723A1" w:rsidRPr="00DE69E4" w:rsidRDefault="001241F9" w:rsidP="00C12429">
      <w:pPr>
        <w:spacing w:after="0"/>
        <w:jc w:val="center"/>
        <w:rPr>
          <w:sz w:val="24"/>
          <w:szCs w:val="24"/>
        </w:rPr>
      </w:pPr>
      <w:r w:rsidRPr="00DE69E4">
        <w:rPr>
          <w:sz w:val="24"/>
          <w:szCs w:val="24"/>
        </w:rPr>
        <w:t>§ 1</w:t>
      </w:r>
      <w:r w:rsidR="00A36BB4" w:rsidRPr="00DE69E4">
        <w:rPr>
          <w:sz w:val="24"/>
          <w:szCs w:val="24"/>
        </w:rPr>
        <w:t>1</w:t>
      </w:r>
    </w:p>
    <w:p w14:paraId="2683CD88" w14:textId="77777777" w:rsidR="0069081A" w:rsidRPr="00DE69E4" w:rsidRDefault="0069081A" w:rsidP="003706B0">
      <w:pPr>
        <w:spacing w:after="0"/>
        <w:jc w:val="center"/>
        <w:rPr>
          <w:b/>
          <w:bCs/>
          <w:sz w:val="24"/>
          <w:szCs w:val="24"/>
        </w:rPr>
      </w:pPr>
      <w:bookmarkStart w:id="0" w:name="_Hlk124167066"/>
      <w:r w:rsidRPr="00DE69E4">
        <w:rPr>
          <w:b/>
          <w:bCs/>
          <w:sz w:val="24"/>
          <w:szCs w:val="24"/>
        </w:rPr>
        <w:t>Zmiana umowy</w:t>
      </w:r>
    </w:p>
    <w:p w14:paraId="220E055F" w14:textId="77777777" w:rsidR="00C03F24" w:rsidRPr="00DE69E4" w:rsidRDefault="00C03F24" w:rsidP="00C03F24">
      <w:pPr>
        <w:pStyle w:val="Tekstpodstawowywcity21"/>
        <w:numPr>
          <w:ilvl w:val="0"/>
          <w:numId w:val="16"/>
        </w:numPr>
        <w:tabs>
          <w:tab w:val="left" w:pos="720"/>
        </w:tabs>
        <w:ind w:left="360" w:hanging="360"/>
        <w:jc w:val="both"/>
        <w:rPr>
          <w:szCs w:val="24"/>
        </w:rPr>
      </w:pPr>
      <w:r w:rsidRPr="00DE69E4">
        <w:rPr>
          <w:rFonts w:ascii="Calibri" w:hAnsi="Calibri" w:cs="Calibri"/>
          <w:color w:val="000000"/>
          <w:szCs w:val="24"/>
        </w:rPr>
        <w:t>Na podstawie art. 455 ust. 1 pkt. 1 ustawy z dnia 11 września 2019 r. Prawo zamówień publicznych</w:t>
      </w:r>
      <w:r w:rsidRPr="00DE69E4">
        <w:rPr>
          <w:rFonts w:ascii="Calibri" w:hAnsi="Calibri" w:cs="Calibri"/>
          <w:strike/>
          <w:color w:val="000000"/>
          <w:szCs w:val="24"/>
        </w:rPr>
        <w:t>,</w:t>
      </w:r>
      <w:r w:rsidRPr="00DE69E4">
        <w:rPr>
          <w:rFonts w:ascii="Calibri" w:hAnsi="Calibri" w:cs="Calibri"/>
          <w:color w:val="000000"/>
          <w:szCs w:val="24"/>
        </w:rPr>
        <w:t xml:space="preserve"> Zamawiający przewiduje możliwość dokonania zmian postanowień umowy zawartej z wybranym wykonawcą w następujących przypadkach:</w:t>
      </w:r>
    </w:p>
    <w:p w14:paraId="0EF0E2DC" w14:textId="77777777" w:rsidR="00C03F24" w:rsidRPr="00DE69E4" w:rsidRDefault="00C03F24" w:rsidP="00C03F24">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709" w:hanging="283"/>
        <w:contextualSpacing/>
        <w:jc w:val="both"/>
        <w:rPr>
          <w:sz w:val="24"/>
          <w:szCs w:val="24"/>
        </w:rPr>
      </w:pPr>
      <w:r w:rsidRPr="00DE69E4">
        <w:rPr>
          <w:rFonts w:cs="Calibri"/>
          <w:sz w:val="24"/>
          <w:szCs w:val="24"/>
        </w:rPr>
        <w:lastRenderedPageBreak/>
        <w:t>zmiany wynagrodzenia i wielkości przedmiotu zamówienia</w:t>
      </w:r>
      <w:r w:rsidRPr="00DE69E4">
        <w:rPr>
          <w:sz w:val="24"/>
          <w:szCs w:val="24"/>
        </w:rPr>
        <w:t xml:space="preserve"> </w:t>
      </w:r>
      <w:r w:rsidRPr="00DE69E4">
        <w:rPr>
          <w:rFonts w:cs="Calibri"/>
          <w:sz w:val="24"/>
          <w:szCs w:val="24"/>
        </w:rPr>
        <w:t>może nastąpić w przypadku:</w:t>
      </w:r>
    </w:p>
    <w:p w14:paraId="4A3BC120" w14:textId="77777777" w:rsidR="00C03F24" w:rsidRPr="00DE69E4" w:rsidRDefault="00C03F24" w:rsidP="00C03F24">
      <w:pPr>
        <w:pStyle w:val="Akapitzlis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contextualSpacing/>
        <w:jc w:val="both"/>
        <w:rPr>
          <w:bCs/>
          <w:iCs/>
          <w:sz w:val="24"/>
          <w:szCs w:val="24"/>
        </w:rPr>
      </w:pPr>
      <w:r w:rsidRPr="00DE69E4">
        <w:rPr>
          <w:bCs/>
          <w:iCs/>
          <w:sz w:val="24"/>
          <w:szCs w:val="24"/>
        </w:rPr>
        <w:t>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w:t>
      </w:r>
    </w:p>
    <w:p w14:paraId="716CD318" w14:textId="77777777" w:rsidR="00C03F24" w:rsidRPr="00DE69E4" w:rsidRDefault="00C03F24" w:rsidP="00C03F24">
      <w:pPr>
        <w:pStyle w:val="Akapitzlis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contextualSpacing/>
        <w:jc w:val="both"/>
        <w:rPr>
          <w:bCs/>
          <w:iCs/>
          <w:sz w:val="24"/>
          <w:szCs w:val="24"/>
        </w:rPr>
      </w:pPr>
      <w:r w:rsidRPr="00DE69E4">
        <w:rPr>
          <w:bCs/>
          <w:iCs/>
          <w:sz w:val="24"/>
          <w:szCs w:val="24"/>
        </w:rPr>
        <w:t>ograniczenia zakresu robót przez Zamawiającego. Rezygnacja z części zamówienia następuje na podstawie oświadczenia złożonego przez Zamawiającego na piśmie w terminie 14 dni od zaistnienia okoliczności powodującej rezygnację z części zamówienia.</w:t>
      </w:r>
    </w:p>
    <w:p w14:paraId="76EB4430" w14:textId="77777777" w:rsidR="00C03F24" w:rsidRPr="00DE69E4" w:rsidRDefault="00C03F24" w:rsidP="00C03F2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709" w:hanging="283"/>
        <w:jc w:val="both"/>
        <w:rPr>
          <w:sz w:val="24"/>
          <w:szCs w:val="24"/>
        </w:rPr>
      </w:pPr>
      <w:r w:rsidRPr="00DE69E4">
        <w:rPr>
          <w:sz w:val="24"/>
          <w:szCs w:val="24"/>
        </w:rPr>
        <w:t>zmiana terminu wykonania zamówienia w sytuacjach wystąpienia:</w:t>
      </w:r>
    </w:p>
    <w:p w14:paraId="3AA3EB09"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uppressAutoHyphens/>
        <w:spacing w:after="0" w:line="240" w:lineRule="auto"/>
        <w:ind w:left="567"/>
        <w:contextualSpacing/>
        <w:jc w:val="both"/>
        <w:rPr>
          <w:sz w:val="24"/>
          <w:szCs w:val="24"/>
          <w:shd w:val="clear" w:color="auto" w:fill="FFFFFF"/>
        </w:rPr>
      </w:pPr>
      <w:r w:rsidRPr="00DE69E4">
        <w:rPr>
          <w:sz w:val="24"/>
          <w:szCs w:val="24"/>
          <w:shd w:val="clear" w:color="auto" w:fill="FFFFFF"/>
        </w:rPr>
        <w:t xml:space="preserve">2.1 zmiany spowodowane warunkami atmosferycznymi, w szczególności: </w:t>
      </w:r>
    </w:p>
    <w:p w14:paraId="3D7C8D04"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uppressAutoHyphens/>
        <w:spacing w:after="0" w:line="240" w:lineRule="auto"/>
        <w:ind w:left="993"/>
        <w:contextualSpacing/>
        <w:jc w:val="both"/>
        <w:rPr>
          <w:rFonts w:cs="Calibri"/>
          <w:sz w:val="24"/>
          <w:szCs w:val="24"/>
          <w:shd w:val="clear" w:color="auto" w:fill="FFFFFF"/>
        </w:rPr>
      </w:pPr>
      <w:r w:rsidRPr="00DE69E4">
        <w:rPr>
          <w:rFonts w:cs="Calibri"/>
          <w:sz w:val="24"/>
          <w:szCs w:val="24"/>
          <w:shd w:val="clear" w:color="auto" w:fill="FFFFFF"/>
        </w:rPr>
        <w:t xml:space="preserve">2.1.1. klęski żywiołowe, </w:t>
      </w:r>
    </w:p>
    <w:p w14:paraId="6E3A96A3"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uppressAutoHyphens/>
        <w:spacing w:after="0" w:line="240" w:lineRule="auto"/>
        <w:ind w:left="993"/>
        <w:contextualSpacing/>
        <w:jc w:val="both"/>
        <w:rPr>
          <w:sz w:val="24"/>
          <w:szCs w:val="24"/>
        </w:rPr>
      </w:pPr>
      <w:r w:rsidRPr="00DE69E4">
        <w:rPr>
          <w:rFonts w:cs="Calibri"/>
          <w:sz w:val="24"/>
          <w:szCs w:val="24"/>
          <w:shd w:val="clear" w:color="auto" w:fill="FFFFFF"/>
        </w:rPr>
        <w:t xml:space="preserve">2.1.2 skrajnie niekorzystne warunki atmosferyczne uniemożliwiające prowadzenie robót budowlanych, w tym przeprowadzanie prób i sprawdzeń, dokonywanie odbiorów </w:t>
      </w:r>
    </w:p>
    <w:p w14:paraId="58B1D04B" w14:textId="77777777" w:rsidR="00C03F24" w:rsidRPr="00DE69E4" w:rsidRDefault="00C03F24" w:rsidP="00C03F24">
      <w:pPr>
        <w:pStyle w:val="Akapitzlist"/>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567" w:firstLine="0"/>
        <w:contextualSpacing/>
        <w:jc w:val="both"/>
        <w:rPr>
          <w:sz w:val="24"/>
          <w:szCs w:val="24"/>
        </w:rPr>
      </w:pPr>
      <w:r w:rsidRPr="00DE69E4">
        <w:rPr>
          <w:sz w:val="24"/>
          <w:szCs w:val="24"/>
        </w:rPr>
        <w:t xml:space="preserve">zmiany spowodowane warunkami geologicznymi, terenowymi, archeologicznymi, wodnymi itp., w szczególności: </w:t>
      </w:r>
    </w:p>
    <w:p w14:paraId="3890A86F"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rFonts w:cs="Calibri"/>
          <w:sz w:val="24"/>
          <w:szCs w:val="24"/>
        </w:rPr>
      </w:pPr>
      <w:r w:rsidRPr="00DE69E4">
        <w:rPr>
          <w:rFonts w:cs="Calibri"/>
          <w:sz w:val="24"/>
          <w:szCs w:val="24"/>
        </w:rPr>
        <w:t xml:space="preserve">2.2.1  odmienne od przyjętych w dokumentacji projektowej warunki terenowe, w szczególności istnienie podziemnych urządzeń, instalacji lub obiektów infrastrukturalnych, </w:t>
      </w:r>
    </w:p>
    <w:p w14:paraId="209A8657"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rFonts w:cs="Calibri"/>
          <w:sz w:val="24"/>
          <w:szCs w:val="24"/>
        </w:rPr>
      </w:pPr>
      <w:r w:rsidRPr="00DE69E4">
        <w:rPr>
          <w:rFonts w:cs="Calibri"/>
          <w:sz w:val="24"/>
          <w:szCs w:val="24"/>
        </w:rPr>
        <w:t>2.2.2      niewypały i niewybuchy, zagrożenie tąpnięciami, wybuchem,</w:t>
      </w:r>
    </w:p>
    <w:p w14:paraId="63206D2D" w14:textId="77777777" w:rsidR="00C03F24" w:rsidRPr="00DE69E4" w:rsidRDefault="00C03F24" w:rsidP="00C03F24">
      <w:pPr>
        <w:pStyle w:val="Akapitzlist"/>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contextualSpacing/>
        <w:jc w:val="both"/>
        <w:rPr>
          <w:sz w:val="24"/>
          <w:szCs w:val="24"/>
        </w:rPr>
      </w:pPr>
      <w:r w:rsidRPr="00DE69E4">
        <w:rPr>
          <w:rFonts w:cs="Calibri"/>
          <w:sz w:val="24"/>
          <w:szCs w:val="24"/>
        </w:rPr>
        <w:t>wykopaliska archeologiczne itp. inne, nie przewidywane okoliczności</w:t>
      </w:r>
    </w:p>
    <w:p w14:paraId="6E0952AD"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567"/>
        <w:contextualSpacing/>
        <w:jc w:val="both"/>
        <w:rPr>
          <w:sz w:val="24"/>
          <w:szCs w:val="24"/>
        </w:rPr>
      </w:pPr>
      <w:r w:rsidRPr="00DE69E4">
        <w:rPr>
          <w:sz w:val="24"/>
          <w:szCs w:val="24"/>
        </w:rPr>
        <w:t>2.3 zmiany będące następstwem działań lub zaniechania działań Zamawiającego lub nie otrzymanie stosownych decyzji od innych organów publicznych;</w:t>
      </w:r>
    </w:p>
    <w:p w14:paraId="76B5B64C" w14:textId="77777777" w:rsidR="00C03F24" w:rsidRPr="00DE69E4" w:rsidRDefault="00C03F24" w:rsidP="00C03F24">
      <w:pPr>
        <w:pStyle w:val="Akapitzlist"/>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2" w:firstLine="0"/>
        <w:contextualSpacing/>
        <w:jc w:val="both"/>
        <w:rPr>
          <w:sz w:val="24"/>
          <w:szCs w:val="24"/>
        </w:rPr>
      </w:pPr>
      <w:r w:rsidRPr="00DE69E4">
        <w:rPr>
          <w:rFonts w:cs="Calibri"/>
          <w:sz w:val="24"/>
          <w:szCs w:val="24"/>
        </w:rPr>
        <w:t>wskutek wystąpienia okoliczności niezależnych od stron umowy związanych z koniecznością zmiany okresu realizacji umowy,</w:t>
      </w:r>
    </w:p>
    <w:p w14:paraId="341F80C4"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sz w:val="24"/>
          <w:szCs w:val="24"/>
        </w:rPr>
      </w:pPr>
      <w:r w:rsidRPr="00DE69E4">
        <w:rPr>
          <w:sz w:val="24"/>
          <w:szCs w:val="24"/>
        </w:rPr>
        <w:t>2.3.2 w przypadku zaistnienia, po zawarciu umowy, siły wyższej, przez którą, na potrzeby niniejszego warunku rozumieć należy zdarzenie zewnętrzne wobec łączącej Strony więzi prawnej o charakterze niezależnym od Stron,</w:t>
      </w:r>
    </w:p>
    <w:p w14:paraId="379B9C1F"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sz w:val="24"/>
          <w:szCs w:val="24"/>
        </w:rPr>
      </w:pPr>
      <w:r w:rsidRPr="00DE69E4">
        <w:rPr>
          <w:sz w:val="24"/>
          <w:szCs w:val="24"/>
        </w:rPr>
        <w:t>2.3.3 którego Strony nie mogły przewidzieć przed zawarciem Umowy,</w:t>
      </w:r>
    </w:p>
    <w:p w14:paraId="67C11E96" w14:textId="77777777" w:rsidR="00C03F24" w:rsidRPr="00DE69E4" w:rsidRDefault="00C03F24" w:rsidP="00C03F24">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sz w:val="24"/>
          <w:szCs w:val="24"/>
        </w:rPr>
      </w:pPr>
      <w:r w:rsidRPr="00DE69E4">
        <w:rPr>
          <w:sz w:val="24"/>
          <w:szCs w:val="24"/>
        </w:rPr>
        <w:t>2.3.4 którego nie można uniknąć ani któremu Strony nie mogły zapobiec przy zachowaniu należytej staranności,</w:t>
      </w:r>
    </w:p>
    <w:p w14:paraId="76BF4BB6" w14:textId="77777777" w:rsidR="00C03F24" w:rsidRPr="00DE69E4" w:rsidRDefault="00C03F24" w:rsidP="00C03F24">
      <w:pPr>
        <w:pStyle w:val="Akapitzlist"/>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contextualSpacing/>
        <w:jc w:val="both"/>
        <w:rPr>
          <w:sz w:val="24"/>
          <w:szCs w:val="24"/>
        </w:rPr>
      </w:pPr>
      <w:r w:rsidRPr="00DE69E4">
        <w:rPr>
          <w:sz w:val="24"/>
          <w:szCs w:val="24"/>
        </w:rPr>
        <w:t>której nie można przypisać drugiej Stronie</w:t>
      </w:r>
    </w:p>
    <w:p w14:paraId="23C8828D"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567"/>
        <w:contextualSpacing/>
        <w:jc w:val="both"/>
        <w:rPr>
          <w:sz w:val="24"/>
          <w:szCs w:val="24"/>
        </w:rPr>
      </w:pPr>
      <w:r w:rsidRPr="00DE69E4">
        <w:rPr>
          <w:sz w:val="24"/>
          <w:szCs w:val="24"/>
        </w:rPr>
        <w:t xml:space="preserve">2.4 zmiany będące następstwem działania organów administracji, w szczególności: </w:t>
      </w:r>
    </w:p>
    <w:p w14:paraId="5E451165"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sz w:val="24"/>
          <w:szCs w:val="24"/>
        </w:rPr>
      </w:pPr>
      <w:r w:rsidRPr="00DE69E4">
        <w:rPr>
          <w:sz w:val="24"/>
          <w:szCs w:val="24"/>
        </w:rPr>
        <w:t>2.4.1 przekroczenie określonych przez prawo terminów wydania przez organy administracji wymaganych decyzji, zezwoleń, uzgodnień;</w:t>
      </w:r>
    </w:p>
    <w:p w14:paraId="1AB9360C"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sz w:val="24"/>
          <w:szCs w:val="24"/>
        </w:rPr>
      </w:pPr>
      <w:r w:rsidRPr="00DE69E4">
        <w:rPr>
          <w:sz w:val="24"/>
          <w:szCs w:val="24"/>
        </w:rPr>
        <w:t>2.4.2 konieczność uzyskania wyroku sądowego, lub innego orzeczenia sądu lub organu, którego konieczności nie przewidywano przy zawieraniu Umowy;</w:t>
      </w:r>
    </w:p>
    <w:p w14:paraId="4E5B227B"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993"/>
        <w:contextualSpacing/>
        <w:jc w:val="both"/>
        <w:rPr>
          <w:sz w:val="24"/>
          <w:szCs w:val="24"/>
        </w:rPr>
      </w:pPr>
      <w:r w:rsidRPr="00DE69E4">
        <w:rPr>
          <w:sz w:val="24"/>
          <w:szCs w:val="24"/>
        </w:rPr>
        <w:t>2.4.3 konieczność zaspokojenia roszczeń lub oczekiwań osób trzecich - w tym grup społecznych lub zawodowych nieartykułowanych lub niemożliwych do jednoznacznego określenia w chwili zawierania Umowy.</w:t>
      </w:r>
    </w:p>
    <w:p w14:paraId="1946A466"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567"/>
        <w:contextualSpacing/>
        <w:jc w:val="both"/>
        <w:rPr>
          <w:sz w:val="24"/>
          <w:szCs w:val="24"/>
        </w:rPr>
      </w:pPr>
      <w:r w:rsidRPr="00DE69E4">
        <w:rPr>
          <w:sz w:val="24"/>
          <w:szCs w:val="24"/>
        </w:rPr>
        <w:t>2.5 zmiany będące następstwem innych okoliczności, np. wstrzymanie robót przez Inspektora Nadzoru z przyczyn nie leżących po stronie Wykonawcy</w:t>
      </w:r>
    </w:p>
    <w:p w14:paraId="461D9D1E" w14:textId="77777777" w:rsidR="00C03F24" w:rsidRPr="00DE69E4" w:rsidRDefault="00C03F24" w:rsidP="00C03F2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709" w:hanging="283"/>
        <w:jc w:val="both"/>
        <w:rPr>
          <w:sz w:val="24"/>
          <w:szCs w:val="24"/>
        </w:rPr>
      </w:pPr>
      <w:r w:rsidRPr="00DE69E4">
        <w:rPr>
          <w:sz w:val="24"/>
          <w:szCs w:val="24"/>
        </w:rPr>
        <w:lastRenderedPageBreak/>
        <w:t>zmiana sposobu spełnienia świadczenia:</w:t>
      </w:r>
    </w:p>
    <w:p w14:paraId="79216D59"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jc w:val="both"/>
        <w:rPr>
          <w:sz w:val="24"/>
          <w:szCs w:val="24"/>
        </w:rPr>
      </w:pPr>
      <w:r w:rsidRPr="00DE69E4">
        <w:rPr>
          <w:sz w:val="24"/>
          <w:szCs w:val="24"/>
        </w:rPr>
        <w:t>3.1 zmiana zakresu robót budowlanych wynikająca ze zmian w przepisach prawa wprowadzonych po podpisaniu umowy zmiana parametrów realizowanego zamówienia,</w:t>
      </w:r>
    </w:p>
    <w:p w14:paraId="126CED4A"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jc w:val="both"/>
        <w:rPr>
          <w:sz w:val="24"/>
          <w:szCs w:val="24"/>
        </w:rPr>
      </w:pPr>
      <w:r w:rsidRPr="00DE69E4">
        <w:rPr>
          <w:sz w:val="24"/>
          <w:szCs w:val="24"/>
        </w:rPr>
        <w:t>3.2 konieczność wprowadzenia zmian do zakresu robót, niezbędnych do prawidłowej późniejszej eksploatacji Przedmiotu umowy,</w:t>
      </w:r>
    </w:p>
    <w:p w14:paraId="77D7F065"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jc w:val="both"/>
        <w:rPr>
          <w:sz w:val="24"/>
          <w:szCs w:val="24"/>
        </w:rPr>
      </w:pPr>
      <w:r w:rsidRPr="00DE69E4">
        <w:rPr>
          <w:sz w:val="24"/>
          <w:szCs w:val="24"/>
        </w:rPr>
        <w:t>3.3 konieczność zrealizowania robót przy zastosowaniu innych rozwiązań technicznych, technologicznych lub materiałowych,</w:t>
      </w:r>
    </w:p>
    <w:p w14:paraId="322E3B98"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jc w:val="both"/>
        <w:rPr>
          <w:sz w:val="24"/>
          <w:szCs w:val="24"/>
        </w:rPr>
      </w:pPr>
      <w:r w:rsidRPr="00DE69E4">
        <w:rPr>
          <w:sz w:val="24"/>
          <w:szCs w:val="24"/>
        </w:rPr>
        <w:t>3.4 konieczność zaniechania wykonywania części robót;</w:t>
      </w:r>
    </w:p>
    <w:p w14:paraId="32B0F516"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jc w:val="both"/>
        <w:rPr>
          <w:sz w:val="24"/>
          <w:szCs w:val="24"/>
        </w:rPr>
      </w:pPr>
      <w:r w:rsidRPr="00DE69E4">
        <w:rPr>
          <w:sz w:val="24"/>
          <w:szCs w:val="24"/>
        </w:rPr>
        <w:t>3.5 konieczność usunięcia błędów lub zmian w dokumentacji</w:t>
      </w:r>
    </w:p>
    <w:p w14:paraId="49B70FAE"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both"/>
        <w:rPr>
          <w:sz w:val="24"/>
          <w:szCs w:val="24"/>
        </w:rPr>
      </w:pPr>
      <w:r w:rsidRPr="00DE69E4">
        <w:rPr>
          <w:sz w:val="24"/>
          <w:szCs w:val="24"/>
        </w:rPr>
        <w:t xml:space="preserve">         4) inne zmiany:</w:t>
      </w:r>
    </w:p>
    <w:p w14:paraId="0EE15304"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hanging="993"/>
        <w:jc w:val="both"/>
        <w:rPr>
          <w:sz w:val="24"/>
          <w:szCs w:val="24"/>
        </w:rPr>
      </w:pPr>
      <w:r w:rsidRPr="00DE69E4">
        <w:rPr>
          <w:sz w:val="24"/>
          <w:szCs w:val="24"/>
        </w:rPr>
        <w:tab/>
        <w:t>4.1 zmiany osób/podwykonawcy przy pomocy których Wykonawca realizuje Umowę - wskazanych w Ofercie Wykonawcy. Przedmiotowa zmiana jest możliwa pod warunkiem zaproponowania innych osób/podwykonawców, spełniających na dzień składania ofert, warunki określone przez Zamawiającego w SWZ;</w:t>
      </w:r>
    </w:p>
    <w:p w14:paraId="753A7AE5"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hanging="993"/>
        <w:jc w:val="both"/>
        <w:rPr>
          <w:sz w:val="24"/>
          <w:szCs w:val="24"/>
        </w:rPr>
      </w:pPr>
      <w:r w:rsidRPr="00DE69E4">
        <w:rPr>
          <w:sz w:val="24"/>
          <w:szCs w:val="24"/>
        </w:rPr>
        <w:tab/>
        <w:t>4.2 zmiany związane ze zmianą powszechnie obowiązujących przepisów prawa, w zakresie mającym wpływ na realizację przedmiotu umowy;</w:t>
      </w:r>
    </w:p>
    <w:p w14:paraId="5F89971B"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left="993"/>
        <w:jc w:val="both"/>
        <w:rPr>
          <w:sz w:val="24"/>
          <w:szCs w:val="24"/>
        </w:rPr>
      </w:pPr>
      <w:r w:rsidRPr="00DE69E4">
        <w:rPr>
          <w:sz w:val="24"/>
          <w:szCs w:val="24"/>
        </w:rPr>
        <w:t>4.3 zmiana umowy w zakresie terminu, zakresu i sposobu realizacji niniejszej umowy z przyczyn niezależnych od Wykonawcy i Zamawiającego np. z decyzji dysponenta środków;</w:t>
      </w:r>
    </w:p>
    <w:p w14:paraId="3C76C0A6"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both"/>
        <w:rPr>
          <w:sz w:val="24"/>
          <w:szCs w:val="24"/>
        </w:rPr>
      </w:pPr>
      <w:r w:rsidRPr="00DE69E4">
        <w:rPr>
          <w:sz w:val="24"/>
          <w:szCs w:val="24"/>
        </w:rPr>
        <w:t>2. W przypadku wystąpienia którejkolwiek z okoliczności wymienionych w ust. 1, termin wykonania robót może ulec odpowiedniemu przedłużeniu o czas niezbędny do zakończenia wykonywania przedmiotu umowy w sposób należyty – nie dłużej jednak niż o okres trwania tych okoliczności.</w:t>
      </w:r>
    </w:p>
    <w:p w14:paraId="32C971FA"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E w:val="0"/>
        <w:spacing w:after="0" w:line="240" w:lineRule="auto"/>
        <w:contextualSpacing/>
        <w:jc w:val="both"/>
        <w:rPr>
          <w:sz w:val="24"/>
          <w:szCs w:val="24"/>
        </w:rPr>
      </w:pPr>
      <w:r w:rsidRPr="00DE69E4">
        <w:rPr>
          <w:sz w:val="24"/>
          <w:szCs w:val="24"/>
        </w:rPr>
        <w:t>3. Warunki dokonania zmian:</w:t>
      </w:r>
    </w:p>
    <w:p w14:paraId="75265D35" w14:textId="77777777" w:rsidR="00C03F24" w:rsidRPr="00DE69E4" w:rsidRDefault="00C03F24" w:rsidP="00C03F24">
      <w:pPr>
        <w:pStyle w:val="Wyliczenieabcwtekcie1"/>
        <w:numPr>
          <w:ilvl w:val="0"/>
          <w:numId w:val="21"/>
        </w:numPr>
        <w:tabs>
          <w:tab w:val="clear" w:pos="1713"/>
          <w:tab w:val="clear" w:pos="9509"/>
          <w:tab w:val="right" w:pos="1429"/>
          <w:tab w:val="right" w:pos="9498"/>
        </w:tabs>
        <w:spacing w:before="0" w:after="0" w:line="240" w:lineRule="auto"/>
        <w:ind w:left="709" w:hanging="357"/>
        <w:rPr>
          <w:sz w:val="24"/>
          <w:szCs w:val="24"/>
        </w:rPr>
      </w:pPr>
      <w:r w:rsidRPr="00DE69E4">
        <w:rPr>
          <w:rFonts w:ascii="Calibri" w:hAnsi="Calibri" w:cs="Calibri"/>
          <w:color w:val="000000"/>
          <w:sz w:val="24"/>
          <w:szCs w:val="24"/>
        </w:rPr>
        <w:t>Strona występująca o zmianę postanowień niniejszej umowy zobowiązana jest do udokumentowania zaistnienia okoliczności, o których mowa powyżej,</w:t>
      </w:r>
    </w:p>
    <w:p w14:paraId="5BD2AED7" w14:textId="77777777" w:rsidR="00C03F24" w:rsidRPr="00DE69E4" w:rsidRDefault="00C03F24" w:rsidP="00C03F24">
      <w:pPr>
        <w:pStyle w:val="Wyliczenieabcwtekcie1"/>
        <w:numPr>
          <w:ilvl w:val="0"/>
          <w:numId w:val="21"/>
        </w:numPr>
        <w:tabs>
          <w:tab w:val="clear" w:pos="1713"/>
          <w:tab w:val="clear" w:pos="9509"/>
          <w:tab w:val="right" w:pos="1429"/>
          <w:tab w:val="right" w:pos="9498"/>
        </w:tabs>
        <w:spacing w:before="0" w:after="0" w:line="240" w:lineRule="auto"/>
        <w:ind w:left="709" w:hanging="357"/>
        <w:rPr>
          <w:sz w:val="24"/>
          <w:szCs w:val="24"/>
        </w:rPr>
      </w:pPr>
      <w:r w:rsidRPr="00DE69E4">
        <w:rPr>
          <w:rFonts w:ascii="Calibri" w:hAnsi="Calibri" w:cs="Calibri"/>
          <w:color w:val="000000"/>
          <w:sz w:val="24"/>
          <w:szCs w:val="24"/>
        </w:rPr>
        <w:t>Strona występująca o zmianę postanowień niniejszej umowy zobowiązana jest do złożenia pisemnego wniosku o zmianę postanowień umowy,</w:t>
      </w:r>
    </w:p>
    <w:p w14:paraId="3C8A6039" w14:textId="77777777" w:rsidR="00C03F24" w:rsidRPr="00DE69E4" w:rsidRDefault="00C03F24" w:rsidP="00C03F24">
      <w:pPr>
        <w:pStyle w:val="Wyliczenieabcwtekcie1"/>
        <w:numPr>
          <w:ilvl w:val="0"/>
          <w:numId w:val="21"/>
        </w:numPr>
        <w:tabs>
          <w:tab w:val="clear" w:pos="1713"/>
          <w:tab w:val="clear" w:pos="9509"/>
          <w:tab w:val="right" w:pos="1429"/>
          <w:tab w:val="right" w:pos="9498"/>
        </w:tabs>
        <w:spacing w:before="0" w:after="0" w:line="240" w:lineRule="auto"/>
        <w:ind w:left="709" w:hanging="357"/>
        <w:rPr>
          <w:sz w:val="24"/>
          <w:szCs w:val="24"/>
        </w:rPr>
      </w:pPr>
      <w:r w:rsidRPr="00DE69E4">
        <w:rPr>
          <w:rFonts w:ascii="Calibri" w:hAnsi="Calibri" w:cs="Calibri"/>
          <w:color w:val="000000"/>
          <w:sz w:val="24"/>
          <w:szCs w:val="24"/>
        </w:rPr>
        <w:t xml:space="preserve">Wniosek, o którym mowa w </w:t>
      </w:r>
      <w:proofErr w:type="spellStart"/>
      <w:r w:rsidRPr="00DE69E4">
        <w:rPr>
          <w:rFonts w:ascii="Calibri" w:hAnsi="Calibri" w:cs="Calibri"/>
          <w:color w:val="000000"/>
          <w:sz w:val="24"/>
          <w:szCs w:val="24"/>
        </w:rPr>
        <w:t>ppkt</w:t>
      </w:r>
      <w:proofErr w:type="spellEnd"/>
      <w:r w:rsidRPr="00DE69E4">
        <w:rPr>
          <w:rFonts w:ascii="Calibri" w:hAnsi="Calibri" w:cs="Calibri"/>
          <w:color w:val="000000"/>
          <w:sz w:val="24"/>
          <w:szCs w:val="24"/>
        </w:rPr>
        <w:t>. 2) musi zawierać:</w:t>
      </w:r>
    </w:p>
    <w:p w14:paraId="239A36B0" w14:textId="77777777" w:rsidR="00C03F24" w:rsidRPr="00DE69E4" w:rsidRDefault="00C03F24" w:rsidP="00C03F24">
      <w:pPr>
        <w:pStyle w:val="Wyliczenieabcwtekcie1"/>
        <w:tabs>
          <w:tab w:val="clear" w:pos="1713"/>
          <w:tab w:val="clear" w:pos="9509"/>
          <w:tab w:val="right" w:pos="1854"/>
          <w:tab w:val="right" w:pos="2268"/>
          <w:tab w:val="right" w:pos="9923"/>
        </w:tabs>
        <w:spacing w:before="0" w:after="0" w:line="240" w:lineRule="auto"/>
        <w:ind w:firstLine="0"/>
        <w:rPr>
          <w:sz w:val="24"/>
          <w:szCs w:val="24"/>
        </w:rPr>
      </w:pPr>
      <w:r w:rsidRPr="00DE69E4">
        <w:rPr>
          <w:rFonts w:ascii="Calibri" w:hAnsi="Calibri" w:cs="Calibri"/>
          <w:color w:val="000000"/>
          <w:sz w:val="24"/>
          <w:szCs w:val="24"/>
        </w:rPr>
        <w:t>3.1 opis propozycji zmiany,</w:t>
      </w:r>
    </w:p>
    <w:p w14:paraId="6E30B874" w14:textId="77777777" w:rsidR="00C03F24" w:rsidRPr="00DE69E4" w:rsidRDefault="00C03F24" w:rsidP="00C03F24">
      <w:pPr>
        <w:pStyle w:val="Wyliczenieabcwtekcie1"/>
        <w:numPr>
          <w:ilvl w:val="1"/>
          <w:numId w:val="29"/>
        </w:numPr>
        <w:tabs>
          <w:tab w:val="clear" w:pos="1713"/>
          <w:tab w:val="clear" w:pos="9509"/>
          <w:tab w:val="right" w:pos="1854"/>
          <w:tab w:val="right" w:pos="2268"/>
          <w:tab w:val="right" w:pos="9923"/>
        </w:tabs>
        <w:spacing w:before="0" w:after="0" w:line="240" w:lineRule="auto"/>
        <w:rPr>
          <w:sz w:val="24"/>
          <w:szCs w:val="24"/>
        </w:rPr>
      </w:pPr>
      <w:r w:rsidRPr="00DE69E4">
        <w:rPr>
          <w:rFonts w:ascii="Calibri" w:hAnsi="Calibri" w:cs="Calibri"/>
          <w:color w:val="000000"/>
          <w:sz w:val="24"/>
          <w:szCs w:val="24"/>
        </w:rPr>
        <w:t>uzasadnienie zmiany,</w:t>
      </w:r>
    </w:p>
    <w:p w14:paraId="5E213506" w14:textId="77777777" w:rsidR="00C03F24" w:rsidRPr="00DE69E4" w:rsidRDefault="00C03F24" w:rsidP="00C03F24">
      <w:pPr>
        <w:pStyle w:val="Wyliczenieabcwtekcie1"/>
        <w:tabs>
          <w:tab w:val="clear" w:pos="1713"/>
          <w:tab w:val="clear" w:pos="9509"/>
          <w:tab w:val="right" w:pos="1854"/>
          <w:tab w:val="right" w:pos="2268"/>
        </w:tabs>
        <w:spacing w:before="0" w:after="0" w:line="240" w:lineRule="auto"/>
        <w:ind w:left="633" w:firstLine="0"/>
        <w:rPr>
          <w:sz w:val="24"/>
          <w:szCs w:val="24"/>
        </w:rPr>
      </w:pPr>
      <w:r w:rsidRPr="00DE69E4">
        <w:rPr>
          <w:rFonts w:ascii="Calibri" w:hAnsi="Calibri" w:cs="Calibri"/>
          <w:color w:val="000000"/>
          <w:sz w:val="24"/>
          <w:szCs w:val="24"/>
        </w:rPr>
        <w:t xml:space="preserve">  3.3 opis wpływu zmiany na warunki realizacji umowy.</w:t>
      </w:r>
    </w:p>
    <w:p w14:paraId="3AFBFCD3" w14:textId="77777777" w:rsidR="00C03F24" w:rsidRPr="00DE69E4" w:rsidRDefault="00C03F24" w:rsidP="00C03F24">
      <w:p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644"/>
        </w:tabs>
        <w:suppressAutoHyphens/>
        <w:spacing w:after="0" w:line="240" w:lineRule="auto"/>
        <w:contextualSpacing/>
        <w:jc w:val="both"/>
        <w:rPr>
          <w:sz w:val="24"/>
          <w:szCs w:val="24"/>
        </w:rPr>
      </w:pPr>
      <w:r w:rsidRPr="00DE69E4">
        <w:rPr>
          <w:sz w:val="24"/>
          <w:szCs w:val="24"/>
        </w:rPr>
        <w:t>4. Wszelkie zmiany Umowy wymagają formy pisemnej pod rygorem nieważności.</w:t>
      </w:r>
    </w:p>
    <w:p w14:paraId="52C3C5E5" w14:textId="77777777" w:rsidR="00A36BB4" w:rsidRPr="00DE69E4" w:rsidRDefault="00A36BB4" w:rsidP="006F1D0C">
      <w:p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644"/>
        </w:tabs>
        <w:suppressAutoHyphens/>
        <w:spacing w:after="0" w:line="240" w:lineRule="auto"/>
        <w:contextualSpacing/>
        <w:jc w:val="both"/>
        <w:rPr>
          <w:sz w:val="24"/>
          <w:szCs w:val="24"/>
        </w:rPr>
      </w:pPr>
    </w:p>
    <w:p w14:paraId="2E160AD8" w14:textId="15B0053E" w:rsidR="00D723A1" w:rsidRPr="00DE69E4" w:rsidRDefault="001241F9" w:rsidP="00C03F24">
      <w:pPr>
        <w:spacing w:after="0"/>
        <w:jc w:val="center"/>
        <w:rPr>
          <w:sz w:val="24"/>
          <w:szCs w:val="24"/>
        </w:rPr>
      </w:pPr>
      <w:r w:rsidRPr="00DE69E4">
        <w:rPr>
          <w:sz w:val="24"/>
          <w:szCs w:val="24"/>
        </w:rPr>
        <w:t>§1</w:t>
      </w:r>
      <w:r w:rsidR="00A36BB4" w:rsidRPr="00DE69E4">
        <w:rPr>
          <w:sz w:val="24"/>
          <w:szCs w:val="24"/>
        </w:rPr>
        <w:t>2</w:t>
      </w:r>
    </w:p>
    <w:bookmarkEnd w:id="0"/>
    <w:p w14:paraId="1EAAD49E" w14:textId="77777777" w:rsidR="00D723A1" w:rsidRPr="00DE69E4" w:rsidRDefault="001241F9" w:rsidP="00C03F24">
      <w:pPr>
        <w:spacing w:after="0"/>
        <w:jc w:val="center"/>
        <w:rPr>
          <w:b/>
          <w:bCs/>
          <w:sz w:val="24"/>
          <w:szCs w:val="24"/>
        </w:rPr>
      </w:pPr>
      <w:r w:rsidRPr="00DE69E4">
        <w:rPr>
          <w:b/>
          <w:bCs/>
          <w:sz w:val="24"/>
          <w:szCs w:val="24"/>
        </w:rPr>
        <w:t>Ubezpieczenia</w:t>
      </w:r>
    </w:p>
    <w:p w14:paraId="533B1473" w14:textId="6ECDF48B" w:rsidR="006F1D0C" w:rsidRPr="00DE69E4" w:rsidRDefault="00360196" w:rsidP="00C03F24">
      <w:pPr>
        <w:spacing w:after="0"/>
        <w:jc w:val="both"/>
        <w:rPr>
          <w:sz w:val="24"/>
          <w:szCs w:val="24"/>
        </w:rPr>
      </w:pPr>
      <w:r w:rsidRPr="00DE69E4">
        <w:rPr>
          <w:sz w:val="24"/>
          <w:szCs w:val="24"/>
        </w:rPr>
        <w:t xml:space="preserve">Wykonawca zapewnienia na okres od daty rozpoczęcia do terminu ukończenia przedmiotu umowy ubezpieczenie budowy i robót z tytułu szkód, które mogą zaistnieć w związku z określonymi zdarzeniami losowymi oraz od odpowiedzialności cywilnej za szkody oraz następstwa nieszczęśliwych wypadków dotyczących pracowników i osób trzecich, a powstałych w związku z prowadzonymi robotami budowlanymi. Ubezpieczeniu podlegają w szczególności: roboty budowlane, obiekty istniejące, elementy zagospodarowania terenu ich </w:t>
      </w:r>
      <w:r w:rsidRPr="00DE69E4">
        <w:rPr>
          <w:sz w:val="24"/>
          <w:szCs w:val="24"/>
        </w:rPr>
        <w:lastRenderedPageBreak/>
        <w:t>części bądź urządzenia oraz wszelkie mienie ruchome związane bezpośrednio z wykonywaniem robót.</w:t>
      </w:r>
    </w:p>
    <w:p w14:paraId="1183823A" w14:textId="77777777" w:rsidR="00360196" w:rsidRPr="00DE69E4" w:rsidRDefault="00360196" w:rsidP="00C03F24">
      <w:pPr>
        <w:spacing w:after="0"/>
        <w:jc w:val="both"/>
        <w:rPr>
          <w:sz w:val="24"/>
          <w:szCs w:val="24"/>
        </w:rPr>
      </w:pPr>
    </w:p>
    <w:p w14:paraId="3C2FD836" w14:textId="18A45882" w:rsidR="00D723A1" w:rsidRPr="00DE69E4" w:rsidRDefault="001241F9" w:rsidP="00C03F24">
      <w:pPr>
        <w:spacing w:after="0"/>
        <w:jc w:val="center"/>
        <w:rPr>
          <w:b/>
          <w:bCs/>
          <w:sz w:val="24"/>
          <w:szCs w:val="24"/>
        </w:rPr>
      </w:pPr>
      <w:r w:rsidRPr="00DE69E4">
        <w:rPr>
          <w:b/>
          <w:bCs/>
          <w:sz w:val="24"/>
          <w:szCs w:val="24"/>
        </w:rPr>
        <w:t xml:space="preserve">§ </w:t>
      </w:r>
      <w:r w:rsidR="005A30CA" w:rsidRPr="00DE69E4">
        <w:rPr>
          <w:b/>
          <w:bCs/>
          <w:sz w:val="24"/>
          <w:szCs w:val="24"/>
        </w:rPr>
        <w:t>1</w:t>
      </w:r>
      <w:r w:rsidR="00A36BB4" w:rsidRPr="00DE69E4">
        <w:rPr>
          <w:b/>
          <w:bCs/>
          <w:sz w:val="24"/>
          <w:szCs w:val="24"/>
        </w:rPr>
        <w:t>3</w:t>
      </w:r>
    </w:p>
    <w:p w14:paraId="128667BC" w14:textId="77777777" w:rsidR="00D723A1" w:rsidRPr="00DE69E4" w:rsidRDefault="001241F9" w:rsidP="00C03F24">
      <w:pPr>
        <w:spacing w:after="0"/>
        <w:jc w:val="center"/>
        <w:rPr>
          <w:b/>
          <w:bCs/>
          <w:sz w:val="24"/>
          <w:szCs w:val="24"/>
        </w:rPr>
      </w:pPr>
      <w:r w:rsidRPr="00DE69E4">
        <w:rPr>
          <w:b/>
          <w:bCs/>
          <w:sz w:val="24"/>
          <w:szCs w:val="24"/>
        </w:rPr>
        <w:t>Zatrudnienie na podstawie umowy o pracę</w:t>
      </w:r>
    </w:p>
    <w:p w14:paraId="6C671466" w14:textId="694C337D" w:rsidR="00C03F24" w:rsidRPr="00DE69E4" w:rsidRDefault="00C03F24" w:rsidP="00C03F24">
      <w:pPr>
        <w:spacing w:after="0"/>
        <w:jc w:val="both"/>
        <w:rPr>
          <w:sz w:val="24"/>
          <w:szCs w:val="24"/>
        </w:rPr>
      </w:pPr>
      <w:r w:rsidRPr="00DE69E4">
        <w:rPr>
          <w:sz w:val="24"/>
          <w:szCs w:val="24"/>
        </w:rPr>
        <w:t xml:space="preserve">1. Zamawiający na podstawie art. 95 ust. 1 </w:t>
      </w:r>
      <w:proofErr w:type="spellStart"/>
      <w:r w:rsidRPr="00DE69E4">
        <w:rPr>
          <w:sz w:val="24"/>
          <w:szCs w:val="24"/>
        </w:rPr>
        <w:t>pzp</w:t>
      </w:r>
      <w:proofErr w:type="spellEnd"/>
      <w:r w:rsidRPr="00DE69E4">
        <w:rPr>
          <w:sz w:val="24"/>
          <w:szCs w:val="24"/>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kodeks pracy (</w:t>
      </w:r>
      <w:proofErr w:type="spellStart"/>
      <w:r w:rsidRPr="00DE69E4">
        <w:rPr>
          <w:sz w:val="24"/>
          <w:szCs w:val="24"/>
        </w:rPr>
        <w:t>t.j</w:t>
      </w:r>
      <w:proofErr w:type="spellEnd"/>
      <w:r w:rsidRPr="00DE69E4">
        <w:rPr>
          <w:sz w:val="24"/>
          <w:szCs w:val="24"/>
        </w:rPr>
        <w:t>. Dz. U. z 202</w:t>
      </w:r>
      <w:r w:rsidR="00E810FF" w:rsidRPr="00DE69E4">
        <w:rPr>
          <w:sz w:val="24"/>
          <w:szCs w:val="24"/>
        </w:rPr>
        <w:t>5</w:t>
      </w:r>
      <w:r w:rsidRPr="00DE69E4">
        <w:rPr>
          <w:sz w:val="24"/>
          <w:szCs w:val="24"/>
        </w:rPr>
        <w:t xml:space="preserve"> r. poz. </w:t>
      </w:r>
      <w:r w:rsidR="00E810FF" w:rsidRPr="00DE69E4">
        <w:rPr>
          <w:sz w:val="24"/>
          <w:szCs w:val="24"/>
        </w:rPr>
        <w:t>277</w:t>
      </w:r>
      <w:r w:rsidRPr="00DE69E4">
        <w:rPr>
          <w:sz w:val="24"/>
          <w:szCs w:val="24"/>
        </w:rPr>
        <w:t>).</w:t>
      </w:r>
    </w:p>
    <w:p w14:paraId="7E9D29A8" w14:textId="6E1251B7" w:rsidR="00C115B4" w:rsidRPr="00DE69E4" w:rsidRDefault="00C03F24" w:rsidP="00C03F24">
      <w:pPr>
        <w:spacing w:after="0"/>
        <w:jc w:val="both"/>
        <w:rPr>
          <w:sz w:val="24"/>
          <w:szCs w:val="24"/>
        </w:rPr>
      </w:pPr>
      <w:r w:rsidRPr="00DE69E4">
        <w:rPr>
          <w:sz w:val="24"/>
          <w:szCs w:val="24"/>
        </w:rPr>
        <w:t xml:space="preserve">2. Wykonawca zobowiązany jest do zatrudnienia na podstawie umowy o pracę w okresie realizacji Umowy osób wykonujących następujących czynności m. in.: </w:t>
      </w:r>
      <w:r w:rsidR="00B46550" w:rsidRPr="00DE69E4">
        <w:rPr>
          <w:sz w:val="24"/>
          <w:szCs w:val="24"/>
        </w:rPr>
        <w:t>roboty remontowe</w:t>
      </w:r>
      <w:r w:rsidR="00AE5DA7" w:rsidRPr="00DE69E4">
        <w:rPr>
          <w:sz w:val="24"/>
          <w:szCs w:val="24"/>
        </w:rPr>
        <w:t xml:space="preserve"> i inn</w:t>
      </w:r>
      <w:r w:rsidR="00B46550" w:rsidRPr="00DE69E4">
        <w:rPr>
          <w:sz w:val="24"/>
          <w:szCs w:val="24"/>
        </w:rPr>
        <w:t>e</w:t>
      </w:r>
      <w:r w:rsidR="00AE5DA7" w:rsidRPr="00DE69E4">
        <w:rPr>
          <w:sz w:val="24"/>
          <w:szCs w:val="24"/>
        </w:rPr>
        <w:t xml:space="preserve"> robot</w:t>
      </w:r>
      <w:r w:rsidR="00B46550" w:rsidRPr="00DE69E4">
        <w:rPr>
          <w:sz w:val="24"/>
          <w:szCs w:val="24"/>
        </w:rPr>
        <w:t>y</w:t>
      </w:r>
      <w:r w:rsidR="00AE5DA7" w:rsidRPr="00DE69E4">
        <w:rPr>
          <w:sz w:val="24"/>
          <w:szCs w:val="24"/>
        </w:rPr>
        <w:t xml:space="preserve"> związanymi z przedmiotem zamówienia</w:t>
      </w:r>
      <w:r w:rsidR="00C115B4" w:rsidRPr="00DE69E4">
        <w:rPr>
          <w:sz w:val="24"/>
          <w:szCs w:val="24"/>
        </w:rPr>
        <w:t>.</w:t>
      </w:r>
    </w:p>
    <w:p w14:paraId="50C47E39" w14:textId="6E541A8C" w:rsidR="00D723A1" w:rsidRPr="00DE69E4" w:rsidRDefault="001241F9" w:rsidP="00C03F24">
      <w:pPr>
        <w:spacing w:after="0"/>
        <w:jc w:val="both"/>
        <w:rPr>
          <w:sz w:val="24"/>
          <w:szCs w:val="24"/>
        </w:rPr>
      </w:pPr>
      <w:r w:rsidRPr="00DE69E4">
        <w:rPr>
          <w:sz w:val="24"/>
          <w:szCs w:val="24"/>
        </w:rPr>
        <w:t xml:space="preserve">3. Obowiązek określony w ust. 2 dotyczy także </w:t>
      </w:r>
      <w:proofErr w:type="spellStart"/>
      <w:r w:rsidRPr="00DE69E4">
        <w:rPr>
          <w:sz w:val="24"/>
          <w:szCs w:val="24"/>
        </w:rPr>
        <w:t>podwykonawc</w:t>
      </w:r>
      <w:r w:rsidRPr="00DE69E4">
        <w:rPr>
          <w:sz w:val="24"/>
          <w:szCs w:val="24"/>
          <w:lang w:val="es-ES_tradnl"/>
        </w:rPr>
        <w:t>ó</w:t>
      </w:r>
      <w:proofErr w:type="spellEnd"/>
      <w:r w:rsidRPr="00DE69E4">
        <w:rPr>
          <w:sz w:val="24"/>
          <w:szCs w:val="24"/>
        </w:rPr>
        <w:t xml:space="preserve">w. Wykonawca jest zobowiązany zawrzeć w każdej umowie o podwykonawstwo stosowne zapisy zobowiązujące </w:t>
      </w:r>
      <w:proofErr w:type="spellStart"/>
      <w:r w:rsidRPr="00DE69E4">
        <w:rPr>
          <w:sz w:val="24"/>
          <w:szCs w:val="24"/>
        </w:rPr>
        <w:t>podwykonawc</w:t>
      </w:r>
      <w:r w:rsidRPr="00DE69E4">
        <w:rPr>
          <w:sz w:val="24"/>
          <w:szCs w:val="24"/>
          <w:lang w:val="es-ES_tradnl"/>
        </w:rPr>
        <w:t>ó</w:t>
      </w:r>
      <w:proofErr w:type="spellEnd"/>
      <w:r w:rsidRPr="00DE69E4">
        <w:rPr>
          <w:sz w:val="24"/>
          <w:szCs w:val="24"/>
        </w:rPr>
        <w:t>w do zatrudnienia na umowę o pracę wszystkich os</w:t>
      </w:r>
      <w:proofErr w:type="spellStart"/>
      <w:r w:rsidRPr="00DE69E4">
        <w:rPr>
          <w:sz w:val="24"/>
          <w:szCs w:val="24"/>
          <w:lang w:val="es-ES_tradnl"/>
        </w:rPr>
        <w:t>ó</w:t>
      </w:r>
      <w:proofErr w:type="spellEnd"/>
      <w:r w:rsidRPr="00DE69E4">
        <w:rPr>
          <w:sz w:val="24"/>
          <w:szCs w:val="24"/>
        </w:rPr>
        <w:t xml:space="preserve">b wykonujących czynności o </w:t>
      </w:r>
      <w:proofErr w:type="spellStart"/>
      <w:r w:rsidRPr="00DE69E4">
        <w:rPr>
          <w:sz w:val="24"/>
          <w:szCs w:val="24"/>
        </w:rPr>
        <w:t>kt</w:t>
      </w:r>
      <w:r w:rsidRPr="00DE69E4">
        <w:rPr>
          <w:sz w:val="24"/>
          <w:szCs w:val="24"/>
          <w:lang w:val="es-ES_tradnl"/>
        </w:rPr>
        <w:t>ó</w:t>
      </w:r>
      <w:r w:rsidRPr="00DE69E4">
        <w:rPr>
          <w:sz w:val="24"/>
          <w:szCs w:val="24"/>
        </w:rPr>
        <w:t>rych</w:t>
      </w:r>
      <w:proofErr w:type="spellEnd"/>
      <w:r w:rsidRPr="00DE69E4">
        <w:rPr>
          <w:sz w:val="24"/>
          <w:szCs w:val="24"/>
        </w:rPr>
        <w:t xml:space="preserve"> mowa w ust. 9.</w:t>
      </w:r>
    </w:p>
    <w:p w14:paraId="3104AD71" w14:textId="53A7E3FF" w:rsidR="00554F07" w:rsidRPr="00DE69E4" w:rsidRDefault="00AE5DA7" w:rsidP="00554F07">
      <w:pPr>
        <w:jc w:val="both"/>
        <w:rPr>
          <w:b/>
          <w:bCs/>
          <w:sz w:val="24"/>
          <w:szCs w:val="24"/>
        </w:rPr>
      </w:pPr>
      <w:r w:rsidRPr="00DE69E4">
        <w:rPr>
          <w:sz w:val="24"/>
          <w:szCs w:val="24"/>
        </w:rPr>
        <w:t xml:space="preserve">4. Wykonawca zobowiązany jest udokumentować zatrudnienie osób, o których mowa w ust. 2. </w:t>
      </w:r>
      <w:r w:rsidR="00554F07" w:rsidRPr="00DE69E4">
        <w:rPr>
          <w:b/>
          <w:bCs/>
          <w:sz w:val="24"/>
          <w:szCs w:val="24"/>
        </w:rPr>
        <w:t>Zamawiający wymaga, aby Wykonawca w chwili podpisania umowy przedłożył oświadczenie o zatrudnieniu na podstawie stosunku pracy osób przewidzianych do realizacji zamówienia wraz z podaniem stanowisk.</w:t>
      </w:r>
      <w:r w:rsidR="00554F07" w:rsidRPr="00DE69E4">
        <w:rPr>
          <w:sz w:val="24"/>
          <w:szCs w:val="24"/>
        </w:rPr>
        <w:t xml:space="preserve"> </w:t>
      </w:r>
      <w:r w:rsidR="00554F07" w:rsidRPr="00DE69E4">
        <w:rPr>
          <w:b/>
          <w:bCs/>
          <w:sz w:val="24"/>
          <w:szCs w:val="24"/>
        </w:rPr>
        <w:t>Oświadczenie to powinno zawierać w  szczególności: dokładne określenie podmiotu składającego oświadczenie, datę złożenia oświadczenia, wskazanie, że objęte wezwaniem czynności wykonują osoby zatrudnione na podstawie stosunku pracy wraz ze wskazaniem imienia i nazwiska zatrudnionego pracownika, daty zawarcia umowy o pracę, rodzaju umowy o pracę i zakresu obowiązków pracownika. Imię i nazwisko pracowni</w:t>
      </w:r>
      <w:r w:rsidR="002E60B5" w:rsidRPr="00DE69E4">
        <w:rPr>
          <w:b/>
          <w:bCs/>
          <w:sz w:val="24"/>
          <w:szCs w:val="24"/>
        </w:rPr>
        <w:t>k</w:t>
      </w:r>
      <w:r w:rsidR="00554F07" w:rsidRPr="00DE69E4">
        <w:rPr>
          <w:b/>
          <w:bCs/>
          <w:sz w:val="24"/>
          <w:szCs w:val="24"/>
        </w:rPr>
        <w:t xml:space="preserve">a nie podlega </w:t>
      </w:r>
      <w:proofErr w:type="spellStart"/>
      <w:r w:rsidR="00554F07" w:rsidRPr="00DE69E4">
        <w:rPr>
          <w:b/>
          <w:bCs/>
          <w:sz w:val="24"/>
          <w:szCs w:val="24"/>
        </w:rPr>
        <w:t>anonimozacji</w:t>
      </w:r>
      <w:proofErr w:type="spellEnd"/>
      <w:r w:rsidR="00554F07" w:rsidRPr="00DE69E4">
        <w:rPr>
          <w:b/>
          <w:bCs/>
          <w:sz w:val="24"/>
          <w:szCs w:val="24"/>
        </w:rPr>
        <w:t>.</w:t>
      </w:r>
    </w:p>
    <w:p w14:paraId="1C916304" w14:textId="14FADE8E" w:rsidR="00554F07" w:rsidRPr="00DE69E4" w:rsidRDefault="00554F07" w:rsidP="00554F07">
      <w:pPr>
        <w:jc w:val="both"/>
        <w:rPr>
          <w:sz w:val="24"/>
          <w:szCs w:val="24"/>
        </w:rPr>
      </w:pPr>
      <w:r w:rsidRPr="00DE69E4">
        <w:rPr>
          <w:sz w:val="24"/>
          <w:szCs w:val="24"/>
        </w:rPr>
        <w:t>Nieprzedłożenie przez Wykonawcę oświadczenia, o którym mowa w ust. 4 powyżej może skutkować naliczeniem kar umownych, o których mowa w §</w:t>
      </w:r>
      <w:r w:rsidR="00A36BB4" w:rsidRPr="00DE69E4">
        <w:rPr>
          <w:sz w:val="24"/>
          <w:szCs w:val="24"/>
        </w:rPr>
        <w:t>9</w:t>
      </w:r>
      <w:r w:rsidRPr="00DE69E4">
        <w:rPr>
          <w:sz w:val="24"/>
          <w:szCs w:val="24"/>
        </w:rPr>
        <w:t xml:space="preserve"> ust. 1 pkt 11 Umowy.</w:t>
      </w:r>
    </w:p>
    <w:p w14:paraId="5F4A5C0B" w14:textId="1B7E86EB" w:rsidR="00AE5DA7" w:rsidRPr="00DE69E4" w:rsidRDefault="00AE5DA7" w:rsidP="00AE5DA7">
      <w:pPr>
        <w:jc w:val="both"/>
        <w:rPr>
          <w:sz w:val="24"/>
          <w:szCs w:val="24"/>
        </w:rPr>
      </w:pPr>
      <w:r w:rsidRPr="00DE69E4">
        <w:rPr>
          <w:sz w:val="24"/>
          <w:szCs w:val="24"/>
        </w:rPr>
        <w:t>5. W trakcie realizacji zamówienia na każde wezwanie zamawiającego w wyznaczonym w tym wezwaniu terminie wykonawca przedłoży zamawiającemu wskazane poniżej dowody w celu potwierdzenia spełnienia przez wykonawcę lub podwykonawcę wymogu zatrudnienia na podstawie umowy o pracę osób bezpośrednio wykonujących czynności w trakcie realizacji zamówienia. Zamawiający uprawniony jest w szczególności do żądania przedłożenia:</w:t>
      </w:r>
    </w:p>
    <w:p w14:paraId="42B9FBDF" w14:textId="77777777" w:rsidR="00AE5DA7" w:rsidRPr="00DE69E4" w:rsidRDefault="00AE5DA7" w:rsidP="00AE5DA7">
      <w:pPr>
        <w:jc w:val="both"/>
        <w:rPr>
          <w:sz w:val="24"/>
          <w:szCs w:val="24"/>
        </w:rPr>
      </w:pPr>
      <w:r w:rsidRPr="00DE69E4">
        <w:rPr>
          <w:sz w:val="24"/>
          <w:szCs w:val="24"/>
        </w:rPr>
        <w:t>1) oświadczenia zatrudnionego pracownika, lub</w:t>
      </w:r>
    </w:p>
    <w:p w14:paraId="740066BC" w14:textId="77777777" w:rsidR="00AE5DA7" w:rsidRPr="00DE69E4" w:rsidRDefault="00AE5DA7" w:rsidP="00AE5DA7">
      <w:pPr>
        <w:jc w:val="both"/>
        <w:rPr>
          <w:sz w:val="24"/>
          <w:szCs w:val="24"/>
        </w:rPr>
      </w:pPr>
      <w:r w:rsidRPr="00DE69E4">
        <w:rPr>
          <w:sz w:val="24"/>
          <w:szCs w:val="24"/>
        </w:rPr>
        <w:t xml:space="preserve">2) oświadczenia wykonawcy lub podwykonawcy o zatrudnieniu pracownika na podstawie umowy o pracę, lub </w:t>
      </w:r>
    </w:p>
    <w:p w14:paraId="4E723A80" w14:textId="77777777" w:rsidR="00AE5DA7" w:rsidRPr="00DE69E4" w:rsidRDefault="00AE5DA7" w:rsidP="00AE5DA7">
      <w:pPr>
        <w:jc w:val="both"/>
        <w:rPr>
          <w:sz w:val="24"/>
          <w:szCs w:val="24"/>
        </w:rPr>
      </w:pPr>
      <w:r w:rsidRPr="00DE69E4">
        <w:rPr>
          <w:sz w:val="24"/>
          <w:szCs w:val="24"/>
        </w:rPr>
        <w:t>3) poświadczonej za zgodność z oryginałem kopii umowy o pracę zatrudnionego pracownika, lub</w:t>
      </w:r>
    </w:p>
    <w:p w14:paraId="0F3B1240" w14:textId="77777777" w:rsidR="00AE5DA7" w:rsidRPr="00DE69E4" w:rsidRDefault="00AE5DA7" w:rsidP="00AE5DA7">
      <w:pPr>
        <w:jc w:val="both"/>
        <w:rPr>
          <w:sz w:val="24"/>
          <w:szCs w:val="24"/>
        </w:rPr>
      </w:pPr>
      <w:r w:rsidRPr="00DE69E4">
        <w:rPr>
          <w:sz w:val="24"/>
          <w:szCs w:val="24"/>
        </w:rPr>
        <w:lastRenderedPageBreak/>
        <w:t>4) innych dokumentów w szczególności takich jak:</w:t>
      </w:r>
    </w:p>
    <w:p w14:paraId="6837DB3E" w14:textId="77777777" w:rsidR="00AE5DA7" w:rsidRPr="00DE69E4" w:rsidRDefault="00AE5DA7" w:rsidP="00AE5DA7">
      <w:pPr>
        <w:jc w:val="both"/>
        <w:rPr>
          <w:sz w:val="24"/>
          <w:szCs w:val="24"/>
        </w:rPr>
      </w:pPr>
      <w:r w:rsidRPr="00DE69E4">
        <w:rPr>
          <w:sz w:val="24"/>
          <w:szCs w:val="24"/>
        </w:rPr>
        <w:t xml:space="preserve">a)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(tj. w szczególności bez adresów, nr PESEL pracowników). Imię i nazwisko pracownika nie podlega </w:t>
      </w:r>
      <w:proofErr w:type="spellStart"/>
      <w:r w:rsidRPr="00DE69E4">
        <w:rPr>
          <w:sz w:val="24"/>
          <w:szCs w:val="24"/>
        </w:rPr>
        <w:t>anonimizacji</w:t>
      </w:r>
      <w:proofErr w:type="spellEnd"/>
      <w:r w:rsidRPr="00DE69E4">
        <w:rPr>
          <w:sz w:val="24"/>
          <w:szCs w:val="24"/>
        </w:rPr>
        <w:t>. Informacje takie jak: data zawarcia umowy, rodzaj umowy o pracę i wymiar etatu powinny być możliwe do zidentyfikowania;</w:t>
      </w:r>
    </w:p>
    <w:p w14:paraId="41E2C9FE" w14:textId="77777777" w:rsidR="00AE5DA7" w:rsidRPr="00DE69E4" w:rsidRDefault="00AE5DA7" w:rsidP="00AE5DA7">
      <w:pPr>
        <w:jc w:val="both"/>
        <w:rPr>
          <w:sz w:val="24"/>
          <w:szCs w:val="24"/>
        </w:rPr>
      </w:pPr>
      <w:r w:rsidRPr="00DE69E4">
        <w:rPr>
          <w:sz w:val="24"/>
          <w:szCs w:val="24"/>
        </w:rPr>
        <w:t>b) zaświadczenie właściwego oddziału ZUS, potwierdzające opłacanie przez Wykonawcę lub podwykonawcę składek na ubezpieczenia społeczne i zdrowotne z tytułu zatrudnienia na podstawie umów o pracę za ostatni okres rozliczeniowy;</w:t>
      </w:r>
    </w:p>
    <w:p w14:paraId="346BE167" w14:textId="77777777" w:rsidR="00AE5DA7" w:rsidRPr="00DE69E4" w:rsidRDefault="00AE5DA7" w:rsidP="00AE5DA7">
      <w:pPr>
        <w:jc w:val="both"/>
        <w:rPr>
          <w:sz w:val="24"/>
          <w:szCs w:val="24"/>
        </w:rPr>
      </w:pPr>
      <w:r w:rsidRPr="00DE69E4">
        <w:rPr>
          <w:sz w:val="24"/>
          <w:szCs w:val="24"/>
        </w:rPr>
        <w:t xml:space="preserve">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w:t>
      </w:r>
      <w:proofErr w:type="spellStart"/>
      <w:r w:rsidRPr="00DE69E4">
        <w:rPr>
          <w:sz w:val="24"/>
          <w:szCs w:val="24"/>
        </w:rPr>
        <w:t>anonimizacji</w:t>
      </w:r>
      <w:proofErr w:type="spellEnd"/>
      <w:r w:rsidRPr="00DE69E4">
        <w:rPr>
          <w:sz w:val="24"/>
          <w:szCs w:val="24"/>
        </w:rPr>
        <w:t xml:space="preserve"> (zawierających informacje, w tym dane osobowe, niezbędne do weryfikacji zatrudnienia na podstawie umowy o pracę, w szczególności imię i nazwisko zatrudnionego pracownika, datę zawarcia umowy o pracę, rodzaj umowy).</w:t>
      </w:r>
    </w:p>
    <w:p w14:paraId="29B2F4E0" w14:textId="5259B68E" w:rsidR="00AE5DA7" w:rsidRPr="00DE69E4" w:rsidRDefault="00AE5DA7" w:rsidP="00AE5DA7">
      <w:pPr>
        <w:jc w:val="both"/>
        <w:rPr>
          <w:sz w:val="24"/>
          <w:szCs w:val="24"/>
        </w:rPr>
      </w:pPr>
      <w:r w:rsidRPr="00DE69E4">
        <w:rPr>
          <w:sz w:val="24"/>
          <w:szCs w:val="24"/>
        </w:rPr>
        <w:t xml:space="preserve">6. Za niedopełnienie wymogu zatrudnienia pracowników wykonujących przedmiot zamówienia na podstawie umowy o pracę w rozumieniu przepisów Kodeksu pracy, wykonawca zapłaci Zamawiającemu kary umowne w wysokości określonej w umowie § </w:t>
      </w:r>
      <w:r w:rsidR="00A36BB4" w:rsidRPr="00DE69E4">
        <w:rPr>
          <w:sz w:val="24"/>
          <w:szCs w:val="24"/>
        </w:rPr>
        <w:t>9</w:t>
      </w:r>
      <w:r w:rsidRPr="00DE69E4">
        <w:rPr>
          <w:sz w:val="24"/>
          <w:szCs w:val="24"/>
        </w:rPr>
        <w:t xml:space="preserve"> ust. 1 pkt. 10.</w:t>
      </w:r>
    </w:p>
    <w:p w14:paraId="516901A7" w14:textId="77777777" w:rsidR="00AE5DA7" w:rsidRPr="00DE69E4" w:rsidRDefault="00AE5DA7" w:rsidP="00AE5DA7">
      <w:pPr>
        <w:jc w:val="both"/>
        <w:rPr>
          <w:sz w:val="24"/>
          <w:szCs w:val="24"/>
        </w:rPr>
      </w:pPr>
      <w:r w:rsidRPr="00DE69E4">
        <w:rPr>
          <w:sz w:val="24"/>
          <w:szCs w:val="24"/>
        </w:rPr>
        <w:t>7.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bezpośrednio wykonujących czynności w trakcie realizacji zamówienia.</w:t>
      </w:r>
    </w:p>
    <w:p w14:paraId="13D5B56F" w14:textId="7AD290F5" w:rsidR="00EC4ACD" w:rsidRPr="00DE69E4" w:rsidRDefault="00AE5DA7" w:rsidP="00AE5DA7">
      <w:pPr>
        <w:jc w:val="both"/>
        <w:rPr>
          <w:sz w:val="24"/>
          <w:szCs w:val="24"/>
        </w:rPr>
      </w:pPr>
      <w:r w:rsidRPr="00DE69E4">
        <w:rPr>
          <w:sz w:val="24"/>
          <w:szCs w:val="24"/>
        </w:rPr>
        <w:t>8. W przypadku uzasadnionych wątpliwości co do przestrzegania prawa pracy przez wykonawcę lub podwykonawcę, Zamawiający może zwrócić się o przeprowadzenie kontroli przez Państwową Inspekcję Pracy.</w:t>
      </w:r>
    </w:p>
    <w:p w14:paraId="25FBAB50" w14:textId="7D7F50A2" w:rsidR="00AD5D39" w:rsidRPr="00DE69E4" w:rsidRDefault="00AD5D39" w:rsidP="00AE5DA7">
      <w:pPr>
        <w:jc w:val="center"/>
        <w:rPr>
          <w:sz w:val="24"/>
          <w:szCs w:val="24"/>
        </w:rPr>
      </w:pPr>
      <w:r w:rsidRPr="00DE69E4">
        <w:rPr>
          <w:sz w:val="24"/>
          <w:szCs w:val="24"/>
        </w:rPr>
        <w:t xml:space="preserve">§ </w:t>
      </w:r>
      <w:r w:rsidR="005A30CA" w:rsidRPr="00DE69E4">
        <w:rPr>
          <w:sz w:val="24"/>
          <w:szCs w:val="24"/>
        </w:rPr>
        <w:t>1</w:t>
      </w:r>
      <w:r w:rsidR="00A36BB4" w:rsidRPr="00DE69E4">
        <w:rPr>
          <w:sz w:val="24"/>
          <w:szCs w:val="24"/>
        </w:rPr>
        <w:t>4</w:t>
      </w:r>
    </w:p>
    <w:p w14:paraId="42E7D695" w14:textId="77777777" w:rsidR="00AD5D39" w:rsidRPr="00DE69E4" w:rsidRDefault="00AD5D39" w:rsidP="00C03F24">
      <w:pPr>
        <w:autoSpaceDE w:val="0"/>
        <w:autoSpaceDN w:val="0"/>
        <w:adjustRightInd w:val="0"/>
        <w:spacing w:after="0" w:line="240" w:lineRule="auto"/>
        <w:jc w:val="center"/>
        <w:rPr>
          <w:b/>
          <w:bCs/>
          <w:sz w:val="24"/>
          <w:szCs w:val="24"/>
        </w:rPr>
      </w:pPr>
      <w:r w:rsidRPr="00DE69E4">
        <w:rPr>
          <w:b/>
          <w:bCs/>
          <w:sz w:val="24"/>
          <w:szCs w:val="24"/>
        </w:rPr>
        <w:t>Obowiązek informacyjny</w:t>
      </w:r>
    </w:p>
    <w:p w14:paraId="3EA6E087" w14:textId="7ECD092F" w:rsidR="002E721C" w:rsidRPr="00DE69E4" w:rsidRDefault="002E721C" w:rsidP="002E721C">
      <w:pPr>
        <w:spacing w:after="0"/>
        <w:jc w:val="both"/>
        <w:rPr>
          <w:kern w:val="2"/>
          <w:sz w:val="24"/>
          <w:szCs w:val="24"/>
          <w:lang w:eastAsia="zh-CN"/>
        </w:rPr>
      </w:pPr>
      <w:r w:rsidRPr="00DE69E4">
        <w:rPr>
          <w:kern w:val="2"/>
          <w:sz w:val="24"/>
          <w:szCs w:val="24"/>
          <w:lang w:eastAsia="zh-CN"/>
        </w:rPr>
        <w:lastRenderedPageBreak/>
        <w:t>1. Administratorem danych osobowych jest Gmina Parchowo reprezentowana przez Wójta.</w:t>
      </w:r>
    </w:p>
    <w:p w14:paraId="23006380" w14:textId="2C578C7D" w:rsidR="002E721C" w:rsidRPr="00DE69E4" w:rsidRDefault="002E721C" w:rsidP="002E721C">
      <w:pPr>
        <w:spacing w:after="0"/>
        <w:jc w:val="both"/>
        <w:rPr>
          <w:kern w:val="2"/>
          <w:sz w:val="24"/>
          <w:szCs w:val="24"/>
          <w:lang w:eastAsia="zh-CN"/>
        </w:rPr>
      </w:pPr>
      <w:r w:rsidRPr="00DE69E4">
        <w:rPr>
          <w:kern w:val="2"/>
          <w:sz w:val="24"/>
          <w:szCs w:val="24"/>
          <w:lang w:eastAsia="zh-CN"/>
        </w:rPr>
        <w:t>2. Administrator wyznaczył Inspektora Ochrony Danych, z którym może się Pani/Pan kontaktować pod adresem e-mail: inspektor@cbi24.pl</w:t>
      </w:r>
    </w:p>
    <w:p w14:paraId="60F5F1C6" w14:textId="15BC02AD" w:rsidR="002E721C" w:rsidRPr="00DE69E4" w:rsidRDefault="002E721C" w:rsidP="002E721C">
      <w:pPr>
        <w:spacing w:after="0"/>
        <w:jc w:val="both"/>
        <w:rPr>
          <w:kern w:val="2"/>
          <w:sz w:val="24"/>
          <w:szCs w:val="24"/>
          <w:lang w:eastAsia="zh-CN"/>
        </w:rPr>
      </w:pPr>
      <w:r w:rsidRPr="00DE69E4">
        <w:rPr>
          <w:kern w:val="2"/>
          <w:sz w:val="24"/>
          <w:szCs w:val="24"/>
          <w:lang w:eastAsia="zh-CN"/>
        </w:rPr>
        <w:t>3. Dane osobowe będą przetwarzane w związku z zawarciem oraz wykonaniem umowy, a także wypełnieniem obowiązków prawnych ciążących na Administratorze, co spełnia przesłanki art. 6 ust. 1 lit. b oraz lit. c RODO.</w:t>
      </w:r>
    </w:p>
    <w:p w14:paraId="564935AF" w14:textId="30C636D2" w:rsidR="002E721C" w:rsidRPr="00DE69E4" w:rsidRDefault="002E721C" w:rsidP="002E721C">
      <w:pPr>
        <w:spacing w:after="0"/>
        <w:jc w:val="both"/>
        <w:rPr>
          <w:kern w:val="2"/>
          <w:sz w:val="24"/>
          <w:szCs w:val="24"/>
          <w:lang w:eastAsia="zh-CN"/>
        </w:rPr>
      </w:pPr>
      <w:r w:rsidRPr="00DE69E4">
        <w:rPr>
          <w:kern w:val="2"/>
          <w:sz w:val="24"/>
          <w:szCs w:val="24"/>
          <w:lang w:eastAsia="zh-CN"/>
        </w:rPr>
        <w:t>4. Dane mogą być przekazywane podmiotom oraz organom uprawnionym do tego na podstawie przepisów prawa, np. Państwowej Inspekcji Pracy, Inspekcji Sanitarnej, Konserwatorowi Zabytków oraz podmiotom, z którymi Administrator zawarł umowy powierzenia przetwarzania danych osobowych, w szczególności w zakresie wsparcia informatycznego czy poradnictwa prawnego.</w:t>
      </w:r>
    </w:p>
    <w:p w14:paraId="519D64F9" w14:textId="77777777" w:rsidR="002E721C" w:rsidRPr="00DE69E4" w:rsidRDefault="002E721C" w:rsidP="002E721C">
      <w:pPr>
        <w:spacing w:after="0"/>
        <w:jc w:val="both"/>
        <w:rPr>
          <w:kern w:val="2"/>
          <w:sz w:val="24"/>
          <w:szCs w:val="24"/>
          <w:lang w:eastAsia="zh-CN"/>
        </w:rPr>
      </w:pPr>
      <w:r w:rsidRPr="00DE69E4">
        <w:rPr>
          <w:kern w:val="2"/>
          <w:sz w:val="24"/>
          <w:szCs w:val="24"/>
          <w:lang w:eastAsia="zh-CN"/>
        </w:rPr>
        <w:t>5.  Podanie danych stanowi wymóg zawarcia i realizacji umowy.</w:t>
      </w:r>
    </w:p>
    <w:p w14:paraId="1E377B9A" w14:textId="77777777" w:rsidR="002E721C" w:rsidRPr="00DE69E4" w:rsidRDefault="002E721C" w:rsidP="002E721C">
      <w:pPr>
        <w:spacing w:after="0"/>
        <w:jc w:val="both"/>
        <w:rPr>
          <w:kern w:val="2"/>
          <w:sz w:val="24"/>
          <w:szCs w:val="24"/>
          <w:lang w:eastAsia="zh-CN"/>
        </w:rPr>
      </w:pPr>
      <w:r w:rsidRPr="00DE69E4">
        <w:rPr>
          <w:kern w:val="2"/>
          <w:sz w:val="24"/>
          <w:szCs w:val="24"/>
          <w:lang w:eastAsia="zh-CN"/>
        </w:rPr>
        <w:t>6. Dane przechowywane będą przez czas trwania umowy oraz nie krócej niż przez okres przewidziany w instrukcji kancelaryjnej, stanowiącej załącznik nr 1 do rozporządzenia Prezesa Rady Ministrów z dnia 18 stycznia 2011 w sprawie instrukcji kancelaryjnej, jednolitych rzeczowych wykazów akt, instrukcji w sprawie organizacji i zakresu działania archiwów zakładowych oraz umów o dofinansowanie.</w:t>
      </w:r>
    </w:p>
    <w:p w14:paraId="518D7FF0" w14:textId="77777777" w:rsidR="002E721C" w:rsidRPr="00DE69E4" w:rsidRDefault="002E721C" w:rsidP="002E721C">
      <w:pPr>
        <w:spacing w:after="0"/>
        <w:jc w:val="both"/>
        <w:rPr>
          <w:kern w:val="2"/>
          <w:sz w:val="24"/>
          <w:szCs w:val="24"/>
          <w:lang w:eastAsia="zh-CN"/>
        </w:rPr>
      </w:pPr>
      <w:r w:rsidRPr="00DE69E4">
        <w:rPr>
          <w:kern w:val="2"/>
          <w:sz w:val="24"/>
          <w:szCs w:val="24"/>
          <w:lang w:eastAsia="zh-CN"/>
        </w:rPr>
        <w:t>7. Przysługuje Pani/Panu, na zasadach art. 15-21 RODO, prawo dostępu do treści swoich danych oraz prawo ich sprostowania, usunięcia, ograniczenia przetwarzania, prawo do przenoszenia danych, prawo wniesienia sprzeciwu.</w:t>
      </w:r>
    </w:p>
    <w:p w14:paraId="3C71EE7B" w14:textId="29C5236B" w:rsidR="002E721C" w:rsidRPr="00DE69E4" w:rsidRDefault="002E721C" w:rsidP="002E721C">
      <w:pPr>
        <w:spacing w:after="0"/>
        <w:jc w:val="both"/>
        <w:rPr>
          <w:kern w:val="2"/>
          <w:sz w:val="24"/>
          <w:szCs w:val="24"/>
          <w:lang w:eastAsia="zh-CN"/>
        </w:rPr>
      </w:pPr>
      <w:r w:rsidRPr="00DE69E4">
        <w:rPr>
          <w:kern w:val="2"/>
          <w:sz w:val="24"/>
          <w:szCs w:val="24"/>
          <w:lang w:eastAsia="zh-CN"/>
        </w:rPr>
        <w:t xml:space="preserve">8. Przysługuje Pani/Panu prawo do wniesienia skargi do Prezesa Urzędu Ochrony Danych Osobowych, gdy uzna Pani/Pan, że przetwarzanie danych osobowych Pani/Pana dotyczących narusza przepisy RODO. Organem właściwym dla przedmiotowej skargi jest Prezes Urzędu Ochrony Danych Osobowych, </w:t>
      </w:r>
      <w:r w:rsidR="00F33FA6" w:rsidRPr="00DE69E4">
        <w:rPr>
          <w:kern w:val="2"/>
          <w:sz w:val="24"/>
          <w:szCs w:val="24"/>
          <w:lang w:eastAsia="zh-CN"/>
        </w:rPr>
        <w:t>ul. Moniuszki 1A, 00-014 Warszawa</w:t>
      </w:r>
      <w:r w:rsidRPr="00DE69E4">
        <w:rPr>
          <w:kern w:val="2"/>
          <w:sz w:val="24"/>
          <w:szCs w:val="24"/>
          <w:lang w:eastAsia="zh-CN"/>
        </w:rPr>
        <w:t>.</w:t>
      </w:r>
    </w:p>
    <w:p w14:paraId="79D6CBC8" w14:textId="77777777" w:rsidR="002E721C" w:rsidRPr="00DE69E4" w:rsidRDefault="002E721C" w:rsidP="002E721C">
      <w:pPr>
        <w:spacing w:after="0"/>
        <w:jc w:val="both"/>
        <w:rPr>
          <w:kern w:val="2"/>
          <w:sz w:val="24"/>
          <w:szCs w:val="24"/>
          <w:lang w:eastAsia="zh-CN"/>
        </w:rPr>
      </w:pPr>
      <w:r w:rsidRPr="00DE69E4">
        <w:rPr>
          <w:kern w:val="2"/>
          <w:sz w:val="24"/>
          <w:szCs w:val="24"/>
          <w:lang w:eastAsia="zh-CN"/>
        </w:rPr>
        <w:t>9. Wykonawca oświadcza, że wypełnia obowiązki informacyjne przewidziane w art. 13 lub art. 14 RODO wobec osób fizycznych, od których dane osobowe bezpośrednio lub pośrednio pozyskuje w celu realizacji powyższego zadania.</w:t>
      </w:r>
    </w:p>
    <w:p w14:paraId="56F502C3" w14:textId="77777777" w:rsidR="008B2BB6" w:rsidRPr="00DE69E4" w:rsidRDefault="008B2BB6" w:rsidP="00C12429">
      <w:pPr>
        <w:spacing w:after="0"/>
        <w:jc w:val="both"/>
        <w:rPr>
          <w:sz w:val="24"/>
          <w:szCs w:val="24"/>
        </w:rPr>
      </w:pPr>
    </w:p>
    <w:p w14:paraId="1D72CFB5" w14:textId="340789D7" w:rsidR="00D723A1" w:rsidRPr="00DE69E4" w:rsidRDefault="001241F9" w:rsidP="00C12429">
      <w:pPr>
        <w:spacing w:after="0"/>
        <w:jc w:val="center"/>
        <w:rPr>
          <w:sz w:val="24"/>
          <w:szCs w:val="24"/>
        </w:rPr>
      </w:pPr>
      <w:r w:rsidRPr="00DE69E4">
        <w:rPr>
          <w:sz w:val="24"/>
          <w:szCs w:val="24"/>
        </w:rPr>
        <w:t xml:space="preserve">§ </w:t>
      </w:r>
      <w:r w:rsidR="0062763A" w:rsidRPr="00DE69E4">
        <w:rPr>
          <w:sz w:val="24"/>
          <w:szCs w:val="24"/>
        </w:rPr>
        <w:t>1</w:t>
      </w:r>
      <w:r w:rsidR="00A36BB4" w:rsidRPr="00DE69E4">
        <w:rPr>
          <w:sz w:val="24"/>
          <w:szCs w:val="24"/>
        </w:rPr>
        <w:t>5</w:t>
      </w:r>
    </w:p>
    <w:p w14:paraId="58972746" w14:textId="77777777" w:rsidR="00D723A1" w:rsidRPr="00DE69E4" w:rsidRDefault="001241F9" w:rsidP="00C12429">
      <w:pPr>
        <w:spacing w:after="0"/>
        <w:jc w:val="center"/>
        <w:rPr>
          <w:b/>
          <w:bCs/>
          <w:sz w:val="24"/>
          <w:szCs w:val="24"/>
        </w:rPr>
      </w:pPr>
      <w:r w:rsidRPr="00DE69E4">
        <w:rPr>
          <w:b/>
          <w:bCs/>
          <w:sz w:val="24"/>
          <w:szCs w:val="24"/>
        </w:rPr>
        <w:t>Postanowienia końcowe</w:t>
      </w:r>
    </w:p>
    <w:p w14:paraId="76EEF207" w14:textId="2FC6CC4E" w:rsidR="00B46550" w:rsidRPr="00DE69E4" w:rsidRDefault="00B46550" w:rsidP="00F477F7">
      <w:pPr>
        <w:spacing w:after="0"/>
        <w:jc w:val="both"/>
        <w:rPr>
          <w:color w:val="auto"/>
          <w:sz w:val="24"/>
          <w:szCs w:val="24"/>
        </w:rPr>
      </w:pPr>
      <w:r w:rsidRPr="00DE69E4">
        <w:rPr>
          <w:color w:val="auto"/>
          <w:sz w:val="24"/>
          <w:szCs w:val="24"/>
        </w:rPr>
        <w:t>1. Umowa podlega prawu polskiemu. W sprawach nie uregulowanych niniejszą umową zastosowanie mają przepisy Kodeksu cywilnego oraz ustawy Prawo zamówień publicznych.</w:t>
      </w:r>
    </w:p>
    <w:p w14:paraId="47C7ECB4" w14:textId="77777777" w:rsidR="00B46550" w:rsidRPr="00DE69E4" w:rsidRDefault="00B46550" w:rsidP="00F477F7">
      <w:pPr>
        <w:spacing w:after="0"/>
        <w:jc w:val="both"/>
        <w:rPr>
          <w:color w:val="auto"/>
          <w:sz w:val="24"/>
          <w:szCs w:val="24"/>
        </w:rPr>
      </w:pPr>
      <w:r w:rsidRPr="00DE69E4">
        <w:rPr>
          <w:color w:val="auto"/>
          <w:sz w:val="24"/>
          <w:szCs w:val="24"/>
        </w:rPr>
        <w:t>2. Wszelkie spory powstałe w związku z wykonywaniem niniejszej umowy rozstrzygane będą przez Polski Sąd powszechny właściwy ze względu na siedzibę Zamawiającego.</w:t>
      </w:r>
    </w:p>
    <w:p w14:paraId="0F152399" w14:textId="2D7478DD" w:rsidR="00D723A1" w:rsidRPr="00DE69E4" w:rsidRDefault="00B46550" w:rsidP="00F477F7">
      <w:pPr>
        <w:spacing w:after="0"/>
        <w:jc w:val="both"/>
        <w:rPr>
          <w:color w:val="auto"/>
          <w:sz w:val="24"/>
          <w:szCs w:val="24"/>
        </w:rPr>
      </w:pPr>
      <w:r w:rsidRPr="00DE69E4">
        <w:rPr>
          <w:color w:val="auto"/>
          <w:sz w:val="24"/>
          <w:szCs w:val="24"/>
        </w:rPr>
        <w:t>3. Umowę niniejszą sporządza się w trzech jednobrzmiących egzemplarzach, dwa</w:t>
      </w:r>
      <w:r w:rsidR="00F477F7">
        <w:rPr>
          <w:color w:val="auto"/>
          <w:sz w:val="24"/>
          <w:szCs w:val="24"/>
        </w:rPr>
        <w:t xml:space="preserve"> </w:t>
      </w:r>
      <w:r w:rsidRPr="00DE69E4">
        <w:rPr>
          <w:color w:val="auto"/>
          <w:sz w:val="24"/>
          <w:szCs w:val="24"/>
        </w:rPr>
        <w:t>egzemplarze dla Zamawiającego i jeden dla Wykonawcy.</w:t>
      </w:r>
    </w:p>
    <w:p w14:paraId="7D9BB40C" w14:textId="77777777" w:rsidR="00B46550" w:rsidRPr="00DE69E4" w:rsidRDefault="00B46550" w:rsidP="00B46550">
      <w:pPr>
        <w:spacing w:after="0"/>
        <w:rPr>
          <w:sz w:val="24"/>
          <w:szCs w:val="24"/>
        </w:rPr>
      </w:pPr>
    </w:p>
    <w:p w14:paraId="39034F5E" w14:textId="77777777" w:rsidR="00D723A1" w:rsidRPr="00DE69E4" w:rsidRDefault="001241F9" w:rsidP="00C12429">
      <w:pPr>
        <w:spacing w:after="0"/>
        <w:rPr>
          <w:sz w:val="24"/>
          <w:szCs w:val="24"/>
        </w:rPr>
      </w:pPr>
      <w:r w:rsidRPr="00DE69E4">
        <w:rPr>
          <w:rFonts w:eastAsia="Arial Unicode MS" w:cs="Arial Unicode MS"/>
          <w:sz w:val="24"/>
          <w:szCs w:val="24"/>
        </w:rPr>
        <w:t>Wykaz załącznik</w:t>
      </w:r>
      <w:proofErr w:type="spellStart"/>
      <w:r w:rsidRPr="00DE69E4">
        <w:rPr>
          <w:rFonts w:eastAsia="Arial Unicode MS" w:cs="Arial Unicode MS"/>
          <w:sz w:val="24"/>
          <w:szCs w:val="24"/>
          <w:lang w:val="es-ES_tradnl"/>
        </w:rPr>
        <w:t>ó</w:t>
      </w:r>
      <w:proofErr w:type="spellEnd"/>
      <w:r w:rsidRPr="00DE69E4">
        <w:rPr>
          <w:rFonts w:eastAsia="Arial Unicode MS" w:cs="Arial Unicode MS"/>
          <w:sz w:val="24"/>
          <w:szCs w:val="24"/>
        </w:rPr>
        <w:t>w:</w:t>
      </w:r>
    </w:p>
    <w:p w14:paraId="7F074CF8" w14:textId="48C1B198" w:rsidR="003D5980" w:rsidRPr="00DE69E4" w:rsidRDefault="001241F9" w:rsidP="00C12429">
      <w:pPr>
        <w:spacing w:after="0"/>
        <w:rPr>
          <w:rFonts w:eastAsia="Arial Unicode MS" w:cs="Arial Unicode MS"/>
          <w:sz w:val="24"/>
          <w:szCs w:val="24"/>
        </w:rPr>
      </w:pPr>
      <w:r w:rsidRPr="00DE69E4">
        <w:rPr>
          <w:rFonts w:eastAsia="Arial Unicode MS" w:cs="Arial Unicode MS"/>
          <w:sz w:val="24"/>
          <w:szCs w:val="24"/>
        </w:rPr>
        <w:t>1. Załącznik nr 1 –</w:t>
      </w:r>
      <w:r w:rsidR="005C3C86" w:rsidRPr="00DE69E4">
        <w:rPr>
          <w:rFonts w:eastAsia="Arial Unicode MS" w:cs="Arial Unicode MS"/>
          <w:sz w:val="24"/>
          <w:szCs w:val="24"/>
        </w:rPr>
        <w:t>K</w:t>
      </w:r>
      <w:r w:rsidRPr="00DE69E4">
        <w:rPr>
          <w:rFonts w:eastAsia="Arial Unicode MS" w:cs="Arial Unicode MS"/>
          <w:sz w:val="24"/>
          <w:szCs w:val="24"/>
        </w:rPr>
        <w:t>art</w:t>
      </w:r>
      <w:r w:rsidR="005C3C86" w:rsidRPr="00DE69E4">
        <w:rPr>
          <w:rFonts w:eastAsia="Arial Unicode MS" w:cs="Arial Unicode MS"/>
          <w:sz w:val="24"/>
          <w:szCs w:val="24"/>
        </w:rPr>
        <w:t>a</w:t>
      </w:r>
      <w:r w:rsidRPr="00DE69E4">
        <w:rPr>
          <w:rFonts w:eastAsia="Arial Unicode MS" w:cs="Arial Unicode MS"/>
          <w:sz w:val="24"/>
          <w:szCs w:val="24"/>
        </w:rPr>
        <w:t xml:space="preserve"> gwarancyjn</w:t>
      </w:r>
      <w:r w:rsidR="005C3C86" w:rsidRPr="00DE69E4">
        <w:rPr>
          <w:rFonts w:eastAsia="Arial Unicode MS" w:cs="Arial Unicode MS"/>
          <w:sz w:val="24"/>
          <w:szCs w:val="24"/>
        </w:rPr>
        <w:t>a</w:t>
      </w:r>
    </w:p>
    <w:p w14:paraId="6F8D8E96" w14:textId="17F1112E" w:rsidR="000A63D8" w:rsidRPr="00DE69E4" w:rsidRDefault="00B46550" w:rsidP="00C12429">
      <w:pPr>
        <w:spacing w:after="0"/>
        <w:rPr>
          <w:rFonts w:eastAsia="Arial Unicode MS" w:cs="Arial Unicode MS"/>
          <w:color w:val="auto"/>
          <w:sz w:val="24"/>
          <w:szCs w:val="24"/>
        </w:rPr>
      </w:pPr>
      <w:r w:rsidRPr="00DE69E4">
        <w:rPr>
          <w:rFonts w:eastAsia="Arial Unicode MS" w:cs="Arial Unicode MS"/>
          <w:color w:val="auto"/>
          <w:sz w:val="24"/>
          <w:szCs w:val="24"/>
        </w:rPr>
        <w:t>2</w:t>
      </w:r>
      <w:r w:rsidR="000A63D8" w:rsidRPr="00DE69E4">
        <w:rPr>
          <w:rFonts w:eastAsia="Arial Unicode MS" w:cs="Arial Unicode MS"/>
          <w:color w:val="auto"/>
          <w:sz w:val="24"/>
          <w:szCs w:val="24"/>
        </w:rPr>
        <w:t xml:space="preserve">. załącznik nr </w:t>
      </w:r>
      <w:r w:rsidRPr="00DE69E4">
        <w:rPr>
          <w:rFonts w:eastAsia="Arial Unicode MS" w:cs="Arial Unicode MS"/>
          <w:color w:val="auto"/>
          <w:sz w:val="24"/>
          <w:szCs w:val="24"/>
        </w:rPr>
        <w:t>2</w:t>
      </w:r>
      <w:r w:rsidR="000A63D8" w:rsidRPr="00DE69E4">
        <w:rPr>
          <w:rFonts w:eastAsia="Arial Unicode MS" w:cs="Arial Unicode MS"/>
          <w:color w:val="auto"/>
          <w:sz w:val="24"/>
          <w:szCs w:val="24"/>
        </w:rPr>
        <w:t xml:space="preserve"> – kosztorys ofertowy</w:t>
      </w:r>
    </w:p>
    <w:p w14:paraId="53630F4F" w14:textId="1A4F2C02" w:rsidR="000A63D8" w:rsidRPr="00DE69E4" w:rsidRDefault="000A63D8" w:rsidP="00C12429">
      <w:pPr>
        <w:spacing w:after="0"/>
        <w:rPr>
          <w:rFonts w:eastAsia="Arial Unicode MS" w:cs="Arial Unicode MS"/>
          <w:color w:val="auto"/>
          <w:sz w:val="24"/>
          <w:szCs w:val="24"/>
        </w:rPr>
      </w:pPr>
    </w:p>
    <w:p w14:paraId="6A580830" w14:textId="77777777" w:rsidR="000A63D8" w:rsidRPr="00DE69E4" w:rsidRDefault="000A63D8" w:rsidP="00C12429">
      <w:pPr>
        <w:spacing w:after="0"/>
        <w:rPr>
          <w:color w:val="auto"/>
          <w:sz w:val="24"/>
          <w:szCs w:val="24"/>
        </w:rPr>
      </w:pPr>
    </w:p>
    <w:p w14:paraId="74FB2DBE" w14:textId="77777777" w:rsidR="00D723A1" w:rsidRPr="00DE69E4" w:rsidRDefault="001241F9" w:rsidP="00C12429">
      <w:pPr>
        <w:spacing w:after="0"/>
        <w:rPr>
          <w:sz w:val="24"/>
          <w:szCs w:val="24"/>
        </w:rPr>
      </w:pPr>
      <w:r w:rsidRPr="00DE69E4">
        <w:rPr>
          <w:rFonts w:eastAsia="Arial Unicode MS" w:cs="Arial Unicode MS"/>
          <w:sz w:val="24"/>
          <w:szCs w:val="24"/>
          <w:lang w:val="de-DE"/>
        </w:rPr>
        <w:t>ZAMAWIAJ</w:t>
      </w:r>
      <w:r w:rsidRPr="00DE69E4">
        <w:rPr>
          <w:rFonts w:eastAsia="Arial Unicode MS" w:cs="Arial Unicode MS"/>
          <w:sz w:val="24"/>
          <w:szCs w:val="24"/>
        </w:rPr>
        <w:t xml:space="preserve">ĄCY: </w:t>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t>WYKONAWCA:</w:t>
      </w:r>
    </w:p>
    <w:p w14:paraId="6316BFF1" w14:textId="77777777" w:rsidR="00D723A1" w:rsidRPr="00DE69E4" w:rsidRDefault="001241F9" w:rsidP="00C12429">
      <w:pPr>
        <w:spacing w:after="0"/>
        <w:rPr>
          <w:sz w:val="24"/>
          <w:szCs w:val="24"/>
        </w:rPr>
      </w:pPr>
      <w:r w:rsidRPr="00DE69E4">
        <w:rPr>
          <w:rFonts w:eastAsia="Arial Unicode MS" w:cs="Arial Unicode MS"/>
          <w:sz w:val="24"/>
          <w:szCs w:val="24"/>
        </w:rPr>
        <w:t>...........................................</w:t>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t xml:space="preserve"> ...........................................</w:t>
      </w:r>
    </w:p>
    <w:p w14:paraId="7ACE6C5F" w14:textId="28DB6057" w:rsidR="00D723A1" w:rsidRPr="00DE69E4" w:rsidRDefault="001241F9" w:rsidP="00C12429">
      <w:pPr>
        <w:spacing w:after="0"/>
        <w:rPr>
          <w:rFonts w:eastAsia="Arial Unicode MS" w:cs="Arial Unicode MS"/>
          <w:sz w:val="24"/>
          <w:szCs w:val="24"/>
        </w:rPr>
      </w:pPr>
      <w:r w:rsidRPr="00DE69E4">
        <w:rPr>
          <w:rFonts w:eastAsia="Arial Unicode MS" w:cs="Arial Unicode MS"/>
          <w:sz w:val="24"/>
          <w:szCs w:val="24"/>
        </w:rPr>
        <w:t xml:space="preserve">........................................... </w:t>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r>
      <w:r w:rsidRPr="00DE69E4">
        <w:rPr>
          <w:rFonts w:eastAsia="Arial Unicode MS" w:cs="Arial Unicode MS"/>
          <w:sz w:val="24"/>
          <w:szCs w:val="24"/>
        </w:rPr>
        <w:tab/>
        <w:t>...........................................</w:t>
      </w:r>
    </w:p>
    <w:p w14:paraId="030BBF67" w14:textId="74BA8511" w:rsidR="00DD5F39" w:rsidRPr="00DE69E4" w:rsidRDefault="00DD5F39" w:rsidP="00C12429">
      <w:pPr>
        <w:spacing w:after="0"/>
        <w:rPr>
          <w:rFonts w:eastAsia="Arial Unicode MS" w:cs="Arial Unicode MS"/>
          <w:sz w:val="24"/>
          <w:szCs w:val="24"/>
        </w:rPr>
      </w:pPr>
    </w:p>
    <w:p w14:paraId="51E8A166" w14:textId="77777777" w:rsidR="00AD2352" w:rsidRPr="00DE69E4" w:rsidRDefault="00AD2352" w:rsidP="00C12429">
      <w:pPr>
        <w:spacing w:after="0"/>
        <w:rPr>
          <w:rFonts w:cstheme="majorHAnsi"/>
          <w:sz w:val="24"/>
          <w:szCs w:val="24"/>
        </w:rPr>
      </w:pPr>
    </w:p>
    <w:p w14:paraId="575879BA" w14:textId="77777777" w:rsidR="00231837" w:rsidRPr="00DE69E4" w:rsidRDefault="00231837" w:rsidP="00231837">
      <w:pPr>
        <w:rPr>
          <w:rFonts w:cstheme="majorHAnsi"/>
          <w:sz w:val="24"/>
          <w:szCs w:val="24"/>
        </w:rPr>
      </w:pPr>
    </w:p>
    <w:p w14:paraId="10400075" w14:textId="77777777" w:rsidR="00231837" w:rsidRPr="00DE69E4" w:rsidRDefault="00231837" w:rsidP="00C12429">
      <w:pPr>
        <w:spacing w:after="0"/>
        <w:rPr>
          <w:rFonts w:cstheme="majorHAnsi"/>
          <w:sz w:val="24"/>
          <w:szCs w:val="24"/>
        </w:rPr>
      </w:pPr>
    </w:p>
    <w:sectPr w:rsidR="00231837" w:rsidRPr="00DE69E4" w:rsidSect="00673803">
      <w:headerReference w:type="default" r:id="rId8"/>
      <w:footerReference w:type="default" r:id="rId9"/>
      <w:pgSz w:w="11900" w:h="16840"/>
      <w:pgMar w:top="1255" w:right="1417" w:bottom="1417"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FB8E" w14:textId="77777777" w:rsidR="004521E3" w:rsidRDefault="004521E3">
      <w:pPr>
        <w:spacing w:after="0" w:line="240" w:lineRule="auto"/>
      </w:pPr>
      <w:r>
        <w:separator/>
      </w:r>
    </w:p>
  </w:endnote>
  <w:endnote w:type="continuationSeparator" w:id="0">
    <w:p w14:paraId="0968BAE5" w14:textId="77777777" w:rsidR="004521E3" w:rsidRDefault="0045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NSimSun">
    <w:panose1 w:val="02010609030101010101"/>
    <w:charset w:val="86"/>
    <w:family w:val="modern"/>
    <w:pitch w:val="fixed"/>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4E6" w14:textId="77777777" w:rsidR="00D723A1" w:rsidRDefault="001241F9">
    <w:pPr>
      <w:pStyle w:val="Nagwekistopk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hint="eastAsia"/>
      </w:rPr>
    </w:pPr>
    <w:r>
      <w:t xml:space="preserve">Strona </w:t>
    </w:r>
    <w:r>
      <w:fldChar w:fldCharType="begin"/>
    </w:r>
    <w:r>
      <w:instrText xml:space="preserve"> PAGE </w:instrText>
    </w:r>
    <w:r>
      <w:fldChar w:fldCharType="separate"/>
    </w:r>
    <w:r w:rsidR="009A68F3">
      <w:rPr>
        <w:rFonts w:hint="eastAsia"/>
        <w:noProof/>
      </w:rPr>
      <w:t>13</w:t>
    </w:r>
    <w:r>
      <w:fldChar w:fldCharType="end"/>
    </w:r>
    <w:r>
      <w:t xml:space="preserve"> z </w:t>
    </w:r>
    <w:fldSimple w:instr=" NUMPAGES ">
      <w:r w:rsidR="009A68F3">
        <w:rPr>
          <w:rFonts w:hint="eastAsia"/>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E551" w14:textId="77777777" w:rsidR="004521E3" w:rsidRDefault="004521E3">
      <w:pPr>
        <w:spacing w:after="0" w:line="240" w:lineRule="auto"/>
      </w:pPr>
      <w:r>
        <w:separator/>
      </w:r>
    </w:p>
  </w:footnote>
  <w:footnote w:type="continuationSeparator" w:id="0">
    <w:p w14:paraId="1893E5E7" w14:textId="77777777" w:rsidR="004521E3" w:rsidRDefault="00452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CF72" w14:textId="3E524DA2" w:rsidR="003A6E3B" w:rsidRDefault="00673803" w:rsidP="00673803">
    <w:pPr>
      <w:pStyle w:val="Nagwek"/>
    </w:pPr>
    <w:r>
      <w:rPr>
        <w:noProof/>
      </w:rPr>
      <w:drawing>
        <wp:inline distT="0" distB="0" distL="0" distR="0" wp14:anchorId="1DB5D24E" wp14:editId="6351C2A4">
          <wp:extent cx="3067050" cy="1257300"/>
          <wp:effectExtent l="0" t="0" r="0" b="0"/>
          <wp:docPr id="8827242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1257300"/>
                  </a:xfrm>
                  <a:prstGeom prst="rect">
                    <a:avLst/>
                  </a:prstGeom>
                  <a:noFill/>
                  <a:ln>
                    <a:noFill/>
                  </a:ln>
                </pic:spPr>
              </pic:pic>
            </a:graphicData>
          </a:graphic>
        </wp:inline>
      </w:drawing>
    </w:r>
    <w:r w:rsidR="003A6E3B">
      <w:t xml:space="preserve">         </w:t>
    </w:r>
    <w:r>
      <w:rPr>
        <w:noProof/>
      </w:rPr>
      <w:drawing>
        <wp:inline distT="0" distB="0" distL="0" distR="0" wp14:anchorId="767918CA" wp14:editId="1EB8EE87">
          <wp:extent cx="2181225" cy="1257300"/>
          <wp:effectExtent l="0" t="0" r="9525" b="0"/>
          <wp:docPr id="1105770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1257300"/>
                  </a:xfrm>
                  <a:prstGeom prst="rect">
                    <a:avLst/>
                  </a:prstGeom>
                  <a:noFill/>
                  <a:ln>
                    <a:noFill/>
                  </a:ln>
                </pic:spPr>
              </pic:pic>
            </a:graphicData>
          </a:graphic>
        </wp:inline>
      </w:drawing>
    </w:r>
  </w:p>
  <w:p w14:paraId="5006E373" w14:textId="77777777" w:rsidR="00D723A1" w:rsidRDefault="00D723A1">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4"/>
    <w:lvl w:ilvl="0">
      <w:start w:val="1"/>
      <w:numFmt w:val="decimal"/>
      <w:lvlText w:val="%1."/>
      <w:lvlJc w:val="left"/>
      <w:pPr>
        <w:tabs>
          <w:tab w:val="num" w:pos="0"/>
        </w:tabs>
        <w:ind w:left="0" w:firstLine="0"/>
      </w:pPr>
      <w:rPr>
        <w:rFonts w:ascii="Calibri" w:hAnsi="Calibri" w:cs="Calibri"/>
        <w:b w:val="0"/>
        <w:color w:val="00000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B"/>
    <w:multiLevelType w:val="singleLevel"/>
    <w:tmpl w:val="FA7E54E4"/>
    <w:name w:val="WW8Num22"/>
    <w:lvl w:ilvl="0">
      <w:start w:val="1"/>
      <w:numFmt w:val="decimal"/>
      <w:lvlText w:val="%1)"/>
      <w:lvlJc w:val="left"/>
      <w:pPr>
        <w:tabs>
          <w:tab w:val="num" w:pos="0"/>
        </w:tabs>
        <w:ind w:left="786" w:hanging="360"/>
      </w:pPr>
      <w:rPr>
        <w:rFonts w:hint="default"/>
        <w:b w:val="0"/>
        <w:sz w:val="22"/>
        <w:szCs w:val="22"/>
      </w:rPr>
    </w:lvl>
  </w:abstractNum>
  <w:abstractNum w:abstractNumId="2" w15:restartNumberingAfterBreak="0">
    <w:nsid w:val="0000001C"/>
    <w:multiLevelType w:val="singleLevel"/>
    <w:tmpl w:val="0000001C"/>
    <w:name w:val="WW8Num28"/>
    <w:lvl w:ilvl="0">
      <w:start w:val="1"/>
      <w:numFmt w:val="lowerLetter"/>
      <w:lvlText w:val="%1)"/>
      <w:lvlJc w:val="left"/>
      <w:pPr>
        <w:tabs>
          <w:tab w:val="num" w:pos="708"/>
        </w:tabs>
        <w:ind w:left="993" w:hanging="360"/>
      </w:pPr>
      <w:rPr>
        <w:rFonts w:ascii="Calibri" w:eastAsia="Times New Roman" w:hAnsi="Calibri" w:cs="Calibri"/>
        <w:b w:val="0"/>
        <w:bCs/>
        <w:i w:val="0"/>
        <w:iCs/>
        <w:color w:val="000000"/>
        <w:sz w:val="22"/>
        <w:szCs w:val="22"/>
      </w:rPr>
    </w:lvl>
  </w:abstractNum>
  <w:abstractNum w:abstractNumId="3" w15:restartNumberingAfterBreak="0">
    <w:nsid w:val="0000001D"/>
    <w:multiLevelType w:val="singleLevel"/>
    <w:tmpl w:val="0000001D"/>
    <w:name w:val="WW8Num26"/>
    <w:lvl w:ilvl="0">
      <w:start w:val="1"/>
      <w:numFmt w:val="lowerLetter"/>
      <w:lvlText w:val="%1)"/>
      <w:lvlJc w:val="left"/>
      <w:pPr>
        <w:tabs>
          <w:tab w:val="num" w:pos="0"/>
        </w:tabs>
        <w:ind w:left="1713" w:hanging="360"/>
      </w:pPr>
      <w:rPr>
        <w:rFonts w:ascii="Calibri" w:eastAsia="Times New Roman" w:hAnsi="Calibri" w:cs="Calibri"/>
        <w:b w:val="0"/>
      </w:rPr>
    </w:lvl>
  </w:abstractNum>
  <w:abstractNum w:abstractNumId="4" w15:restartNumberingAfterBreak="0">
    <w:nsid w:val="0000001F"/>
    <w:multiLevelType w:val="singleLevel"/>
    <w:tmpl w:val="0000001F"/>
    <w:name w:val="WW8Num33"/>
    <w:lvl w:ilvl="0">
      <w:start w:val="1"/>
      <w:numFmt w:val="lowerLetter"/>
      <w:lvlText w:val="%1)"/>
      <w:lvlJc w:val="left"/>
      <w:pPr>
        <w:tabs>
          <w:tab w:val="num" w:pos="993"/>
        </w:tabs>
        <w:ind w:left="993" w:hanging="360"/>
      </w:pPr>
      <w:rPr>
        <w:rFonts w:ascii="Calibri" w:eastAsia="Times New Roman" w:hAnsi="Calibri" w:cs="Calibri"/>
        <w:b w:val="0"/>
        <w:i w:val="0"/>
        <w:sz w:val="22"/>
        <w:szCs w:val="22"/>
      </w:rPr>
    </w:lvl>
  </w:abstractNum>
  <w:abstractNum w:abstractNumId="5" w15:restartNumberingAfterBreak="0">
    <w:nsid w:val="00000020"/>
    <w:multiLevelType w:val="singleLevel"/>
    <w:tmpl w:val="9D58DBE0"/>
    <w:name w:val="WW8Num31"/>
    <w:lvl w:ilvl="0">
      <w:start w:val="1"/>
      <w:numFmt w:val="decimal"/>
      <w:lvlText w:val="%1)"/>
      <w:lvlJc w:val="left"/>
      <w:pPr>
        <w:tabs>
          <w:tab w:val="num" w:pos="993"/>
        </w:tabs>
        <w:ind w:left="993" w:hanging="360"/>
      </w:pPr>
      <w:rPr>
        <w:rFonts w:ascii="Calibri" w:hAnsi="Calibri" w:cs="Calibri" w:hint="default"/>
        <w:b w:val="0"/>
        <w:i w:val="0"/>
        <w:sz w:val="22"/>
        <w:szCs w:val="22"/>
      </w:rPr>
    </w:lvl>
  </w:abstractNum>
  <w:abstractNum w:abstractNumId="6" w15:restartNumberingAfterBreak="0">
    <w:nsid w:val="00000021"/>
    <w:multiLevelType w:val="singleLevel"/>
    <w:tmpl w:val="3D7E92E8"/>
    <w:name w:val="WW8Num6"/>
    <w:lvl w:ilvl="0">
      <w:start w:val="1"/>
      <w:numFmt w:val="lowerLetter"/>
      <w:lvlText w:val="%1)"/>
      <w:lvlJc w:val="left"/>
      <w:pPr>
        <w:tabs>
          <w:tab w:val="num" w:pos="993"/>
        </w:tabs>
        <w:ind w:left="993" w:hanging="360"/>
      </w:pPr>
      <w:rPr>
        <w:rFonts w:ascii="Calibri" w:hAnsi="Calibri" w:cs="Calibri" w:hint="default"/>
        <w:b w:val="0"/>
        <w:i w:val="0"/>
        <w:sz w:val="22"/>
        <w:szCs w:val="22"/>
      </w:rPr>
    </w:lvl>
  </w:abstractNum>
  <w:abstractNum w:abstractNumId="7" w15:restartNumberingAfterBreak="0">
    <w:nsid w:val="03255D21"/>
    <w:multiLevelType w:val="hybridMultilevel"/>
    <w:tmpl w:val="3F6C7228"/>
    <w:numStyleLink w:val="Zaimportowanystyl2"/>
  </w:abstractNum>
  <w:abstractNum w:abstractNumId="8" w15:restartNumberingAfterBreak="0">
    <w:nsid w:val="07BC7537"/>
    <w:multiLevelType w:val="hybridMultilevel"/>
    <w:tmpl w:val="085C1FB4"/>
    <w:styleLink w:val="Zaimportowanystyl1"/>
    <w:lvl w:ilvl="0" w:tplc="AAD88D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06BB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B240C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2481E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AB4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875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DAA6D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639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4CFBD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C620BD"/>
    <w:multiLevelType w:val="multilevel"/>
    <w:tmpl w:val="75829F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60750E"/>
    <w:multiLevelType w:val="hybridMultilevel"/>
    <w:tmpl w:val="3D16FAB6"/>
    <w:lvl w:ilvl="0" w:tplc="E0D630D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5DE2A05"/>
    <w:multiLevelType w:val="multilevel"/>
    <w:tmpl w:val="61C6593A"/>
    <w:lvl w:ilvl="0">
      <w:start w:val="3"/>
      <w:numFmt w:val="decimal"/>
      <w:lvlText w:val="%1"/>
      <w:lvlJc w:val="left"/>
      <w:pPr>
        <w:ind w:left="360" w:hanging="360"/>
      </w:pPr>
      <w:rPr>
        <w:rFonts w:ascii="Calibri" w:hAnsi="Calibri" w:cs="Calibri" w:hint="default"/>
        <w:color w:val="000000"/>
        <w:sz w:val="22"/>
      </w:rPr>
    </w:lvl>
    <w:lvl w:ilvl="1">
      <w:start w:val="2"/>
      <w:numFmt w:val="decimal"/>
      <w:lvlText w:val="%1.%2"/>
      <w:lvlJc w:val="left"/>
      <w:pPr>
        <w:ind w:left="1080" w:hanging="360"/>
      </w:pPr>
      <w:rPr>
        <w:rFonts w:ascii="Calibri" w:hAnsi="Calibri" w:cs="Calibri" w:hint="default"/>
        <w:color w:val="000000"/>
        <w:sz w:val="22"/>
      </w:rPr>
    </w:lvl>
    <w:lvl w:ilvl="2">
      <w:start w:val="1"/>
      <w:numFmt w:val="decimal"/>
      <w:lvlText w:val="%1.%2.%3"/>
      <w:lvlJc w:val="left"/>
      <w:pPr>
        <w:ind w:left="2160" w:hanging="720"/>
      </w:pPr>
      <w:rPr>
        <w:rFonts w:ascii="Calibri" w:hAnsi="Calibri" w:cs="Calibri" w:hint="default"/>
        <w:color w:val="000000"/>
        <w:sz w:val="22"/>
      </w:rPr>
    </w:lvl>
    <w:lvl w:ilvl="3">
      <w:start w:val="1"/>
      <w:numFmt w:val="decimal"/>
      <w:lvlText w:val="%1.%2.%3.%4"/>
      <w:lvlJc w:val="left"/>
      <w:pPr>
        <w:ind w:left="3240" w:hanging="1080"/>
      </w:pPr>
      <w:rPr>
        <w:rFonts w:ascii="Calibri" w:hAnsi="Calibri" w:cs="Calibri" w:hint="default"/>
        <w:color w:val="000000"/>
        <w:sz w:val="22"/>
      </w:rPr>
    </w:lvl>
    <w:lvl w:ilvl="4">
      <w:start w:val="1"/>
      <w:numFmt w:val="decimal"/>
      <w:lvlText w:val="%1.%2.%3.%4.%5"/>
      <w:lvlJc w:val="left"/>
      <w:pPr>
        <w:ind w:left="3960" w:hanging="1080"/>
      </w:pPr>
      <w:rPr>
        <w:rFonts w:ascii="Calibri" w:hAnsi="Calibri" w:cs="Calibri" w:hint="default"/>
        <w:color w:val="000000"/>
        <w:sz w:val="22"/>
      </w:rPr>
    </w:lvl>
    <w:lvl w:ilvl="5">
      <w:start w:val="1"/>
      <w:numFmt w:val="decimal"/>
      <w:lvlText w:val="%1.%2.%3.%4.%5.%6"/>
      <w:lvlJc w:val="left"/>
      <w:pPr>
        <w:ind w:left="5040" w:hanging="1440"/>
      </w:pPr>
      <w:rPr>
        <w:rFonts w:ascii="Calibri" w:hAnsi="Calibri" w:cs="Calibri" w:hint="default"/>
        <w:color w:val="000000"/>
        <w:sz w:val="22"/>
      </w:rPr>
    </w:lvl>
    <w:lvl w:ilvl="6">
      <w:start w:val="1"/>
      <w:numFmt w:val="decimal"/>
      <w:lvlText w:val="%1.%2.%3.%4.%5.%6.%7"/>
      <w:lvlJc w:val="left"/>
      <w:pPr>
        <w:ind w:left="5760" w:hanging="1440"/>
      </w:pPr>
      <w:rPr>
        <w:rFonts w:ascii="Calibri" w:hAnsi="Calibri" w:cs="Calibri" w:hint="default"/>
        <w:color w:val="000000"/>
        <w:sz w:val="22"/>
      </w:rPr>
    </w:lvl>
    <w:lvl w:ilvl="7">
      <w:start w:val="1"/>
      <w:numFmt w:val="decimal"/>
      <w:lvlText w:val="%1.%2.%3.%4.%5.%6.%7.%8"/>
      <w:lvlJc w:val="left"/>
      <w:pPr>
        <w:ind w:left="6840" w:hanging="1800"/>
      </w:pPr>
      <w:rPr>
        <w:rFonts w:ascii="Calibri" w:hAnsi="Calibri" w:cs="Calibri" w:hint="default"/>
        <w:color w:val="000000"/>
        <w:sz w:val="22"/>
      </w:rPr>
    </w:lvl>
    <w:lvl w:ilvl="8">
      <w:start w:val="1"/>
      <w:numFmt w:val="decimal"/>
      <w:lvlText w:val="%1.%2.%3.%4.%5.%6.%7.%8.%9"/>
      <w:lvlJc w:val="left"/>
      <w:pPr>
        <w:ind w:left="7560" w:hanging="1800"/>
      </w:pPr>
      <w:rPr>
        <w:rFonts w:ascii="Calibri" w:hAnsi="Calibri" w:cs="Calibri" w:hint="default"/>
        <w:color w:val="000000"/>
        <w:sz w:val="22"/>
      </w:rPr>
    </w:lvl>
  </w:abstractNum>
  <w:abstractNum w:abstractNumId="12" w15:restartNumberingAfterBreak="0">
    <w:nsid w:val="245A429E"/>
    <w:multiLevelType w:val="hybridMultilevel"/>
    <w:tmpl w:val="9B86F9D4"/>
    <w:lvl w:ilvl="0" w:tplc="CC28BA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404F2"/>
    <w:multiLevelType w:val="multilevel"/>
    <w:tmpl w:val="E0C0C260"/>
    <w:lvl w:ilvl="0">
      <w:start w:val="2"/>
      <w:numFmt w:val="decimal"/>
      <w:lvlText w:val="%1"/>
      <w:lvlJc w:val="left"/>
      <w:pPr>
        <w:ind w:left="435" w:hanging="435"/>
      </w:pPr>
      <w:rPr>
        <w:rFonts w:cs="Calibri" w:hint="default"/>
      </w:rPr>
    </w:lvl>
    <w:lvl w:ilvl="1">
      <w:start w:val="2"/>
      <w:numFmt w:val="decimal"/>
      <w:lvlText w:val="%1.%2"/>
      <w:lvlJc w:val="left"/>
      <w:pPr>
        <w:ind w:left="931" w:hanging="435"/>
      </w:pPr>
      <w:rPr>
        <w:rFonts w:cs="Calibri" w:hint="default"/>
      </w:rPr>
    </w:lvl>
    <w:lvl w:ilvl="2">
      <w:start w:val="3"/>
      <w:numFmt w:val="decimal"/>
      <w:lvlText w:val="%1.%2.%3"/>
      <w:lvlJc w:val="left"/>
      <w:pPr>
        <w:ind w:left="1712" w:hanging="720"/>
      </w:pPr>
      <w:rPr>
        <w:rFonts w:cs="Calibri" w:hint="default"/>
      </w:rPr>
    </w:lvl>
    <w:lvl w:ilvl="3">
      <w:start w:val="1"/>
      <w:numFmt w:val="decimal"/>
      <w:lvlText w:val="%1.%2.%3.%4"/>
      <w:lvlJc w:val="left"/>
      <w:pPr>
        <w:ind w:left="2208" w:hanging="720"/>
      </w:pPr>
      <w:rPr>
        <w:rFonts w:cs="Calibri" w:hint="default"/>
      </w:rPr>
    </w:lvl>
    <w:lvl w:ilvl="4">
      <w:start w:val="1"/>
      <w:numFmt w:val="decimal"/>
      <w:lvlText w:val="%1.%2.%3.%4.%5"/>
      <w:lvlJc w:val="left"/>
      <w:pPr>
        <w:ind w:left="3064" w:hanging="1080"/>
      </w:pPr>
      <w:rPr>
        <w:rFonts w:cs="Calibri" w:hint="default"/>
      </w:rPr>
    </w:lvl>
    <w:lvl w:ilvl="5">
      <w:start w:val="1"/>
      <w:numFmt w:val="decimal"/>
      <w:lvlText w:val="%1.%2.%3.%4.%5.%6"/>
      <w:lvlJc w:val="left"/>
      <w:pPr>
        <w:ind w:left="3560" w:hanging="1080"/>
      </w:pPr>
      <w:rPr>
        <w:rFonts w:cs="Calibri" w:hint="default"/>
      </w:rPr>
    </w:lvl>
    <w:lvl w:ilvl="6">
      <w:start w:val="1"/>
      <w:numFmt w:val="decimal"/>
      <w:lvlText w:val="%1.%2.%3.%4.%5.%6.%7"/>
      <w:lvlJc w:val="left"/>
      <w:pPr>
        <w:ind w:left="4416" w:hanging="1440"/>
      </w:pPr>
      <w:rPr>
        <w:rFonts w:cs="Calibri" w:hint="default"/>
      </w:rPr>
    </w:lvl>
    <w:lvl w:ilvl="7">
      <w:start w:val="1"/>
      <w:numFmt w:val="decimal"/>
      <w:lvlText w:val="%1.%2.%3.%4.%5.%6.%7.%8"/>
      <w:lvlJc w:val="left"/>
      <w:pPr>
        <w:ind w:left="4912" w:hanging="1440"/>
      </w:pPr>
      <w:rPr>
        <w:rFonts w:cs="Calibri" w:hint="default"/>
      </w:rPr>
    </w:lvl>
    <w:lvl w:ilvl="8">
      <w:start w:val="1"/>
      <w:numFmt w:val="decimal"/>
      <w:lvlText w:val="%1.%2.%3.%4.%5.%6.%7.%8.%9"/>
      <w:lvlJc w:val="left"/>
      <w:pPr>
        <w:ind w:left="5408" w:hanging="1440"/>
      </w:pPr>
      <w:rPr>
        <w:rFonts w:cs="Calibri" w:hint="default"/>
      </w:rPr>
    </w:lvl>
  </w:abstractNum>
  <w:abstractNum w:abstractNumId="14" w15:restartNumberingAfterBreak="0">
    <w:nsid w:val="2B150543"/>
    <w:multiLevelType w:val="hybridMultilevel"/>
    <w:tmpl w:val="E3F250E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C2D6579"/>
    <w:multiLevelType w:val="multilevel"/>
    <w:tmpl w:val="3BDA9928"/>
    <w:lvl w:ilvl="0">
      <w:start w:val="1"/>
      <w:numFmt w:val="decimal"/>
      <w:lvlText w:val="%1."/>
      <w:lvlJc w:val="left"/>
      <w:pPr>
        <w:ind w:left="720"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3984" w:hanging="1440"/>
      </w:pPr>
      <w:rPr>
        <w:rFonts w:hint="default"/>
      </w:rPr>
    </w:lvl>
  </w:abstractNum>
  <w:abstractNum w:abstractNumId="16" w15:restartNumberingAfterBreak="0">
    <w:nsid w:val="2D2408EF"/>
    <w:multiLevelType w:val="hybridMultilevel"/>
    <w:tmpl w:val="E22423EC"/>
    <w:lvl w:ilvl="0" w:tplc="9A0C6574">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F4892A4">
      <w:start w:val="1"/>
      <w:numFmt w:val="lowerLetter"/>
      <w:lvlText w:val="%2"/>
      <w:lvlJc w:val="left"/>
      <w:pPr>
        <w:ind w:left="6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55C121E">
      <w:start w:val="1"/>
      <w:numFmt w:val="decimal"/>
      <w:lvlRestart w:val="0"/>
      <w:lvlText w:val="%3)"/>
      <w:lvlJc w:val="left"/>
      <w:pPr>
        <w:ind w:left="8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7E40E02">
      <w:start w:val="1"/>
      <w:numFmt w:val="decimal"/>
      <w:lvlText w:val="%4"/>
      <w:lvlJc w:val="left"/>
      <w:pPr>
        <w:ind w:left="16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027AA6">
      <w:start w:val="1"/>
      <w:numFmt w:val="lowerLetter"/>
      <w:lvlText w:val="%5"/>
      <w:lvlJc w:val="left"/>
      <w:pPr>
        <w:ind w:left="236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BC6E954">
      <w:start w:val="1"/>
      <w:numFmt w:val="lowerRoman"/>
      <w:lvlText w:val="%6"/>
      <w:lvlJc w:val="left"/>
      <w:pPr>
        <w:ind w:left="308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F16E804">
      <w:start w:val="1"/>
      <w:numFmt w:val="decimal"/>
      <w:lvlText w:val="%7"/>
      <w:lvlJc w:val="left"/>
      <w:pPr>
        <w:ind w:left="380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C2D6F0">
      <w:start w:val="1"/>
      <w:numFmt w:val="lowerLetter"/>
      <w:lvlText w:val="%8"/>
      <w:lvlJc w:val="left"/>
      <w:pPr>
        <w:ind w:left="45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522A012">
      <w:start w:val="1"/>
      <w:numFmt w:val="lowerRoman"/>
      <w:lvlText w:val="%9"/>
      <w:lvlJc w:val="left"/>
      <w:pPr>
        <w:ind w:left="52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E21691C"/>
    <w:multiLevelType w:val="multilevel"/>
    <w:tmpl w:val="87B24D2C"/>
    <w:lvl w:ilvl="0">
      <w:start w:val="1"/>
      <w:numFmt w:val="decimal"/>
      <w:lvlText w:val="%1."/>
      <w:lvlJc w:val="left"/>
      <w:pPr>
        <w:tabs>
          <w:tab w:val="num" w:pos="463"/>
        </w:tabs>
        <w:ind w:left="463" w:hanging="283"/>
      </w:pPr>
      <w:rPr>
        <w:strike w:val="0"/>
        <w:dstrike w:val="0"/>
        <w:color w:val="auto"/>
        <w:u w:val="none"/>
        <w:effect w:val="none"/>
      </w:rPr>
    </w:lvl>
    <w:lvl w:ilvl="1">
      <w:start w:val="1"/>
      <w:numFmt w:val="decimal"/>
      <w:lvlText w:val="%2)"/>
      <w:lvlJc w:val="left"/>
      <w:pPr>
        <w:tabs>
          <w:tab w:val="num" w:pos="800"/>
        </w:tabs>
        <w:ind w:left="800" w:hanging="360"/>
      </w:pPr>
      <w:rPr>
        <w:b w:val="0"/>
        <w:color w:val="auto"/>
      </w:rPr>
    </w:lvl>
    <w:lvl w:ilvl="2">
      <w:start w:val="1"/>
      <w:numFmt w:val="decimal"/>
      <w:lvlText w:val="%3)"/>
      <w:lvlJc w:val="left"/>
      <w:pPr>
        <w:tabs>
          <w:tab w:val="num" w:pos="2340"/>
        </w:tabs>
        <w:ind w:left="2340" w:hanging="360"/>
      </w:pPr>
      <w:rPr>
        <w:rFonts w:ascii="Calibri" w:hAnsi="Calibr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227872"/>
    <w:multiLevelType w:val="hybridMultilevel"/>
    <w:tmpl w:val="39FA9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6F10BF"/>
    <w:multiLevelType w:val="hybridMultilevel"/>
    <w:tmpl w:val="A29811C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3FC403E2"/>
    <w:multiLevelType w:val="hybridMultilevel"/>
    <w:tmpl w:val="3F6C7228"/>
    <w:styleLink w:val="Zaimportowanystyl2"/>
    <w:lvl w:ilvl="0" w:tplc="D116B9E2">
      <w:start w:val="1"/>
      <w:numFmt w:val="bullet"/>
      <w:lvlText w:val="·"/>
      <w:lvlJc w:val="left"/>
      <w:pPr>
        <w:ind w:left="15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B282DE">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6458CE">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409576">
      <w:start w:val="1"/>
      <w:numFmt w:val="bullet"/>
      <w:lvlText w:val="·"/>
      <w:lvlJc w:val="left"/>
      <w:pPr>
        <w:ind w:left="37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482B4">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BC3368">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4EB43C">
      <w:start w:val="1"/>
      <w:numFmt w:val="bullet"/>
      <w:lvlText w:val="·"/>
      <w:lvlJc w:val="left"/>
      <w:pPr>
        <w:ind w:left="58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10749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FE2DA8">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CD4BA9"/>
    <w:multiLevelType w:val="hybridMultilevel"/>
    <w:tmpl w:val="F8B83DB0"/>
    <w:lvl w:ilvl="0" w:tplc="9A34407A">
      <w:start w:val="1"/>
      <w:numFmt w:val="decimal"/>
      <w:lvlText w:val="%1)"/>
      <w:lvlJc w:val="left"/>
      <w:pPr>
        <w:ind w:left="936" w:hanging="360"/>
      </w:pPr>
      <w:rPr>
        <w:rFonts w:hint="default"/>
      </w:rPr>
    </w:lvl>
    <w:lvl w:ilvl="1" w:tplc="83942668">
      <w:start w:val="1"/>
      <w:numFmt w:val="lowerLetter"/>
      <w:lvlText w:val="%2)"/>
      <w:lvlJc w:val="left"/>
      <w:pPr>
        <w:ind w:left="1656" w:hanging="360"/>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2" w15:restartNumberingAfterBreak="0">
    <w:nsid w:val="409D13A3"/>
    <w:multiLevelType w:val="hybridMultilevel"/>
    <w:tmpl w:val="1748882E"/>
    <w:lvl w:ilvl="0" w:tplc="915E2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160DAE"/>
    <w:multiLevelType w:val="multilevel"/>
    <w:tmpl w:val="310CF6E0"/>
    <w:lvl w:ilvl="0">
      <w:start w:val="1"/>
      <w:numFmt w:val="decimal"/>
      <w:lvlText w:val="%1."/>
      <w:lvlJc w:val="left"/>
      <w:pPr>
        <w:tabs>
          <w:tab w:val="num" w:pos="463"/>
        </w:tabs>
        <w:ind w:left="463" w:hanging="283"/>
      </w:pPr>
      <w:rPr>
        <w:strike w:val="0"/>
        <w:dstrike w:val="0"/>
        <w:color w:val="auto"/>
        <w:u w:val="none"/>
        <w:effect w:val="none"/>
      </w:rPr>
    </w:lvl>
    <w:lvl w:ilvl="1">
      <w:start w:val="1"/>
      <w:numFmt w:val="decimal"/>
      <w:lvlText w:val="%2)"/>
      <w:lvlJc w:val="left"/>
      <w:pPr>
        <w:tabs>
          <w:tab w:val="num" w:pos="800"/>
        </w:tabs>
        <w:ind w:left="800" w:hanging="360"/>
      </w:pPr>
      <w:rPr>
        <w:b w:val="0"/>
        <w:color w:val="auto"/>
        <w:sz w:val="22"/>
        <w:szCs w:val="22"/>
      </w:rPr>
    </w:lvl>
    <w:lvl w:ilvl="2">
      <w:start w:val="1"/>
      <w:numFmt w:val="decimal"/>
      <w:lvlText w:val="%3)"/>
      <w:lvlJc w:val="left"/>
      <w:pPr>
        <w:tabs>
          <w:tab w:val="num" w:pos="2340"/>
        </w:tabs>
        <w:ind w:left="2340" w:hanging="360"/>
      </w:pPr>
      <w:rPr>
        <w:rFonts w:ascii="Calibri" w:hAnsi="Calibr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20762D"/>
    <w:multiLevelType w:val="hybridMultilevel"/>
    <w:tmpl w:val="949CA6C6"/>
    <w:lvl w:ilvl="0" w:tplc="EFC2A9F0">
      <w:start w:val="1"/>
      <w:numFmt w:val="decimal"/>
      <w:lvlText w:val="%1."/>
      <w:lvlJc w:val="left"/>
      <w:pPr>
        <w:ind w:left="554" w:firstLine="0"/>
      </w:pPr>
      <w:rPr>
        <w:rFonts w:asciiTheme="minorHAnsi" w:eastAsia="Arial"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6D5838B2">
      <w:start w:val="1"/>
      <w:numFmt w:val="decimal"/>
      <w:lvlText w:val="%2)"/>
      <w:lvlJc w:val="left"/>
      <w:pPr>
        <w:ind w:left="746" w:firstLine="0"/>
      </w:pPr>
      <w:rPr>
        <w:rFonts w:ascii="Calibri" w:eastAsia="Times New Roman" w:hAnsi="Calibri" w:cs="Calibri"/>
        <w:b w:val="0"/>
        <w:i w:val="0"/>
        <w:strike w:val="0"/>
        <w:dstrike w:val="0"/>
        <w:color w:val="000000"/>
        <w:sz w:val="22"/>
        <w:szCs w:val="22"/>
        <w:u w:val="none" w:color="000000"/>
        <w:effect w:val="none"/>
        <w:bdr w:val="none" w:sz="0" w:space="0" w:color="auto" w:frame="1"/>
        <w:vertAlign w:val="baseline"/>
      </w:rPr>
    </w:lvl>
    <w:lvl w:ilvl="2" w:tplc="ADCC0870">
      <w:start w:val="1"/>
      <w:numFmt w:val="lowerRoman"/>
      <w:lvlText w:val="%3"/>
      <w:lvlJc w:val="left"/>
      <w:pPr>
        <w:ind w:left="13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A4626E8">
      <w:start w:val="1"/>
      <w:numFmt w:val="decimal"/>
      <w:lvlText w:val="%4"/>
      <w:lvlJc w:val="left"/>
      <w:pPr>
        <w:ind w:left="20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6C2FF1E">
      <w:start w:val="1"/>
      <w:numFmt w:val="lowerLetter"/>
      <w:lvlText w:val="%5"/>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D5EA0FE">
      <w:start w:val="1"/>
      <w:numFmt w:val="lowerRoman"/>
      <w:lvlText w:val="%6"/>
      <w:lvlJc w:val="left"/>
      <w:pPr>
        <w:ind w:left="352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0223A0C">
      <w:start w:val="1"/>
      <w:numFmt w:val="decimal"/>
      <w:lvlText w:val="%7"/>
      <w:lvlJc w:val="left"/>
      <w:pPr>
        <w:ind w:left="42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842284">
      <w:start w:val="1"/>
      <w:numFmt w:val="lowerLetter"/>
      <w:lvlText w:val="%8"/>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82046A4">
      <w:start w:val="1"/>
      <w:numFmt w:val="lowerRoman"/>
      <w:lvlText w:val="%9"/>
      <w:lvlJc w:val="left"/>
      <w:pPr>
        <w:ind w:left="5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0226CE6"/>
    <w:multiLevelType w:val="multilevel"/>
    <w:tmpl w:val="24C88144"/>
    <w:lvl w:ilvl="0">
      <w:start w:val="2"/>
      <w:numFmt w:val="decimal"/>
      <w:lvlText w:val="%1"/>
      <w:lvlJc w:val="left"/>
      <w:pPr>
        <w:ind w:left="435" w:hanging="435"/>
      </w:pPr>
      <w:rPr>
        <w:rFonts w:cs="Calibri" w:hint="default"/>
      </w:rPr>
    </w:lvl>
    <w:lvl w:ilvl="1">
      <w:start w:val="3"/>
      <w:numFmt w:val="decimal"/>
      <w:lvlText w:val="%1.%2"/>
      <w:lvlJc w:val="left"/>
      <w:pPr>
        <w:ind w:left="931" w:hanging="435"/>
      </w:pPr>
      <w:rPr>
        <w:rFonts w:cs="Calibri" w:hint="default"/>
      </w:rPr>
    </w:lvl>
    <w:lvl w:ilvl="2">
      <w:start w:val="1"/>
      <w:numFmt w:val="decimal"/>
      <w:lvlText w:val="%1.%2.%3"/>
      <w:lvlJc w:val="left"/>
      <w:pPr>
        <w:ind w:left="1712" w:hanging="720"/>
      </w:pPr>
      <w:rPr>
        <w:rFonts w:cs="Calibri" w:hint="default"/>
      </w:rPr>
    </w:lvl>
    <w:lvl w:ilvl="3">
      <w:start w:val="1"/>
      <w:numFmt w:val="decimal"/>
      <w:lvlText w:val="%1.%2.%3.%4"/>
      <w:lvlJc w:val="left"/>
      <w:pPr>
        <w:ind w:left="2208" w:hanging="720"/>
      </w:pPr>
      <w:rPr>
        <w:rFonts w:cs="Calibri" w:hint="default"/>
      </w:rPr>
    </w:lvl>
    <w:lvl w:ilvl="4">
      <w:start w:val="1"/>
      <w:numFmt w:val="decimal"/>
      <w:lvlText w:val="%1.%2.%3.%4.%5"/>
      <w:lvlJc w:val="left"/>
      <w:pPr>
        <w:ind w:left="3064" w:hanging="1080"/>
      </w:pPr>
      <w:rPr>
        <w:rFonts w:cs="Calibri" w:hint="default"/>
      </w:rPr>
    </w:lvl>
    <w:lvl w:ilvl="5">
      <w:start w:val="1"/>
      <w:numFmt w:val="decimal"/>
      <w:lvlText w:val="%1.%2.%3.%4.%5.%6"/>
      <w:lvlJc w:val="left"/>
      <w:pPr>
        <w:ind w:left="3560" w:hanging="1080"/>
      </w:pPr>
      <w:rPr>
        <w:rFonts w:cs="Calibri" w:hint="default"/>
      </w:rPr>
    </w:lvl>
    <w:lvl w:ilvl="6">
      <w:start w:val="1"/>
      <w:numFmt w:val="decimal"/>
      <w:lvlText w:val="%1.%2.%3.%4.%5.%6.%7"/>
      <w:lvlJc w:val="left"/>
      <w:pPr>
        <w:ind w:left="4416" w:hanging="1440"/>
      </w:pPr>
      <w:rPr>
        <w:rFonts w:cs="Calibri" w:hint="default"/>
      </w:rPr>
    </w:lvl>
    <w:lvl w:ilvl="7">
      <w:start w:val="1"/>
      <w:numFmt w:val="decimal"/>
      <w:lvlText w:val="%1.%2.%3.%4.%5.%6.%7.%8"/>
      <w:lvlJc w:val="left"/>
      <w:pPr>
        <w:ind w:left="4912" w:hanging="1440"/>
      </w:pPr>
      <w:rPr>
        <w:rFonts w:cs="Calibri" w:hint="default"/>
      </w:rPr>
    </w:lvl>
    <w:lvl w:ilvl="8">
      <w:start w:val="1"/>
      <w:numFmt w:val="decimal"/>
      <w:lvlText w:val="%1.%2.%3.%4.%5.%6.%7.%8.%9"/>
      <w:lvlJc w:val="left"/>
      <w:pPr>
        <w:ind w:left="5408" w:hanging="1440"/>
      </w:pPr>
      <w:rPr>
        <w:rFonts w:cs="Calibri" w:hint="default"/>
      </w:rPr>
    </w:lvl>
  </w:abstractNum>
  <w:abstractNum w:abstractNumId="26" w15:restartNumberingAfterBreak="0">
    <w:nsid w:val="5FD52D03"/>
    <w:multiLevelType w:val="multilevel"/>
    <w:tmpl w:val="F6826F20"/>
    <w:lvl w:ilvl="0">
      <w:start w:val="1"/>
      <w:numFmt w:val="decimal"/>
      <w:lvlText w:val="%1."/>
      <w:lvlJc w:val="left"/>
      <w:pPr>
        <w:ind w:left="1637" w:hanging="360"/>
      </w:pPr>
      <w:rPr>
        <w:rFonts w:hint="default"/>
        <w:b w:val="0"/>
        <w:i w:val="0"/>
        <w:color w:val="auto"/>
        <w:sz w:val="22"/>
        <w:szCs w:val="22"/>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61F548DC"/>
    <w:multiLevelType w:val="hybridMultilevel"/>
    <w:tmpl w:val="B1547960"/>
    <w:lvl w:ilvl="0" w:tplc="04150011">
      <w:start w:val="1"/>
      <w:numFmt w:val="decimal"/>
      <w:lvlText w:val="%1)"/>
      <w:lvlJc w:val="left"/>
      <w:pPr>
        <w:ind w:left="644" w:hanging="360"/>
      </w:p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15:restartNumberingAfterBreak="0">
    <w:nsid w:val="62581923"/>
    <w:multiLevelType w:val="multilevel"/>
    <w:tmpl w:val="FE6ADCB0"/>
    <w:lvl w:ilvl="0">
      <w:start w:val="2"/>
      <w:numFmt w:val="decimal"/>
      <w:lvlText w:val="%1"/>
      <w:lvlJc w:val="left"/>
      <w:pPr>
        <w:ind w:left="435" w:hanging="435"/>
      </w:pPr>
      <w:rPr>
        <w:rFonts w:hint="default"/>
      </w:rPr>
    </w:lvl>
    <w:lvl w:ilvl="1">
      <w:start w:val="3"/>
      <w:numFmt w:val="decimal"/>
      <w:lvlText w:val="%1.%2"/>
      <w:lvlJc w:val="left"/>
      <w:pPr>
        <w:ind w:left="931" w:hanging="435"/>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9" w15:restartNumberingAfterBreak="0">
    <w:nsid w:val="630E620C"/>
    <w:multiLevelType w:val="hybridMultilevel"/>
    <w:tmpl w:val="E9D88314"/>
    <w:lvl w:ilvl="0" w:tplc="0415000F">
      <w:start w:val="1"/>
      <w:numFmt w:val="decimal"/>
      <w:lvlText w:val="%1."/>
      <w:lvlJc w:val="left"/>
      <w:pPr>
        <w:ind w:left="720" w:hanging="360"/>
      </w:pPr>
    </w:lvl>
    <w:lvl w:ilvl="1" w:tplc="04150017">
      <w:start w:val="1"/>
      <w:numFmt w:val="lowerLetter"/>
      <w:lvlText w:val="%2)"/>
      <w:lvlJc w:val="left"/>
      <w:pPr>
        <w:ind w:left="144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B2942C9"/>
    <w:multiLevelType w:val="hybridMultilevel"/>
    <w:tmpl w:val="085C1FB4"/>
    <w:numStyleLink w:val="Zaimportowanystyl1"/>
  </w:abstractNum>
  <w:abstractNum w:abstractNumId="31" w15:restartNumberingAfterBreak="0">
    <w:nsid w:val="6B5B5FFE"/>
    <w:multiLevelType w:val="hybridMultilevel"/>
    <w:tmpl w:val="9B1ADB08"/>
    <w:lvl w:ilvl="0" w:tplc="7C680822">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CFAD66E">
      <w:start w:val="1"/>
      <w:numFmt w:val="lowerLetter"/>
      <w:lvlText w:val="%2"/>
      <w:lvlJc w:val="left"/>
      <w:pPr>
        <w:ind w:left="6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DA0C2E2">
      <w:start w:val="1"/>
      <w:numFmt w:val="decimal"/>
      <w:lvlRestart w:val="0"/>
      <w:lvlText w:val="%3)"/>
      <w:lvlJc w:val="left"/>
      <w:pPr>
        <w:ind w:left="8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F2A8ED8">
      <w:start w:val="1"/>
      <w:numFmt w:val="decimal"/>
      <w:lvlText w:val="%4"/>
      <w:lvlJc w:val="left"/>
      <w:pPr>
        <w:ind w:left="16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90809A">
      <w:start w:val="1"/>
      <w:numFmt w:val="lowerLetter"/>
      <w:lvlText w:val="%5"/>
      <w:lvlJc w:val="left"/>
      <w:pPr>
        <w:ind w:left="236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F1A4574">
      <w:start w:val="1"/>
      <w:numFmt w:val="lowerRoman"/>
      <w:lvlText w:val="%6"/>
      <w:lvlJc w:val="left"/>
      <w:pPr>
        <w:ind w:left="308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D264CA8">
      <w:start w:val="1"/>
      <w:numFmt w:val="decimal"/>
      <w:lvlText w:val="%7"/>
      <w:lvlJc w:val="left"/>
      <w:pPr>
        <w:ind w:left="380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68822BA">
      <w:start w:val="1"/>
      <w:numFmt w:val="lowerLetter"/>
      <w:lvlText w:val="%8"/>
      <w:lvlJc w:val="left"/>
      <w:pPr>
        <w:ind w:left="45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C6A81B2">
      <w:start w:val="1"/>
      <w:numFmt w:val="lowerRoman"/>
      <w:lvlText w:val="%9"/>
      <w:lvlJc w:val="left"/>
      <w:pPr>
        <w:ind w:left="52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74122528"/>
    <w:multiLevelType w:val="hybridMultilevel"/>
    <w:tmpl w:val="8CAC030C"/>
    <w:lvl w:ilvl="0" w:tplc="1114A918">
      <w:start w:val="14"/>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3" w15:restartNumberingAfterBreak="0">
    <w:nsid w:val="79D527FE"/>
    <w:multiLevelType w:val="hybridMultilevel"/>
    <w:tmpl w:val="F37C979C"/>
    <w:lvl w:ilvl="0" w:tplc="04150011">
      <w:start w:val="1"/>
      <w:numFmt w:val="decimal"/>
      <w:lvlText w:val="%1)"/>
      <w:lvlJc w:val="left"/>
      <w:pPr>
        <w:ind w:left="644" w:hanging="360"/>
      </w:p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16cid:durableId="969164796">
    <w:abstractNumId w:val="8"/>
  </w:num>
  <w:num w:numId="2" w16cid:durableId="1942833722">
    <w:abstractNumId w:val="30"/>
  </w:num>
  <w:num w:numId="3" w16cid:durableId="1333558734">
    <w:abstractNumId w:val="20"/>
  </w:num>
  <w:num w:numId="4" w16cid:durableId="684403029">
    <w:abstractNumId w:val="7"/>
  </w:num>
  <w:num w:numId="5" w16cid:durableId="911935598">
    <w:abstractNumId w:val="21"/>
  </w:num>
  <w:num w:numId="6" w16cid:durableId="1252735717">
    <w:abstractNumId w:val="17"/>
  </w:num>
  <w:num w:numId="7" w16cid:durableId="775907449">
    <w:abstractNumId w:val="12"/>
  </w:num>
  <w:num w:numId="8" w16cid:durableId="554925297">
    <w:abstractNumId w:val="29"/>
  </w:num>
  <w:num w:numId="9" w16cid:durableId="1109131479">
    <w:abstractNumId w:val="18"/>
  </w:num>
  <w:num w:numId="10" w16cid:durableId="589315954">
    <w:abstractNumId w:val="22"/>
  </w:num>
  <w:num w:numId="11" w16cid:durableId="535625879">
    <w:abstractNumId w:val="33"/>
  </w:num>
  <w:num w:numId="12" w16cid:durableId="1379207017">
    <w:abstractNumId w:val="27"/>
  </w:num>
  <w:num w:numId="13" w16cid:durableId="487597611">
    <w:abstractNumId w:val="19"/>
  </w:num>
  <w:num w:numId="14" w16cid:durableId="848104388">
    <w:abstractNumId w:val="23"/>
  </w:num>
  <w:num w:numId="15" w16cid:durableId="1936858583">
    <w:abstractNumId w:val="32"/>
  </w:num>
  <w:num w:numId="16" w16cid:durableId="199633576">
    <w:abstractNumId w:val="0"/>
  </w:num>
  <w:num w:numId="17" w16cid:durableId="253587334">
    <w:abstractNumId w:val="1"/>
  </w:num>
  <w:num w:numId="18" w16cid:durableId="880676907">
    <w:abstractNumId w:val="2"/>
  </w:num>
  <w:num w:numId="19" w16cid:durableId="1010525250">
    <w:abstractNumId w:val="3"/>
  </w:num>
  <w:num w:numId="20" w16cid:durableId="204568649">
    <w:abstractNumId w:val="4"/>
  </w:num>
  <w:num w:numId="21" w16cid:durableId="1427458839">
    <w:abstractNumId w:val="5"/>
  </w:num>
  <w:num w:numId="22" w16cid:durableId="1903713949">
    <w:abstractNumId w:val="6"/>
  </w:num>
  <w:num w:numId="23" w16cid:durableId="604845693">
    <w:abstractNumId w:val="26"/>
  </w:num>
  <w:num w:numId="24" w16cid:durableId="1313212622">
    <w:abstractNumId w:val="15"/>
  </w:num>
  <w:num w:numId="25" w16cid:durableId="36709353">
    <w:abstractNumId w:val="9"/>
  </w:num>
  <w:num w:numId="26" w16cid:durableId="1200969962">
    <w:abstractNumId w:val="13"/>
  </w:num>
  <w:num w:numId="27" w16cid:durableId="1229804168">
    <w:abstractNumId w:val="25"/>
  </w:num>
  <w:num w:numId="28" w16cid:durableId="1842309631">
    <w:abstractNumId w:val="28"/>
  </w:num>
  <w:num w:numId="29" w16cid:durableId="723993691">
    <w:abstractNumId w:val="11"/>
  </w:num>
  <w:num w:numId="30" w16cid:durableId="740950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7403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8496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4494435">
    <w:abstractNumId w:val="10"/>
  </w:num>
  <w:num w:numId="34" w16cid:durableId="28796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A1"/>
    <w:rsid w:val="000035C9"/>
    <w:rsid w:val="00010D4F"/>
    <w:rsid w:val="00012612"/>
    <w:rsid w:val="00020DED"/>
    <w:rsid w:val="00027362"/>
    <w:rsid w:val="00035FD3"/>
    <w:rsid w:val="000370A8"/>
    <w:rsid w:val="0004032C"/>
    <w:rsid w:val="0004331D"/>
    <w:rsid w:val="00050F9C"/>
    <w:rsid w:val="00077D59"/>
    <w:rsid w:val="00081499"/>
    <w:rsid w:val="000820F8"/>
    <w:rsid w:val="00087C32"/>
    <w:rsid w:val="000A2597"/>
    <w:rsid w:val="000A63D8"/>
    <w:rsid w:val="000A7F41"/>
    <w:rsid w:val="000B16D0"/>
    <w:rsid w:val="000B61CA"/>
    <w:rsid w:val="000C5F52"/>
    <w:rsid w:val="000C78D5"/>
    <w:rsid w:val="000D55B9"/>
    <w:rsid w:val="000D7F5E"/>
    <w:rsid w:val="000E3C4F"/>
    <w:rsid w:val="00116F90"/>
    <w:rsid w:val="001241F9"/>
    <w:rsid w:val="0012470D"/>
    <w:rsid w:val="00126842"/>
    <w:rsid w:val="00136023"/>
    <w:rsid w:val="00150ECA"/>
    <w:rsid w:val="001533E7"/>
    <w:rsid w:val="00162B46"/>
    <w:rsid w:val="00164DD9"/>
    <w:rsid w:val="00173D00"/>
    <w:rsid w:val="001910D8"/>
    <w:rsid w:val="00192529"/>
    <w:rsid w:val="001A3F16"/>
    <w:rsid w:val="001A6F31"/>
    <w:rsid w:val="001A7006"/>
    <w:rsid w:val="001B3423"/>
    <w:rsid w:val="001B760B"/>
    <w:rsid w:val="001B78C7"/>
    <w:rsid w:val="001C1B1F"/>
    <w:rsid w:val="001C59A7"/>
    <w:rsid w:val="001D2126"/>
    <w:rsid w:val="001E57B1"/>
    <w:rsid w:val="001E6E68"/>
    <w:rsid w:val="001E7415"/>
    <w:rsid w:val="001F3FE0"/>
    <w:rsid w:val="00226AA5"/>
    <w:rsid w:val="00231837"/>
    <w:rsid w:val="002319C2"/>
    <w:rsid w:val="00233FB9"/>
    <w:rsid w:val="00237C71"/>
    <w:rsid w:val="002438D5"/>
    <w:rsid w:val="00253E57"/>
    <w:rsid w:val="00255F15"/>
    <w:rsid w:val="00257BD2"/>
    <w:rsid w:val="00267C42"/>
    <w:rsid w:val="0027305F"/>
    <w:rsid w:val="00282134"/>
    <w:rsid w:val="00283C73"/>
    <w:rsid w:val="00283E40"/>
    <w:rsid w:val="002904D4"/>
    <w:rsid w:val="002A1E23"/>
    <w:rsid w:val="002B4031"/>
    <w:rsid w:val="002C0DEC"/>
    <w:rsid w:val="002D1197"/>
    <w:rsid w:val="002E60B5"/>
    <w:rsid w:val="002E6415"/>
    <w:rsid w:val="002E721C"/>
    <w:rsid w:val="00303D0D"/>
    <w:rsid w:val="00304BF7"/>
    <w:rsid w:val="003156BF"/>
    <w:rsid w:val="00317C72"/>
    <w:rsid w:val="00322205"/>
    <w:rsid w:val="003265A3"/>
    <w:rsid w:val="00356562"/>
    <w:rsid w:val="00360196"/>
    <w:rsid w:val="003666FB"/>
    <w:rsid w:val="003706B0"/>
    <w:rsid w:val="0038031D"/>
    <w:rsid w:val="00386802"/>
    <w:rsid w:val="00392566"/>
    <w:rsid w:val="0039752C"/>
    <w:rsid w:val="003A101A"/>
    <w:rsid w:val="003A2830"/>
    <w:rsid w:val="003A6E3B"/>
    <w:rsid w:val="003B11C2"/>
    <w:rsid w:val="003C478E"/>
    <w:rsid w:val="003C6071"/>
    <w:rsid w:val="003D0528"/>
    <w:rsid w:val="003D5980"/>
    <w:rsid w:val="003D7DCF"/>
    <w:rsid w:val="003E6232"/>
    <w:rsid w:val="0040225F"/>
    <w:rsid w:val="004320E2"/>
    <w:rsid w:val="0045105F"/>
    <w:rsid w:val="004521E3"/>
    <w:rsid w:val="00462F87"/>
    <w:rsid w:val="004667D2"/>
    <w:rsid w:val="00472E5B"/>
    <w:rsid w:val="00482CDF"/>
    <w:rsid w:val="00483436"/>
    <w:rsid w:val="00483FC4"/>
    <w:rsid w:val="004863B0"/>
    <w:rsid w:val="00493779"/>
    <w:rsid w:val="00497357"/>
    <w:rsid w:val="004B22BD"/>
    <w:rsid w:val="004B6F5C"/>
    <w:rsid w:val="004D2AC1"/>
    <w:rsid w:val="004D4650"/>
    <w:rsid w:val="004D7861"/>
    <w:rsid w:val="004E37C2"/>
    <w:rsid w:val="004E7E02"/>
    <w:rsid w:val="004F008E"/>
    <w:rsid w:val="004F18FF"/>
    <w:rsid w:val="004F736E"/>
    <w:rsid w:val="00501748"/>
    <w:rsid w:val="00502374"/>
    <w:rsid w:val="00516248"/>
    <w:rsid w:val="005214F2"/>
    <w:rsid w:val="005232A4"/>
    <w:rsid w:val="00523D51"/>
    <w:rsid w:val="00536B9A"/>
    <w:rsid w:val="00542E2E"/>
    <w:rsid w:val="0055495A"/>
    <w:rsid w:val="00554F07"/>
    <w:rsid w:val="0055545E"/>
    <w:rsid w:val="0055598B"/>
    <w:rsid w:val="0056392C"/>
    <w:rsid w:val="00566647"/>
    <w:rsid w:val="005764D0"/>
    <w:rsid w:val="005901E9"/>
    <w:rsid w:val="00596B5C"/>
    <w:rsid w:val="005A30CA"/>
    <w:rsid w:val="005A3305"/>
    <w:rsid w:val="005A387A"/>
    <w:rsid w:val="005A3C2F"/>
    <w:rsid w:val="005A71D4"/>
    <w:rsid w:val="005C0934"/>
    <w:rsid w:val="005C0B30"/>
    <w:rsid w:val="005C3C86"/>
    <w:rsid w:val="005C6FF9"/>
    <w:rsid w:val="005E7ACB"/>
    <w:rsid w:val="005F3C2E"/>
    <w:rsid w:val="005F5244"/>
    <w:rsid w:val="005F7C32"/>
    <w:rsid w:val="006009B6"/>
    <w:rsid w:val="00604365"/>
    <w:rsid w:val="00610C15"/>
    <w:rsid w:val="006131AC"/>
    <w:rsid w:val="00620DFE"/>
    <w:rsid w:val="00627621"/>
    <w:rsid w:val="0062763A"/>
    <w:rsid w:val="006466BE"/>
    <w:rsid w:val="00647D57"/>
    <w:rsid w:val="006542DF"/>
    <w:rsid w:val="00661166"/>
    <w:rsid w:val="006703D5"/>
    <w:rsid w:val="00673803"/>
    <w:rsid w:val="0068710F"/>
    <w:rsid w:val="0069081A"/>
    <w:rsid w:val="00691230"/>
    <w:rsid w:val="006A0E6A"/>
    <w:rsid w:val="006A49B3"/>
    <w:rsid w:val="006B1F01"/>
    <w:rsid w:val="006B31CE"/>
    <w:rsid w:val="006D5F4D"/>
    <w:rsid w:val="006F1143"/>
    <w:rsid w:val="006F1BD6"/>
    <w:rsid w:val="006F1D0C"/>
    <w:rsid w:val="006F2111"/>
    <w:rsid w:val="006F43D0"/>
    <w:rsid w:val="00701D1A"/>
    <w:rsid w:val="00707884"/>
    <w:rsid w:val="00707AD5"/>
    <w:rsid w:val="00712D0E"/>
    <w:rsid w:val="00721682"/>
    <w:rsid w:val="00723527"/>
    <w:rsid w:val="00724914"/>
    <w:rsid w:val="00734A18"/>
    <w:rsid w:val="00766CC1"/>
    <w:rsid w:val="00771810"/>
    <w:rsid w:val="0077637A"/>
    <w:rsid w:val="00781C7C"/>
    <w:rsid w:val="00782242"/>
    <w:rsid w:val="007A2F67"/>
    <w:rsid w:val="007B48DF"/>
    <w:rsid w:val="007B4C6B"/>
    <w:rsid w:val="007B6D01"/>
    <w:rsid w:val="007C38C1"/>
    <w:rsid w:val="007C4380"/>
    <w:rsid w:val="007D51FE"/>
    <w:rsid w:val="007D5C4B"/>
    <w:rsid w:val="007E13F4"/>
    <w:rsid w:val="007E1BD6"/>
    <w:rsid w:val="007E3510"/>
    <w:rsid w:val="007E5399"/>
    <w:rsid w:val="007F4504"/>
    <w:rsid w:val="007F7C6F"/>
    <w:rsid w:val="00802E17"/>
    <w:rsid w:val="008041FD"/>
    <w:rsid w:val="00812769"/>
    <w:rsid w:val="00812C41"/>
    <w:rsid w:val="00815E3A"/>
    <w:rsid w:val="00824012"/>
    <w:rsid w:val="00824662"/>
    <w:rsid w:val="008413A3"/>
    <w:rsid w:val="008422A5"/>
    <w:rsid w:val="00844AEA"/>
    <w:rsid w:val="0084517E"/>
    <w:rsid w:val="008636D0"/>
    <w:rsid w:val="00874EB4"/>
    <w:rsid w:val="00893D93"/>
    <w:rsid w:val="008B0D66"/>
    <w:rsid w:val="008B2974"/>
    <w:rsid w:val="008B2BB6"/>
    <w:rsid w:val="008C4ECB"/>
    <w:rsid w:val="008C6BBE"/>
    <w:rsid w:val="008D2970"/>
    <w:rsid w:val="008E35A9"/>
    <w:rsid w:val="008E3961"/>
    <w:rsid w:val="008F10F2"/>
    <w:rsid w:val="009042A3"/>
    <w:rsid w:val="009130E1"/>
    <w:rsid w:val="00921DEF"/>
    <w:rsid w:val="00923D4C"/>
    <w:rsid w:val="00930366"/>
    <w:rsid w:val="0095284C"/>
    <w:rsid w:val="00966B23"/>
    <w:rsid w:val="00966BF3"/>
    <w:rsid w:val="0097373B"/>
    <w:rsid w:val="00986235"/>
    <w:rsid w:val="009909F1"/>
    <w:rsid w:val="00992C37"/>
    <w:rsid w:val="009A68F3"/>
    <w:rsid w:val="009D308F"/>
    <w:rsid w:val="009E4EE4"/>
    <w:rsid w:val="009E5F44"/>
    <w:rsid w:val="009F1B40"/>
    <w:rsid w:val="009F49EA"/>
    <w:rsid w:val="009F6F41"/>
    <w:rsid w:val="00A01BE4"/>
    <w:rsid w:val="00A043E3"/>
    <w:rsid w:val="00A106BD"/>
    <w:rsid w:val="00A23BF1"/>
    <w:rsid w:val="00A24253"/>
    <w:rsid w:val="00A27035"/>
    <w:rsid w:val="00A300A4"/>
    <w:rsid w:val="00A36BB4"/>
    <w:rsid w:val="00A378E3"/>
    <w:rsid w:val="00A536E2"/>
    <w:rsid w:val="00A61D8A"/>
    <w:rsid w:val="00A62F43"/>
    <w:rsid w:val="00A706E9"/>
    <w:rsid w:val="00A714FF"/>
    <w:rsid w:val="00A8348B"/>
    <w:rsid w:val="00A86042"/>
    <w:rsid w:val="00A90DA5"/>
    <w:rsid w:val="00A96AB2"/>
    <w:rsid w:val="00A97729"/>
    <w:rsid w:val="00AC0C28"/>
    <w:rsid w:val="00AC50E1"/>
    <w:rsid w:val="00AC602F"/>
    <w:rsid w:val="00AD2352"/>
    <w:rsid w:val="00AD33FB"/>
    <w:rsid w:val="00AD3C29"/>
    <w:rsid w:val="00AD5D39"/>
    <w:rsid w:val="00AD6873"/>
    <w:rsid w:val="00AD6D37"/>
    <w:rsid w:val="00AE5DA7"/>
    <w:rsid w:val="00B03A7B"/>
    <w:rsid w:val="00B04B96"/>
    <w:rsid w:val="00B152D9"/>
    <w:rsid w:val="00B15D71"/>
    <w:rsid w:val="00B24DA6"/>
    <w:rsid w:val="00B3774E"/>
    <w:rsid w:val="00B4009D"/>
    <w:rsid w:val="00B46550"/>
    <w:rsid w:val="00B57E5D"/>
    <w:rsid w:val="00B650F7"/>
    <w:rsid w:val="00B70950"/>
    <w:rsid w:val="00B7211D"/>
    <w:rsid w:val="00B77EB4"/>
    <w:rsid w:val="00B945D8"/>
    <w:rsid w:val="00BA44F5"/>
    <w:rsid w:val="00BA79B8"/>
    <w:rsid w:val="00BD1EE3"/>
    <w:rsid w:val="00BD2336"/>
    <w:rsid w:val="00BD278F"/>
    <w:rsid w:val="00BF0E32"/>
    <w:rsid w:val="00BF31A5"/>
    <w:rsid w:val="00C03885"/>
    <w:rsid w:val="00C03F24"/>
    <w:rsid w:val="00C06C78"/>
    <w:rsid w:val="00C115B4"/>
    <w:rsid w:val="00C12429"/>
    <w:rsid w:val="00C177C8"/>
    <w:rsid w:val="00C239BD"/>
    <w:rsid w:val="00C3655E"/>
    <w:rsid w:val="00C52AEC"/>
    <w:rsid w:val="00C623B4"/>
    <w:rsid w:val="00C62917"/>
    <w:rsid w:val="00C73F4E"/>
    <w:rsid w:val="00C746AC"/>
    <w:rsid w:val="00C7795B"/>
    <w:rsid w:val="00C827AF"/>
    <w:rsid w:val="00C856B2"/>
    <w:rsid w:val="00CA779E"/>
    <w:rsid w:val="00CB2911"/>
    <w:rsid w:val="00CB66D5"/>
    <w:rsid w:val="00CC5FE9"/>
    <w:rsid w:val="00CF01A0"/>
    <w:rsid w:val="00CF6A5B"/>
    <w:rsid w:val="00CF7C0A"/>
    <w:rsid w:val="00D0143E"/>
    <w:rsid w:val="00D10900"/>
    <w:rsid w:val="00D16945"/>
    <w:rsid w:val="00D22DAA"/>
    <w:rsid w:val="00D2496E"/>
    <w:rsid w:val="00D3231A"/>
    <w:rsid w:val="00D418EA"/>
    <w:rsid w:val="00D46EE0"/>
    <w:rsid w:val="00D723A1"/>
    <w:rsid w:val="00D759D1"/>
    <w:rsid w:val="00D764EF"/>
    <w:rsid w:val="00D80640"/>
    <w:rsid w:val="00D85F09"/>
    <w:rsid w:val="00DA5E8D"/>
    <w:rsid w:val="00DB6FEF"/>
    <w:rsid w:val="00DC187D"/>
    <w:rsid w:val="00DD11B3"/>
    <w:rsid w:val="00DD5F39"/>
    <w:rsid w:val="00DE3383"/>
    <w:rsid w:val="00DE69E4"/>
    <w:rsid w:val="00E01F74"/>
    <w:rsid w:val="00E04EDB"/>
    <w:rsid w:val="00E059CA"/>
    <w:rsid w:val="00E40FAD"/>
    <w:rsid w:val="00E553DA"/>
    <w:rsid w:val="00E605B3"/>
    <w:rsid w:val="00E60ED4"/>
    <w:rsid w:val="00E675F9"/>
    <w:rsid w:val="00E752EF"/>
    <w:rsid w:val="00E810FF"/>
    <w:rsid w:val="00E814D3"/>
    <w:rsid w:val="00E82C10"/>
    <w:rsid w:val="00E84365"/>
    <w:rsid w:val="00E84F82"/>
    <w:rsid w:val="00E955D3"/>
    <w:rsid w:val="00EB0401"/>
    <w:rsid w:val="00EB4D1E"/>
    <w:rsid w:val="00EC1EAB"/>
    <w:rsid w:val="00EC4ACD"/>
    <w:rsid w:val="00EF38FC"/>
    <w:rsid w:val="00F0529F"/>
    <w:rsid w:val="00F06801"/>
    <w:rsid w:val="00F11F97"/>
    <w:rsid w:val="00F164E5"/>
    <w:rsid w:val="00F2067A"/>
    <w:rsid w:val="00F23AD1"/>
    <w:rsid w:val="00F24742"/>
    <w:rsid w:val="00F33FA6"/>
    <w:rsid w:val="00F43666"/>
    <w:rsid w:val="00F477F7"/>
    <w:rsid w:val="00F47CA2"/>
    <w:rsid w:val="00F57B19"/>
    <w:rsid w:val="00F66A15"/>
    <w:rsid w:val="00F73EEC"/>
    <w:rsid w:val="00F9749C"/>
    <w:rsid w:val="00F976AE"/>
    <w:rsid w:val="00FA4625"/>
    <w:rsid w:val="00FB07C2"/>
    <w:rsid w:val="00FB5299"/>
    <w:rsid w:val="00FB5496"/>
    <w:rsid w:val="00FB6A16"/>
    <w:rsid w:val="00FD16FF"/>
    <w:rsid w:val="00FE099D"/>
    <w:rsid w:val="00FE312B"/>
    <w:rsid w:val="00FE40F9"/>
    <w:rsid w:val="00FE4832"/>
    <w:rsid w:val="00FF6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E64"/>
  <w15:docId w15:val="{5C0197B2-5554-4EC1-B7B0-28DF77E7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aliases w:val="L1,Numerowanie,Akapit z listą5,T_SZ_List Paragraph,normalny tekst,List Paragraph,Akapit z listą BS,Kolorowa lista — akcent 11,A_wyliczenie,K-P_odwolanie,maz_wyliczenie,opis dzialania,Signature"/>
    <w:link w:val="AkapitzlistZnak"/>
    <w:qFormat/>
    <w:pPr>
      <w:spacing w:after="160" w:line="259" w:lineRule="auto"/>
      <w:ind w:left="720"/>
    </w:pPr>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paragraph" w:styleId="Nagwek">
    <w:name w:val="header"/>
    <w:basedOn w:val="Normalny"/>
    <w:link w:val="NagwekZnak"/>
    <w:uiPriority w:val="99"/>
    <w:unhideWhenUsed/>
    <w:rsid w:val="003A6E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E3B"/>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3A6E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E3B"/>
    <w:rPr>
      <w:rFonts w:ascii="Calibri" w:eastAsia="Calibri" w:hAnsi="Calibri" w:cs="Calibri"/>
      <w:color w:val="000000"/>
      <w:sz w:val="22"/>
      <w:szCs w:val="22"/>
      <w:u w:color="000000"/>
    </w:rPr>
  </w:style>
  <w:style w:type="paragraph" w:customStyle="1" w:styleId="Tekstpodstawowywcity21">
    <w:name w:val="Tekst podstawowy wcięty 21"/>
    <w:basedOn w:val="Normalny"/>
    <w:rsid w:val="00F73E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08"/>
    </w:pPr>
    <w:rPr>
      <w:rFonts w:ascii="Times New Roman" w:eastAsia="NSimSun" w:hAnsi="Times New Roman" w:cs="Times New Roman"/>
      <w:color w:val="auto"/>
      <w:kern w:val="2"/>
      <w:sz w:val="24"/>
      <w:szCs w:val="20"/>
      <w:bdr w:val="none" w:sz="0" w:space="0" w:color="auto"/>
      <w:lang w:eastAsia="zh-CN" w:bidi="hi-IN"/>
    </w:rPr>
  </w:style>
  <w:style w:type="paragraph" w:customStyle="1" w:styleId="Wyliczenieabcwtekcie1">
    <w:name w:val="Wyliczenie abc w tekście (1"/>
    <w:basedOn w:val="Normalny"/>
    <w:rsid w:val="00F73EEC"/>
    <w:pPr>
      <w:pBdr>
        <w:top w:val="none" w:sz="0" w:space="0" w:color="auto"/>
        <w:left w:val="none" w:sz="0" w:space="0" w:color="auto"/>
        <w:bottom w:val="none" w:sz="0" w:space="0" w:color="auto"/>
        <w:right w:val="none" w:sz="0" w:space="0" w:color="auto"/>
        <w:between w:val="none" w:sz="0" w:space="0" w:color="auto"/>
        <w:bar w:val="none" w:sz="0" w:color="auto"/>
      </w:pBdr>
      <w:tabs>
        <w:tab w:val="left" w:pos="1713"/>
        <w:tab w:val="right" w:pos="9509"/>
      </w:tabs>
      <w:suppressAutoHyphens/>
      <w:spacing w:before="120" w:after="120" w:line="360" w:lineRule="auto"/>
      <w:ind w:left="720" w:hanging="360"/>
      <w:jc w:val="both"/>
    </w:pPr>
    <w:rPr>
      <w:rFonts w:ascii="Tahoma" w:eastAsia="NSimSun" w:hAnsi="Tahoma" w:cs="Tahoma"/>
      <w:color w:val="auto"/>
      <w:kern w:val="2"/>
      <w:sz w:val="20"/>
      <w:szCs w:val="20"/>
      <w:bdr w:val="none" w:sz="0" w:space="0" w:color="auto"/>
      <w:lang w:eastAsia="zh-CN" w:bidi="hi-IN"/>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69081A"/>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B429-2F5D-4869-A27A-A0584CF2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18</Pages>
  <Words>6112</Words>
  <Characters>36676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Jagodzińska</dc:creator>
  <cp:keywords/>
  <cp:lastModifiedBy>gminaparchowo3@hotmail.com</cp:lastModifiedBy>
  <cp:revision>57</cp:revision>
  <cp:lastPrinted>2024-06-14T07:10:00Z</cp:lastPrinted>
  <dcterms:created xsi:type="dcterms:W3CDTF">2025-05-13T09:52:00Z</dcterms:created>
  <dcterms:modified xsi:type="dcterms:W3CDTF">2025-07-17T09:52:00Z</dcterms:modified>
</cp:coreProperties>
</file>