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2BD96" w14:textId="7C5AE3B9" w:rsidR="00D04363" w:rsidRPr="00F739A2" w:rsidRDefault="00D04363" w:rsidP="00092FFD">
      <w:pPr>
        <w:keepNext/>
        <w:spacing w:after="0" w:line="23" w:lineRule="atLeast"/>
        <w:jc w:val="center"/>
        <w:outlineLvl w:val="1"/>
        <w:rPr>
          <w:rFonts w:ascii="Garamond" w:eastAsia="Times New Roman" w:hAnsi="Garamond" w:cs="Times New Roman"/>
          <w:b/>
          <w:bCs/>
          <w:i/>
          <w:color w:val="FF0000"/>
          <w:lang w:eastAsia="pl-PL"/>
        </w:rPr>
      </w:pPr>
      <w:r>
        <w:rPr>
          <w:rFonts w:ascii="Garamond" w:eastAsia="Times New Roman" w:hAnsi="Garamond" w:cs="Times New Roman"/>
          <w:b/>
          <w:bCs/>
          <w:lang w:eastAsia="pl-PL"/>
        </w:rPr>
        <w:tab/>
      </w:r>
      <w:r>
        <w:rPr>
          <w:rFonts w:ascii="Garamond" w:eastAsia="Times New Roman" w:hAnsi="Garamond" w:cs="Times New Roman"/>
          <w:b/>
          <w:bCs/>
          <w:lang w:eastAsia="pl-PL"/>
        </w:rPr>
        <w:tab/>
      </w:r>
      <w:r>
        <w:rPr>
          <w:rFonts w:ascii="Garamond" w:eastAsia="Times New Roman" w:hAnsi="Garamond" w:cs="Times New Roman"/>
          <w:b/>
          <w:bCs/>
          <w:lang w:eastAsia="pl-PL"/>
        </w:rPr>
        <w:tab/>
      </w:r>
      <w:r>
        <w:rPr>
          <w:rFonts w:ascii="Garamond" w:eastAsia="Times New Roman" w:hAnsi="Garamond" w:cs="Times New Roman"/>
          <w:b/>
          <w:bCs/>
          <w:lang w:eastAsia="pl-PL"/>
        </w:rPr>
        <w:tab/>
      </w:r>
      <w:r>
        <w:rPr>
          <w:rFonts w:ascii="Garamond" w:eastAsia="Times New Roman" w:hAnsi="Garamond" w:cs="Times New Roman"/>
          <w:b/>
          <w:bCs/>
          <w:lang w:eastAsia="pl-PL"/>
        </w:rPr>
        <w:tab/>
      </w:r>
      <w:r>
        <w:rPr>
          <w:rFonts w:ascii="Garamond" w:eastAsia="Times New Roman" w:hAnsi="Garamond" w:cs="Times New Roman"/>
          <w:b/>
          <w:bCs/>
          <w:lang w:eastAsia="pl-PL"/>
        </w:rPr>
        <w:tab/>
      </w:r>
      <w:r>
        <w:rPr>
          <w:rFonts w:ascii="Garamond" w:eastAsia="Times New Roman" w:hAnsi="Garamond" w:cs="Times New Roman"/>
          <w:b/>
          <w:bCs/>
          <w:lang w:eastAsia="pl-PL"/>
        </w:rPr>
        <w:tab/>
      </w:r>
      <w:r>
        <w:rPr>
          <w:rFonts w:ascii="Garamond" w:eastAsia="Times New Roman" w:hAnsi="Garamond" w:cs="Times New Roman"/>
          <w:b/>
          <w:bCs/>
          <w:lang w:eastAsia="pl-PL"/>
        </w:rPr>
        <w:tab/>
      </w:r>
      <w:r>
        <w:rPr>
          <w:rFonts w:ascii="Garamond" w:eastAsia="Times New Roman" w:hAnsi="Garamond" w:cs="Times New Roman"/>
          <w:b/>
          <w:bCs/>
          <w:lang w:eastAsia="pl-PL"/>
        </w:rPr>
        <w:tab/>
      </w:r>
      <w:r w:rsidRPr="00F739A2">
        <w:rPr>
          <w:rFonts w:ascii="Garamond" w:eastAsia="Times New Roman" w:hAnsi="Garamond" w:cs="Times New Roman"/>
          <w:b/>
          <w:bCs/>
          <w:i/>
          <w:lang w:eastAsia="pl-PL"/>
        </w:rPr>
        <w:t xml:space="preserve">Załącznik nr </w:t>
      </w:r>
      <w:r w:rsidR="00F739A2" w:rsidRPr="00F739A2">
        <w:rPr>
          <w:rFonts w:ascii="Garamond" w:eastAsia="Times New Roman" w:hAnsi="Garamond" w:cs="Times New Roman"/>
          <w:b/>
          <w:bCs/>
          <w:i/>
          <w:lang w:eastAsia="pl-PL"/>
        </w:rPr>
        <w:t>7</w:t>
      </w:r>
      <w:r w:rsidRPr="00F739A2">
        <w:rPr>
          <w:rFonts w:ascii="Garamond" w:eastAsia="Times New Roman" w:hAnsi="Garamond" w:cs="Times New Roman"/>
          <w:b/>
          <w:bCs/>
          <w:i/>
          <w:lang w:eastAsia="pl-PL"/>
        </w:rPr>
        <w:t xml:space="preserve"> do SIWZ</w:t>
      </w:r>
    </w:p>
    <w:p w14:paraId="7A1FCD26" w14:textId="77777777" w:rsidR="00D04363" w:rsidRDefault="00D04363" w:rsidP="00092FFD">
      <w:pPr>
        <w:keepNext/>
        <w:spacing w:after="0" w:line="23" w:lineRule="atLeast"/>
        <w:jc w:val="center"/>
        <w:outlineLvl w:val="1"/>
        <w:rPr>
          <w:rFonts w:ascii="Garamond" w:eastAsia="Times New Roman" w:hAnsi="Garamond" w:cs="Times New Roman"/>
          <w:b/>
          <w:bCs/>
          <w:lang w:eastAsia="pl-PL"/>
        </w:rPr>
      </w:pPr>
    </w:p>
    <w:p w14:paraId="310E2AB5" w14:textId="77777777" w:rsidR="00092FFD" w:rsidRPr="005A17E9" w:rsidRDefault="00092FFD" w:rsidP="00092FFD">
      <w:pPr>
        <w:keepNext/>
        <w:spacing w:after="0" w:line="23" w:lineRule="atLeast"/>
        <w:jc w:val="center"/>
        <w:outlineLvl w:val="1"/>
        <w:rPr>
          <w:rFonts w:ascii="Garamond" w:eastAsia="Times New Roman" w:hAnsi="Garamond" w:cs="Times New Roman"/>
          <w:b/>
          <w:bCs/>
          <w:lang w:eastAsia="pl-PL"/>
        </w:rPr>
      </w:pPr>
      <w:r w:rsidRPr="005A17E9">
        <w:rPr>
          <w:rFonts w:ascii="Garamond" w:eastAsia="Times New Roman" w:hAnsi="Garamond" w:cs="Times New Roman"/>
          <w:b/>
          <w:bCs/>
          <w:lang w:eastAsia="pl-PL"/>
        </w:rPr>
        <w:t>Umowa Nr ............. – wzór</w:t>
      </w:r>
    </w:p>
    <w:p w14:paraId="07893DFF" w14:textId="77777777" w:rsidR="00092FFD" w:rsidRPr="005A17E9" w:rsidRDefault="00092FFD" w:rsidP="00092FFD">
      <w:pPr>
        <w:keepNext/>
        <w:spacing w:after="0" w:line="23" w:lineRule="atLeast"/>
        <w:jc w:val="center"/>
        <w:outlineLvl w:val="1"/>
        <w:rPr>
          <w:rFonts w:ascii="Garamond" w:eastAsia="Times New Roman" w:hAnsi="Garamond" w:cs="Times New Roman"/>
          <w:bCs/>
          <w:lang w:eastAsia="pl-PL"/>
        </w:rPr>
      </w:pPr>
    </w:p>
    <w:p w14:paraId="371C03C1" w14:textId="77777777" w:rsidR="00092FFD" w:rsidRPr="00D04363" w:rsidRDefault="00092FFD" w:rsidP="00092FFD">
      <w:pPr>
        <w:tabs>
          <w:tab w:val="left" w:pos="4564"/>
        </w:tabs>
        <w:spacing w:after="0" w:line="23" w:lineRule="atLeast"/>
        <w:jc w:val="both"/>
        <w:rPr>
          <w:rFonts w:ascii="Garamond" w:eastAsia="Times New Roman" w:hAnsi="Garamond" w:cs="Times New Roman"/>
          <w:b/>
          <w:lang w:eastAsia="pl-PL"/>
        </w:rPr>
      </w:pPr>
      <w:r w:rsidRPr="00D04363">
        <w:rPr>
          <w:rFonts w:ascii="Garamond" w:eastAsia="Times New Roman" w:hAnsi="Garamond" w:cs="Times New Roman"/>
          <w:b/>
          <w:lang w:eastAsia="pl-PL"/>
        </w:rPr>
        <w:t xml:space="preserve">zawarta w dniu ............... 2017 r. w </w:t>
      </w:r>
      <w:r w:rsidR="00D04363" w:rsidRPr="00D04363">
        <w:rPr>
          <w:rFonts w:ascii="Garamond" w:eastAsia="Times New Roman" w:hAnsi="Garamond" w:cs="Times New Roman"/>
          <w:b/>
          <w:lang w:eastAsia="pl-PL"/>
        </w:rPr>
        <w:t>Parchowie</w:t>
      </w:r>
      <w:r w:rsidRPr="00D04363">
        <w:rPr>
          <w:rFonts w:ascii="Garamond" w:eastAsia="Times New Roman" w:hAnsi="Garamond" w:cs="Times New Roman"/>
          <w:b/>
          <w:lang w:eastAsia="pl-PL"/>
        </w:rPr>
        <w:t xml:space="preserve"> </w:t>
      </w:r>
    </w:p>
    <w:p w14:paraId="48C8CBB8" w14:textId="77777777" w:rsidR="00092FFD" w:rsidRPr="00D04363" w:rsidRDefault="00092FFD" w:rsidP="00D04363">
      <w:pPr>
        <w:tabs>
          <w:tab w:val="left" w:pos="420"/>
        </w:tabs>
        <w:spacing w:after="120" w:line="23" w:lineRule="atLeast"/>
        <w:jc w:val="both"/>
        <w:rPr>
          <w:rFonts w:ascii="Garamond" w:eastAsia="Times New Roman" w:hAnsi="Garamond" w:cs="Times New Roman"/>
          <w:b/>
          <w:lang w:eastAsia="pl-PL"/>
        </w:rPr>
      </w:pPr>
      <w:r w:rsidRPr="00D04363">
        <w:rPr>
          <w:rFonts w:ascii="Garamond" w:eastAsia="Times New Roman" w:hAnsi="Garamond" w:cs="Times New Roman"/>
          <w:b/>
          <w:lang w:eastAsia="pl-PL"/>
        </w:rPr>
        <w:t>pomiędzy:</w:t>
      </w:r>
    </w:p>
    <w:p w14:paraId="5A3C2C0E" w14:textId="77777777" w:rsidR="00D04363" w:rsidRPr="00D04363" w:rsidRDefault="00D04363" w:rsidP="00D04363">
      <w:pPr>
        <w:suppressAutoHyphens/>
        <w:spacing w:after="0" w:line="240" w:lineRule="auto"/>
        <w:jc w:val="both"/>
        <w:rPr>
          <w:rFonts w:ascii="Garamond" w:hAnsi="Garamond"/>
          <w:lang w:eastAsia="pl-PL"/>
        </w:rPr>
      </w:pPr>
      <w:r w:rsidRPr="00C90D55">
        <w:rPr>
          <w:rFonts w:ascii="Garamond" w:hAnsi="Garamond"/>
          <w:b/>
          <w:i/>
          <w:lang w:eastAsia="pl-PL"/>
        </w:rPr>
        <w:t>Gminą Parchowo</w:t>
      </w:r>
      <w:r w:rsidRPr="00D04363">
        <w:rPr>
          <w:rFonts w:ascii="Garamond" w:hAnsi="Garamond"/>
          <w:b/>
          <w:lang w:eastAsia="pl-PL"/>
        </w:rPr>
        <w:t xml:space="preserve"> </w:t>
      </w:r>
      <w:r w:rsidRPr="00D04363">
        <w:rPr>
          <w:rFonts w:ascii="Garamond" w:hAnsi="Garamond"/>
          <w:lang w:eastAsia="pl-PL"/>
        </w:rPr>
        <w:t>z siedzibą przy ulicy Krótkiej 2 w 77-124 Parchowo, NIP 842-166-37-88</w:t>
      </w:r>
    </w:p>
    <w:p w14:paraId="51730999" w14:textId="77777777" w:rsidR="00D04363" w:rsidRPr="00D04363" w:rsidRDefault="00D04363" w:rsidP="00D04363">
      <w:pPr>
        <w:suppressAutoHyphens/>
        <w:spacing w:after="0" w:line="240" w:lineRule="auto"/>
        <w:jc w:val="both"/>
        <w:rPr>
          <w:rFonts w:ascii="Garamond" w:hAnsi="Garamond"/>
          <w:lang w:eastAsia="pl-PL"/>
        </w:rPr>
      </w:pPr>
      <w:r w:rsidRPr="00D04363">
        <w:rPr>
          <w:rFonts w:ascii="Garamond" w:hAnsi="Garamond"/>
          <w:lang w:eastAsia="pl-PL"/>
        </w:rPr>
        <w:t>reprezentowaną przez:</w:t>
      </w:r>
    </w:p>
    <w:p w14:paraId="45441DBB" w14:textId="77777777" w:rsidR="00D04363" w:rsidRPr="00D04363" w:rsidRDefault="00D04363" w:rsidP="00D04363">
      <w:pPr>
        <w:suppressAutoHyphens/>
        <w:spacing w:after="0" w:line="240" w:lineRule="auto"/>
        <w:jc w:val="both"/>
        <w:rPr>
          <w:rFonts w:ascii="Garamond" w:hAnsi="Garamond"/>
          <w:lang w:eastAsia="pl-PL"/>
        </w:rPr>
      </w:pPr>
      <w:r w:rsidRPr="00D04363">
        <w:rPr>
          <w:rFonts w:ascii="Garamond" w:hAnsi="Garamond"/>
          <w:lang w:eastAsia="pl-PL"/>
        </w:rPr>
        <w:t xml:space="preserve">…………………. – ……………………….. </w:t>
      </w:r>
    </w:p>
    <w:p w14:paraId="61355F08" w14:textId="77777777" w:rsidR="00D04363" w:rsidRPr="00D04363" w:rsidRDefault="00D04363" w:rsidP="00D04363">
      <w:pPr>
        <w:suppressAutoHyphens/>
        <w:spacing w:after="0" w:line="240" w:lineRule="auto"/>
        <w:jc w:val="both"/>
        <w:rPr>
          <w:rFonts w:ascii="Garamond" w:hAnsi="Garamond"/>
          <w:lang w:eastAsia="pl-PL"/>
        </w:rPr>
      </w:pPr>
      <w:r w:rsidRPr="00D04363">
        <w:rPr>
          <w:rFonts w:ascii="Garamond" w:hAnsi="Garamond"/>
          <w:lang w:eastAsia="pl-PL"/>
        </w:rPr>
        <w:t>przy kontrasygnacie …………………. – ……………………………</w:t>
      </w:r>
    </w:p>
    <w:p w14:paraId="578B966A" w14:textId="77777777" w:rsidR="00D04363" w:rsidRPr="00D04363" w:rsidRDefault="00D04363" w:rsidP="00D04363">
      <w:pPr>
        <w:suppressAutoHyphens/>
        <w:spacing w:after="0" w:line="240" w:lineRule="auto"/>
        <w:jc w:val="both"/>
        <w:rPr>
          <w:rFonts w:ascii="Garamond" w:hAnsi="Garamond"/>
          <w:lang w:eastAsia="pl-PL"/>
        </w:rPr>
      </w:pPr>
      <w:r w:rsidRPr="00D04363">
        <w:rPr>
          <w:rFonts w:ascii="Garamond" w:hAnsi="Garamond"/>
          <w:lang w:eastAsia="pl-PL"/>
        </w:rPr>
        <w:t xml:space="preserve">zwaną dalej </w:t>
      </w:r>
      <w:r w:rsidRPr="00D04363">
        <w:rPr>
          <w:rFonts w:ascii="Garamond" w:hAnsi="Garamond"/>
          <w:b/>
          <w:lang w:eastAsia="pl-PL"/>
        </w:rPr>
        <w:t>„Zamawiającym”</w:t>
      </w:r>
    </w:p>
    <w:p w14:paraId="2116388D" w14:textId="77777777" w:rsidR="00D04363" w:rsidRPr="00D04363" w:rsidRDefault="00D04363" w:rsidP="00D04363">
      <w:pPr>
        <w:suppressAutoHyphens/>
        <w:spacing w:after="0" w:line="240" w:lineRule="auto"/>
        <w:jc w:val="both"/>
        <w:rPr>
          <w:rFonts w:ascii="Garamond" w:hAnsi="Garamond"/>
          <w:lang w:eastAsia="pl-PL"/>
        </w:rPr>
      </w:pPr>
      <w:r w:rsidRPr="00D04363">
        <w:rPr>
          <w:rFonts w:ascii="Garamond" w:hAnsi="Garamond"/>
          <w:lang w:eastAsia="pl-PL"/>
        </w:rPr>
        <w:t>a ……………………………………………………………..………</w:t>
      </w:r>
    </w:p>
    <w:p w14:paraId="6C843D1B" w14:textId="77777777" w:rsidR="00D04363" w:rsidRPr="00D04363" w:rsidRDefault="00D04363" w:rsidP="00D04363">
      <w:pPr>
        <w:suppressAutoHyphens/>
        <w:spacing w:after="0" w:line="240" w:lineRule="auto"/>
        <w:jc w:val="both"/>
        <w:rPr>
          <w:rFonts w:ascii="Garamond" w:hAnsi="Garamond"/>
          <w:lang w:eastAsia="pl-PL"/>
        </w:rPr>
      </w:pPr>
      <w:r w:rsidRPr="00D04363">
        <w:rPr>
          <w:rFonts w:ascii="Garamond" w:hAnsi="Garamond"/>
          <w:lang w:eastAsia="pl-PL"/>
        </w:rPr>
        <w:t>mającą siedzibę w .....................................................</w:t>
      </w:r>
    </w:p>
    <w:p w14:paraId="28292461" w14:textId="77777777" w:rsidR="00D04363" w:rsidRPr="00D04363" w:rsidRDefault="00D04363" w:rsidP="00D04363">
      <w:pPr>
        <w:suppressAutoHyphens/>
        <w:spacing w:after="0" w:line="240" w:lineRule="auto"/>
        <w:jc w:val="both"/>
        <w:rPr>
          <w:rFonts w:ascii="Garamond" w:hAnsi="Garamond"/>
          <w:lang w:eastAsia="pl-PL"/>
        </w:rPr>
      </w:pPr>
      <w:r w:rsidRPr="00D04363">
        <w:rPr>
          <w:rFonts w:ascii="Garamond" w:hAnsi="Garamond"/>
          <w:lang w:eastAsia="pl-PL"/>
        </w:rPr>
        <w:t>działającą na podstawie wpisu do ................................................................</w:t>
      </w:r>
    </w:p>
    <w:p w14:paraId="4D65628C" w14:textId="77777777" w:rsidR="00D04363" w:rsidRPr="00D04363" w:rsidRDefault="00D04363" w:rsidP="00D04363">
      <w:pPr>
        <w:suppressAutoHyphens/>
        <w:spacing w:after="0" w:line="240" w:lineRule="auto"/>
        <w:jc w:val="both"/>
        <w:rPr>
          <w:rFonts w:ascii="Garamond" w:hAnsi="Garamond"/>
          <w:b/>
          <w:lang w:eastAsia="pl-PL"/>
        </w:rPr>
      </w:pPr>
      <w:r w:rsidRPr="00D04363">
        <w:rPr>
          <w:rFonts w:ascii="Garamond" w:hAnsi="Garamond"/>
          <w:lang w:eastAsia="pl-PL"/>
        </w:rPr>
        <w:t>reprezentowaną przez:</w:t>
      </w:r>
      <w:r w:rsidRPr="00D04363">
        <w:rPr>
          <w:rFonts w:ascii="Garamond" w:hAnsi="Garamond"/>
          <w:b/>
          <w:lang w:eastAsia="pl-PL"/>
        </w:rPr>
        <w:t xml:space="preserve"> </w:t>
      </w:r>
    </w:p>
    <w:p w14:paraId="45826F5F" w14:textId="77777777" w:rsidR="00D04363" w:rsidRPr="00D04363" w:rsidRDefault="00D04363" w:rsidP="00D04363">
      <w:pPr>
        <w:suppressAutoHyphens/>
        <w:spacing w:after="0" w:line="240" w:lineRule="auto"/>
        <w:jc w:val="both"/>
        <w:rPr>
          <w:rFonts w:ascii="Garamond" w:hAnsi="Garamond"/>
          <w:lang w:eastAsia="pl-PL"/>
        </w:rPr>
      </w:pPr>
      <w:r w:rsidRPr="00D04363">
        <w:rPr>
          <w:rFonts w:ascii="Garamond" w:hAnsi="Garamond"/>
          <w:lang w:eastAsia="pl-PL"/>
        </w:rPr>
        <w:t>1) ..........................................................................</w:t>
      </w:r>
    </w:p>
    <w:p w14:paraId="37F77989" w14:textId="77777777" w:rsidR="00D04363" w:rsidRPr="00D04363" w:rsidRDefault="00D04363" w:rsidP="00D04363">
      <w:pPr>
        <w:suppressAutoHyphens/>
        <w:spacing w:after="0" w:line="240" w:lineRule="auto"/>
        <w:jc w:val="both"/>
        <w:rPr>
          <w:rFonts w:ascii="Garamond" w:hAnsi="Garamond"/>
          <w:lang w:eastAsia="pl-PL"/>
        </w:rPr>
      </w:pPr>
      <w:r w:rsidRPr="00D04363">
        <w:rPr>
          <w:rFonts w:ascii="Garamond" w:hAnsi="Garamond"/>
          <w:lang w:eastAsia="pl-PL"/>
        </w:rPr>
        <w:t>2) ..........................................................................</w:t>
      </w:r>
    </w:p>
    <w:p w14:paraId="2BFE576F" w14:textId="77777777" w:rsidR="00D04363" w:rsidRPr="00D04363" w:rsidRDefault="00D04363" w:rsidP="00D04363">
      <w:pPr>
        <w:suppressAutoHyphens/>
        <w:spacing w:after="0" w:line="240" w:lineRule="auto"/>
        <w:jc w:val="both"/>
        <w:rPr>
          <w:rFonts w:ascii="Garamond" w:hAnsi="Garamond"/>
          <w:lang w:eastAsia="pl-PL"/>
        </w:rPr>
      </w:pPr>
      <w:r w:rsidRPr="00D04363">
        <w:rPr>
          <w:rFonts w:ascii="Garamond" w:hAnsi="Garamond"/>
          <w:lang w:eastAsia="pl-PL"/>
        </w:rPr>
        <w:t xml:space="preserve">zwaną w dalszej części umowy </w:t>
      </w:r>
      <w:r w:rsidRPr="00D04363">
        <w:rPr>
          <w:rFonts w:ascii="Garamond" w:hAnsi="Garamond"/>
          <w:b/>
          <w:lang w:eastAsia="pl-PL"/>
        </w:rPr>
        <w:t>„Wykonawcą”</w:t>
      </w:r>
      <w:r w:rsidRPr="00D04363">
        <w:rPr>
          <w:rFonts w:ascii="Garamond" w:hAnsi="Garamond"/>
          <w:lang w:eastAsia="pl-PL"/>
        </w:rPr>
        <w:t>,</w:t>
      </w:r>
    </w:p>
    <w:p w14:paraId="576D0EEC" w14:textId="77777777" w:rsidR="00092FFD" w:rsidRDefault="00D04363" w:rsidP="00D04363">
      <w:pPr>
        <w:spacing w:after="0" w:line="23" w:lineRule="atLeast"/>
        <w:rPr>
          <w:rFonts w:ascii="Garamond" w:hAnsi="Garamond"/>
          <w:b/>
          <w:bCs/>
          <w:lang w:eastAsia="pl-PL"/>
        </w:rPr>
      </w:pPr>
      <w:r w:rsidRPr="00D04363">
        <w:rPr>
          <w:rFonts w:ascii="Garamond" w:hAnsi="Garamond"/>
          <w:lang w:eastAsia="pl-PL"/>
        </w:rPr>
        <w:t xml:space="preserve">zwanymi dalej łącznie </w:t>
      </w:r>
      <w:r w:rsidRPr="00D04363">
        <w:rPr>
          <w:rFonts w:ascii="Garamond" w:hAnsi="Garamond"/>
          <w:b/>
          <w:lang w:eastAsia="pl-PL"/>
        </w:rPr>
        <w:t>„</w:t>
      </w:r>
      <w:r w:rsidRPr="00D04363">
        <w:rPr>
          <w:rFonts w:ascii="Garamond" w:hAnsi="Garamond"/>
          <w:b/>
          <w:bCs/>
          <w:lang w:eastAsia="pl-PL"/>
        </w:rPr>
        <w:t>Stronami”</w:t>
      </w:r>
    </w:p>
    <w:p w14:paraId="0DE24629" w14:textId="77777777" w:rsidR="00D04363" w:rsidRPr="00D04363" w:rsidRDefault="00D04363" w:rsidP="00D04363">
      <w:pPr>
        <w:spacing w:after="0" w:line="23" w:lineRule="atLeast"/>
        <w:jc w:val="both"/>
        <w:rPr>
          <w:rFonts w:ascii="Garamond" w:eastAsia="Times New Roman" w:hAnsi="Garamond" w:cs="Times New Roman"/>
          <w:lang w:eastAsia="pl-PL"/>
        </w:rPr>
      </w:pPr>
    </w:p>
    <w:p w14:paraId="3CAA3EE1" w14:textId="1DD43780" w:rsidR="00092FFD" w:rsidRPr="00D04363" w:rsidRDefault="00D04363" w:rsidP="00D04363">
      <w:pPr>
        <w:spacing w:after="0" w:line="23" w:lineRule="atLeast"/>
        <w:jc w:val="both"/>
        <w:rPr>
          <w:rFonts w:ascii="Garamond" w:eastAsia="Times New Roman" w:hAnsi="Garamond" w:cs="Times New Roman"/>
          <w:sz w:val="24"/>
          <w:lang w:eastAsia="pl-PL"/>
        </w:rPr>
      </w:pPr>
      <w:r w:rsidRPr="00D04363">
        <w:rPr>
          <w:rFonts w:ascii="Garamond" w:hAnsi="Garamond"/>
          <w:color w:val="000000"/>
          <w:szCs w:val="20"/>
        </w:rPr>
        <w:t>W rezultacie dokonania przez Zamawiającego wyboru oferty Wykonawcy w postępowaniu o udzielenie zamówienia publicznego</w:t>
      </w:r>
      <w:r w:rsidRPr="00D04363">
        <w:rPr>
          <w:rFonts w:ascii="Garamond" w:hAnsi="Garamond"/>
          <w:color w:val="000000"/>
          <w:szCs w:val="20"/>
          <w:highlight w:val="white"/>
        </w:rPr>
        <w:t xml:space="preserve"> prowadzonego w trybie przetargu nieograniczonego o wartości </w:t>
      </w:r>
      <w:r w:rsidRPr="00D04363">
        <w:rPr>
          <w:rFonts w:ascii="Garamond" w:hAnsi="Garamond"/>
          <w:color w:val="000000"/>
          <w:szCs w:val="20"/>
        </w:rPr>
        <w:t xml:space="preserve">poniżej progów ustalonych na podstawie art. 11 ust. 8 </w:t>
      </w:r>
      <w:r w:rsidR="00C90D55" w:rsidRPr="00B444AE">
        <w:rPr>
          <w:rFonts w:ascii="Garamond" w:hAnsi="Garamond"/>
        </w:rPr>
        <w:t>ustawy z dnia 29 stycznia 2004 r. Prawo zamówień publicznych</w:t>
      </w:r>
      <w:r w:rsidR="00C90D55">
        <w:rPr>
          <w:rFonts w:ascii="Garamond" w:hAnsi="Garamond"/>
        </w:rPr>
        <w:t xml:space="preserve"> </w:t>
      </w:r>
      <w:r w:rsidR="00C90D55" w:rsidRPr="00F1521D">
        <w:rPr>
          <w:rFonts w:ascii="Garamond" w:hAnsi="Garamond"/>
        </w:rPr>
        <w:t xml:space="preserve">(Dz. U. </w:t>
      </w:r>
      <w:r w:rsidR="00DA55E5">
        <w:rPr>
          <w:rFonts w:ascii="Garamond" w:hAnsi="Garamond"/>
        </w:rPr>
        <w:t>t.j. z 201</w:t>
      </w:r>
      <w:r w:rsidR="0002351F">
        <w:rPr>
          <w:rFonts w:ascii="Garamond" w:hAnsi="Garamond"/>
        </w:rPr>
        <w:t>7</w:t>
      </w:r>
      <w:r w:rsidR="00DA55E5">
        <w:rPr>
          <w:rFonts w:ascii="Garamond" w:hAnsi="Garamond"/>
        </w:rPr>
        <w:t xml:space="preserve"> r. poz. </w:t>
      </w:r>
      <w:r w:rsidR="0002351F">
        <w:rPr>
          <w:rFonts w:ascii="Garamond" w:hAnsi="Garamond"/>
        </w:rPr>
        <w:t>1579</w:t>
      </w:r>
      <w:r w:rsidR="00C90D55" w:rsidRPr="00F1521D">
        <w:rPr>
          <w:rFonts w:ascii="Garamond" w:hAnsi="Garamond"/>
        </w:rPr>
        <w:t>, zwanej dalej p.z.p. lub „Ustawą PZP"</w:t>
      </w:r>
      <w:r w:rsidR="00C90D55">
        <w:rPr>
          <w:rFonts w:ascii="Garamond" w:hAnsi="Garamond"/>
        </w:rPr>
        <w:t>)</w:t>
      </w:r>
      <w:r w:rsidRPr="00D04363">
        <w:rPr>
          <w:rFonts w:ascii="Garamond" w:hAnsi="Garamond"/>
          <w:color w:val="000000"/>
          <w:szCs w:val="20"/>
        </w:rPr>
        <w:t>, ………………..(znak sprawy) została zawarta umowa o następującej treści:</w:t>
      </w:r>
    </w:p>
    <w:p w14:paraId="75D99365" w14:textId="77777777"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p>
    <w:p w14:paraId="44193AD8" w14:textId="77777777" w:rsidR="00247CB3" w:rsidRDefault="00885370" w:rsidP="00247CB3">
      <w:pPr>
        <w:jc w:val="both"/>
        <w:rPr>
          <w:rFonts w:ascii="Garamond" w:eastAsia="Times New Roman" w:hAnsi="Garamond" w:cs="Times New Roman"/>
          <w:b/>
          <w:bCs/>
          <w:lang w:eastAsia="pl-PL"/>
        </w:rPr>
      </w:pPr>
      <w:r>
        <w:rPr>
          <w:rFonts w:ascii="Garamond" w:eastAsia="Times New Roman" w:hAnsi="Garamond" w:cs="Times New Roman"/>
          <w:lang w:eastAsia="pl-PL"/>
        </w:rPr>
        <w:t xml:space="preserve">1. </w:t>
      </w:r>
      <w:r w:rsidR="00092FFD" w:rsidRPr="005A17E9">
        <w:rPr>
          <w:rFonts w:ascii="Garamond" w:eastAsia="Times New Roman" w:hAnsi="Garamond" w:cs="Times New Roman"/>
          <w:lang w:eastAsia="pl-PL"/>
        </w:rPr>
        <w:t>Zamawiający powierza, a Wykonawca przyjmuje do realizacji</w:t>
      </w:r>
      <w:r w:rsidR="0002351F">
        <w:rPr>
          <w:rFonts w:ascii="Garamond" w:eastAsia="Times New Roman" w:hAnsi="Garamond" w:cs="Times New Roman"/>
          <w:lang w:eastAsia="pl-PL"/>
        </w:rPr>
        <w:t xml:space="preserve"> zadanie pod nazwą</w:t>
      </w:r>
      <w:r w:rsidR="00092FFD" w:rsidRPr="005A17E9">
        <w:rPr>
          <w:rFonts w:ascii="Garamond" w:eastAsia="Times New Roman" w:hAnsi="Garamond" w:cs="Times New Roman"/>
          <w:lang w:eastAsia="pl-PL"/>
        </w:rPr>
        <w:t xml:space="preserve"> </w:t>
      </w:r>
      <w:r w:rsidR="004A3832" w:rsidRPr="004A3832">
        <w:rPr>
          <w:rFonts w:ascii="Garamond" w:eastAsia="Times New Roman" w:hAnsi="Garamond" w:cs="Times New Roman"/>
          <w:b/>
          <w:bCs/>
          <w:lang w:eastAsia="pl-PL"/>
        </w:rPr>
        <w:t>„Przebudowa dr</w:t>
      </w:r>
      <w:r w:rsidR="0002351F">
        <w:rPr>
          <w:rFonts w:ascii="Garamond" w:eastAsia="Times New Roman" w:hAnsi="Garamond" w:cs="Times New Roman"/>
          <w:b/>
          <w:bCs/>
          <w:lang w:eastAsia="pl-PL"/>
        </w:rPr>
        <w:t>ogi gminnej na odcinku Chośnica - Folwark</w:t>
      </w:r>
      <w:r w:rsidR="004A3832">
        <w:rPr>
          <w:rFonts w:ascii="Garamond" w:eastAsia="Times New Roman" w:hAnsi="Garamond" w:cs="Times New Roman"/>
          <w:b/>
          <w:bCs/>
          <w:lang w:eastAsia="pl-PL"/>
        </w:rPr>
        <w:t>”</w:t>
      </w:r>
      <w:r w:rsidR="00247CB3">
        <w:rPr>
          <w:rFonts w:ascii="Garamond" w:eastAsia="Times New Roman" w:hAnsi="Garamond" w:cs="Times New Roman"/>
          <w:b/>
          <w:bCs/>
          <w:lang w:eastAsia="pl-PL"/>
        </w:rPr>
        <w:t xml:space="preserve">. </w:t>
      </w:r>
    </w:p>
    <w:p w14:paraId="1D5E02FC" w14:textId="16F34EBB" w:rsidR="00247CB3" w:rsidRPr="00247CB3" w:rsidRDefault="004A3832" w:rsidP="00247CB3">
      <w:pPr>
        <w:jc w:val="both"/>
        <w:rPr>
          <w:rFonts w:ascii="Garamond" w:eastAsia="Calibri" w:hAnsi="Garamond" w:cs="Arial"/>
          <w:bCs/>
        </w:rPr>
      </w:pPr>
      <w:r w:rsidRPr="004A3832">
        <w:rPr>
          <w:rFonts w:ascii="Garamond" w:eastAsia="Times New Roman" w:hAnsi="Garamond" w:cs="Times New Roman"/>
          <w:b/>
          <w:lang w:eastAsia="pl-PL"/>
        </w:rPr>
        <w:t xml:space="preserve"> </w:t>
      </w:r>
      <w:r w:rsidR="00247CB3" w:rsidRPr="00247CB3">
        <w:rPr>
          <w:rFonts w:ascii="Garamond" w:eastAsia="Calibri" w:hAnsi="Garamond" w:cs="Arial"/>
          <w:bCs/>
        </w:rPr>
        <w:t xml:space="preserve">Przebudowa drogi obejmuje między innymi: </w:t>
      </w:r>
    </w:p>
    <w:p w14:paraId="3AA52E2D" w14:textId="77777777" w:rsidR="00247CB3" w:rsidRPr="00247CB3" w:rsidRDefault="00247CB3" w:rsidP="00247CB3">
      <w:pPr>
        <w:spacing w:after="0" w:line="240" w:lineRule="auto"/>
        <w:jc w:val="both"/>
        <w:rPr>
          <w:rFonts w:ascii="Garamond" w:eastAsia="Calibri" w:hAnsi="Garamond" w:cs="Arial"/>
          <w:bCs/>
        </w:rPr>
      </w:pPr>
      <w:r w:rsidRPr="00247CB3">
        <w:rPr>
          <w:rFonts w:ascii="Garamond" w:eastAsia="Calibri" w:hAnsi="Garamond" w:cs="Arial"/>
          <w:bCs/>
        </w:rPr>
        <w:t>- wykonanie robót pomiarowych  przy robotach ziemnych na odcinku o dł. 3124 m ( szerokość korony drogi 4,50 m;  szerokość jezdni 3,50 m),</w:t>
      </w:r>
    </w:p>
    <w:p w14:paraId="6DE949C3" w14:textId="77777777" w:rsidR="00247CB3" w:rsidRPr="00247CB3" w:rsidRDefault="00247CB3" w:rsidP="00247CB3">
      <w:pPr>
        <w:spacing w:after="0" w:line="240" w:lineRule="auto"/>
        <w:jc w:val="both"/>
        <w:rPr>
          <w:rFonts w:ascii="Garamond" w:eastAsia="Calibri" w:hAnsi="Garamond" w:cs="Arial"/>
          <w:bCs/>
        </w:rPr>
      </w:pPr>
      <w:r w:rsidRPr="00247CB3">
        <w:rPr>
          <w:rFonts w:ascii="Garamond" w:eastAsia="Calibri" w:hAnsi="Garamond" w:cs="Arial"/>
          <w:bCs/>
        </w:rPr>
        <w:t>- karczowanie pni,</w:t>
      </w:r>
    </w:p>
    <w:p w14:paraId="29BFC0BE" w14:textId="77777777" w:rsidR="00247CB3" w:rsidRPr="00247CB3" w:rsidRDefault="00247CB3" w:rsidP="00247CB3">
      <w:pPr>
        <w:spacing w:after="0" w:line="240" w:lineRule="auto"/>
        <w:jc w:val="both"/>
        <w:rPr>
          <w:rFonts w:ascii="Garamond" w:eastAsia="Calibri" w:hAnsi="Garamond" w:cs="Arial"/>
          <w:bCs/>
        </w:rPr>
      </w:pPr>
      <w:r w:rsidRPr="00247CB3">
        <w:rPr>
          <w:rFonts w:ascii="Garamond" w:eastAsia="Calibri" w:hAnsi="Garamond" w:cs="Arial"/>
          <w:bCs/>
        </w:rPr>
        <w:t xml:space="preserve">- profilowanie i zagęszczenie mechaniczne podłoża pod warstwy konstrukcyjne nawierzchni,  </w:t>
      </w:r>
    </w:p>
    <w:p w14:paraId="3C51F916" w14:textId="786DDD12" w:rsidR="00247CB3" w:rsidRPr="00247CB3" w:rsidRDefault="00247CB3" w:rsidP="00247CB3">
      <w:pPr>
        <w:spacing w:after="0" w:line="240" w:lineRule="auto"/>
        <w:jc w:val="both"/>
        <w:rPr>
          <w:rFonts w:ascii="Garamond" w:eastAsia="Calibri" w:hAnsi="Garamond" w:cs="Arial"/>
          <w:bCs/>
        </w:rPr>
      </w:pPr>
      <w:r w:rsidRPr="00247CB3">
        <w:rPr>
          <w:rFonts w:ascii="Garamond" w:eastAsia="Calibri" w:hAnsi="Garamond" w:cs="Arial"/>
          <w:bCs/>
        </w:rPr>
        <w:t>- wykonanie nawierzchni z tłucznia kamiennego, .</w:t>
      </w:r>
      <w:r w:rsidRPr="00247CB3">
        <w:rPr>
          <w:rFonts w:ascii="Garamond" w:eastAsia="Calibri" w:hAnsi="Garamond" w:cs="Arial"/>
          <w:bCs/>
          <w:vertAlign w:val="superscript"/>
        </w:rPr>
        <w:t xml:space="preserve"> </w:t>
      </w:r>
      <w:r w:rsidRPr="00247CB3">
        <w:rPr>
          <w:rFonts w:ascii="Garamond" w:eastAsia="Calibri" w:hAnsi="Garamond" w:cs="Arial"/>
          <w:bCs/>
        </w:rPr>
        <w:t xml:space="preserve"> </w:t>
      </w:r>
    </w:p>
    <w:p w14:paraId="7F773B00" w14:textId="2ACB0078" w:rsidR="00247CB3" w:rsidRPr="00247CB3" w:rsidRDefault="00247CB3" w:rsidP="00247CB3">
      <w:pPr>
        <w:spacing w:after="0" w:line="240" w:lineRule="auto"/>
        <w:jc w:val="both"/>
        <w:rPr>
          <w:rFonts w:ascii="Garamond" w:eastAsia="Calibri" w:hAnsi="Garamond" w:cs="Arial"/>
          <w:b/>
          <w:bCs/>
        </w:rPr>
      </w:pPr>
      <w:r w:rsidRPr="00247CB3">
        <w:rPr>
          <w:rFonts w:ascii="Garamond" w:eastAsia="Calibri" w:hAnsi="Garamond" w:cs="Arial"/>
          <w:bCs/>
        </w:rPr>
        <w:t xml:space="preserve">- wykonanie nawierzchni z płyt drogowych wielootworowych żelbetowych  ażurowych o powierzchni do </w:t>
      </w:r>
      <w:smartTag w:uri="urn:schemas-microsoft-com:office:smarttags" w:element="metricconverter">
        <w:smartTagPr>
          <w:attr w:name="ProductID" w:val="1,0 m2"/>
        </w:smartTagPr>
        <w:r w:rsidRPr="00247CB3">
          <w:rPr>
            <w:rFonts w:ascii="Garamond" w:eastAsia="Calibri" w:hAnsi="Garamond" w:cs="Arial"/>
            <w:bCs/>
          </w:rPr>
          <w:t>1,0 m</w:t>
        </w:r>
        <w:r w:rsidRPr="00247CB3">
          <w:rPr>
            <w:rFonts w:ascii="Garamond" w:eastAsia="Calibri" w:hAnsi="Garamond" w:cs="Arial"/>
            <w:bCs/>
            <w:vertAlign w:val="superscript"/>
          </w:rPr>
          <w:t>2</w:t>
        </w:r>
      </w:smartTag>
      <w:r w:rsidRPr="00247CB3">
        <w:rPr>
          <w:rFonts w:ascii="Garamond" w:eastAsia="Calibri" w:hAnsi="Garamond" w:cs="Arial"/>
          <w:bCs/>
          <w:vertAlign w:val="superscript"/>
        </w:rPr>
        <w:t xml:space="preserve"> </w:t>
      </w:r>
      <w:r w:rsidRPr="00247CB3">
        <w:rPr>
          <w:rFonts w:ascii="Garamond" w:eastAsia="Calibri" w:hAnsi="Garamond" w:cs="Arial"/>
          <w:bCs/>
        </w:rPr>
        <w:t xml:space="preserve">  -   160 m</w:t>
      </w:r>
      <w:r w:rsidRPr="00247CB3">
        <w:rPr>
          <w:rFonts w:ascii="Garamond" w:eastAsia="Calibri" w:hAnsi="Garamond" w:cs="Arial"/>
          <w:bCs/>
          <w:vertAlign w:val="superscript"/>
        </w:rPr>
        <w:t xml:space="preserve">2 </w:t>
      </w:r>
      <w:r w:rsidRPr="00247CB3">
        <w:rPr>
          <w:rFonts w:ascii="Garamond" w:eastAsia="Calibri" w:hAnsi="Garamond" w:cs="Arial"/>
          <w:bCs/>
        </w:rPr>
        <w:t>.  Płyty drogowe wielootworowe, żelbetowe należy ułożyć w dwóch rzędach o szerokości 1,00m na odcinku 80,00 mb, przestrzeń pomiędzy płytami wynosi 1,0m, pobocza po 0,75m każde. Przestrzeń pomiędzy płytami i pobocza należy wypełnić tłuczniem kamiennym,</w:t>
      </w:r>
      <w:r w:rsidR="00171EB6">
        <w:rPr>
          <w:rFonts w:ascii="Garamond" w:eastAsia="Calibri" w:hAnsi="Garamond" w:cs="Arial"/>
          <w:bCs/>
        </w:rPr>
        <w:t xml:space="preserve"> </w:t>
      </w:r>
      <w:r w:rsidR="00171EB6" w:rsidRPr="00171EB6">
        <w:rPr>
          <w:rFonts w:ascii="Garamond" w:eastAsia="Calibri" w:hAnsi="Garamond" w:cs="Arial"/>
          <w:b/>
          <w:bCs/>
        </w:rPr>
        <w:t>p</w:t>
      </w:r>
      <w:r w:rsidRPr="00247CB3">
        <w:rPr>
          <w:rFonts w:ascii="Garamond" w:eastAsia="Calibri" w:hAnsi="Garamond" w:cs="Arial"/>
          <w:b/>
          <w:bCs/>
        </w:rPr>
        <w:t xml:space="preserve">łyty dostarczy Zamawiający. </w:t>
      </w:r>
    </w:p>
    <w:p w14:paraId="1C1F7C2B" w14:textId="77777777" w:rsidR="00247CB3" w:rsidRPr="00247CB3" w:rsidRDefault="00247CB3" w:rsidP="00247CB3">
      <w:pPr>
        <w:spacing w:after="0" w:line="240" w:lineRule="auto"/>
        <w:jc w:val="both"/>
        <w:rPr>
          <w:rFonts w:ascii="Garamond" w:eastAsia="Calibri" w:hAnsi="Garamond" w:cs="Arial"/>
          <w:bCs/>
        </w:rPr>
      </w:pPr>
      <w:r w:rsidRPr="00247CB3">
        <w:rPr>
          <w:rFonts w:ascii="Garamond" w:eastAsia="Calibri" w:hAnsi="Garamond" w:cs="Arial"/>
          <w:bCs/>
        </w:rPr>
        <w:t>- wykonanie zjazdów i mijanek,</w:t>
      </w:r>
    </w:p>
    <w:p w14:paraId="7EEB3930" w14:textId="40C9A673" w:rsidR="00247CB3" w:rsidRPr="00247CB3" w:rsidRDefault="00247CB3" w:rsidP="00247CB3">
      <w:pPr>
        <w:spacing w:after="0" w:line="240" w:lineRule="auto"/>
        <w:jc w:val="both"/>
        <w:rPr>
          <w:rFonts w:ascii="Garamond" w:eastAsia="Calibri" w:hAnsi="Garamond" w:cs="Arial"/>
          <w:bCs/>
        </w:rPr>
      </w:pPr>
      <w:r w:rsidRPr="00247CB3">
        <w:rPr>
          <w:rFonts w:ascii="Garamond" w:eastAsia="Calibri" w:hAnsi="Garamond" w:cs="Arial"/>
          <w:bCs/>
        </w:rPr>
        <w:t xml:space="preserve">- wykonanie przepustu rurowego pod jezdnią o śr. 40 cm długości </w:t>
      </w:r>
      <w:r w:rsidR="00BB1B12">
        <w:rPr>
          <w:rFonts w:ascii="Garamond" w:eastAsia="Calibri" w:hAnsi="Garamond" w:cs="Arial"/>
          <w:bCs/>
        </w:rPr>
        <w:t>7m</w:t>
      </w:r>
    </w:p>
    <w:p w14:paraId="20FDCFCA" w14:textId="3517E915" w:rsidR="00247CB3" w:rsidRPr="00247CB3" w:rsidRDefault="00247CB3" w:rsidP="00247CB3">
      <w:pPr>
        <w:spacing w:after="0" w:line="240" w:lineRule="auto"/>
        <w:jc w:val="both"/>
        <w:rPr>
          <w:rFonts w:ascii="Garamond" w:eastAsia="Calibri" w:hAnsi="Garamond" w:cs="Arial"/>
          <w:bCs/>
        </w:rPr>
      </w:pPr>
      <w:r w:rsidRPr="00247CB3">
        <w:rPr>
          <w:rFonts w:ascii="Garamond" w:eastAsia="Calibri" w:hAnsi="Garamond" w:cs="Arial"/>
          <w:bCs/>
        </w:rPr>
        <w:t>- umocnienie skarp i dnia rowów</w:t>
      </w:r>
      <w:r w:rsidR="00171EB6">
        <w:rPr>
          <w:rFonts w:ascii="Garamond" w:eastAsia="Calibri" w:hAnsi="Garamond" w:cs="Arial"/>
          <w:bCs/>
        </w:rPr>
        <w:t>.</w:t>
      </w:r>
    </w:p>
    <w:p w14:paraId="12A9F10E" w14:textId="77777777" w:rsidR="00171EB6" w:rsidRDefault="00171EB6" w:rsidP="004A3832">
      <w:pPr>
        <w:spacing w:after="0"/>
        <w:jc w:val="both"/>
        <w:rPr>
          <w:rFonts w:ascii="Garamond" w:hAnsi="Garamond"/>
        </w:rPr>
      </w:pPr>
    </w:p>
    <w:p w14:paraId="7633DA5B" w14:textId="2EE87A84" w:rsidR="00092FFD" w:rsidRPr="00885370" w:rsidRDefault="00885370" w:rsidP="004A3832">
      <w:pPr>
        <w:spacing w:after="0"/>
        <w:jc w:val="both"/>
        <w:rPr>
          <w:rFonts w:ascii="Garamond" w:hAnsi="Garamond" w:cs="Arial"/>
          <w:bCs/>
        </w:rPr>
      </w:pPr>
      <w:r w:rsidRPr="005A17E9">
        <w:rPr>
          <w:rFonts w:ascii="Garamond" w:hAnsi="Garamond" w:cs="Arial"/>
          <w:bCs/>
        </w:rPr>
        <w:t xml:space="preserve">Szczegółowy opis przedmiotu zamówienia zawiera </w:t>
      </w:r>
      <w:r>
        <w:rPr>
          <w:rFonts w:ascii="Garamond" w:hAnsi="Garamond" w:cs="Arial"/>
          <w:bCs/>
        </w:rPr>
        <w:t>dokumentacj</w:t>
      </w:r>
      <w:r w:rsidR="004A3832">
        <w:rPr>
          <w:rFonts w:ascii="Garamond" w:hAnsi="Garamond" w:cs="Arial"/>
          <w:bCs/>
        </w:rPr>
        <w:t>a</w:t>
      </w:r>
      <w:r>
        <w:rPr>
          <w:rFonts w:ascii="Garamond" w:hAnsi="Garamond" w:cs="Arial"/>
          <w:bCs/>
        </w:rPr>
        <w:t xml:space="preserve"> projektow</w:t>
      </w:r>
      <w:r w:rsidR="004A3832">
        <w:rPr>
          <w:rFonts w:ascii="Garamond" w:hAnsi="Garamond" w:cs="Arial"/>
          <w:bCs/>
        </w:rPr>
        <w:t>a</w:t>
      </w:r>
      <w:r>
        <w:rPr>
          <w:rFonts w:ascii="Garamond" w:hAnsi="Garamond" w:cs="Arial"/>
          <w:bCs/>
        </w:rPr>
        <w:t xml:space="preserve"> </w:t>
      </w:r>
      <w:r w:rsidR="00171EB6">
        <w:rPr>
          <w:rFonts w:ascii="Garamond" w:hAnsi="Garamond" w:cs="Arial"/>
          <w:bCs/>
        </w:rPr>
        <w:t>(</w:t>
      </w:r>
      <w:r>
        <w:rPr>
          <w:rFonts w:ascii="Garamond" w:hAnsi="Garamond" w:cs="Arial"/>
          <w:bCs/>
        </w:rPr>
        <w:t>stanowiąc</w:t>
      </w:r>
      <w:r w:rsidR="004A3832">
        <w:rPr>
          <w:rFonts w:ascii="Garamond" w:hAnsi="Garamond" w:cs="Arial"/>
          <w:bCs/>
        </w:rPr>
        <w:t>a</w:t>
      </w:r>
      <w:r>
        <w:rPr>
          <w:rFonts w:ascii="Garamond" w:hAnsi="Garamond" w:cs="Arial"/>
          <w:bCs/>
        </w:rPr>
        <w:t xml:space="preserve"> załącznik nr </w:t>
      </w:r>
      <w:r w:rsidR="00171EB6">
        <w:rPr>
          <w:rFonts w:ascii="Garamond" w:hAnsi="Garamond" w:cs="Arial"/>
          <w:bCs/>
        </w:rPr>
        <w:t>8</w:t>
      </w:r>
      <w:r w:rsidR="00F739A2">
        <w:rPr>
          <w:rFonts w:ascii="Garamond" w:hAnsi="Garamond" w:cs="Arial"/>
          <w:bCs/>
        </w:rPr>
        <w:t xml:space="preserve"> </w:t>
      </w:r>
      <w:r>
        <w:rPr>
          <w:rFonts w:ascii="Garamond" w:hAnsi="Garamond" w:cs="Arial"/>
          <w:bCs/>
        </w:rPr>
        <w:t>do SIWZ), Specyfikacj</w:t>
      </w:r>
      <w:r w:rsidR="00A00EA4">
        <w:rPr>
          <w:rFonts w:ascii="Garamond" w:hAnsi="Garamond" w:cs="Arial"/>
          <w:bCs/>
        </w:rPr>
        <w:t>e</w:t>
      </w:r>
      <w:r>
        <w:rPr>
          <w:rFonts w:ascii="Garamond" w:hAnsi="Garamond" w:cs="Arial"/>
          <w:bCs/>
        </w:rPr>
        <w:t xml:space="preserve"> techniczn</w:t>
      </w:r>
      <w:r w:rsidR="00A00EA4">
        <w:rPr>
          <w:rFonts w:ascii="Garamond" w:hAnsi="Garamond" w:cs="Arial"/>
          <w:bCs/>
        </w:rPr>
        <w:t>e</w:t>
      </w:r>
      <w:r>
        <w:rPr>
          <w:rFonts w:ascii="Garamond" w:hAnsi="Garamond" w:cs="Arial"/>
          <w:bCs/>
        </w:rPr>
        <w:t xml:space="preserve"> wykonania i odbioru robót budowlanych </w:t>
      </w:r>
      <w:r w:rsidR="00313720">
        <w:rPr>
          <w:rFonts w:ascii="Garamond" w:hAnsi="Garamond" w:cs="Arial"/>
          <w:bCs/>
        </w:rPr>
        <w:t>(</w:t>
      </w:r>
      <w:r>
        <w:rPr>
          <w:rFonts w:ascii="Garamond" w:hAnsi="Garamond" w:cs="Arial"/>
          <w:bCs/>
        </w:rPr>
        <w:t>stanowiąc</w:t>
      </w:r>
      <w:r w:rsidR="00A00EA4">
        <w:rPr>
          <w:rFonts w:ascii="Garamond" w:hAnsi="Garamond" w:cs="Arial"/>
          <w:bCs/>
        </w:rPr>
        <w:t>e</w:t>
      </w:r>
      <w:r>
        <w:rPr>
          <w:rFonts w:ascii="Garamond" w:hAnsi="Garamond" w:cs="Arial"/>
          <w:bCs/>
        </w:rPr>
        <w:t xml:space="preserve"> załącznik nr</w:t>
      </w:r>
      <w:r w:rsidR="00171EB6">
        <w:rPr>
          <w:rFonts w:ascii="Garamond" w:hAnsi="Garamond" w:cs="Arial"/>
          <w:bCs/>
        </w:rPr>
        <w:t xml:space="preserve"> 9</w:t>
      </w:r>
      <w:r>
        <w:rPr>
          <w:rFonts w:ascii="Garamond" w:hAnsi="Garamond" w:cs="Arial"/>
          <w:bCs/>
        </w:rPr>
        <w:t xml:space="preserve"> do  SIWZ) oraz przedmiar</w:t>
      </w:r>
      <w:r w:rsidR="00A00EA4">
        <w:rPr>
          <w:rFonts w:ascii="Garamond" w:hAnsi="Garamond" w:cs="Arial"/>
          <w:bCs/>
        </w:rPr>
        <w:t>y</w:t>
      </w:r>
      <w:r>
        <w:rPr>
          <w:rFonts w:ascii="Garamond" w:hAnsi="Garamond" w:cs="Arial"/>
          <w:bCs/>
        </w:rPr>
        <w:t xml:space="preserve"> robót </w:t>
      </w:r>
      <w:r w:rsidR="00313720">
        <w:rPr>
          <w:rFonts w:ascii="Garamond" w:hAnsi="Garamond" w:cs="Arial"/>
          <w:bCs/>
        </w:rPr>
        <w:t>(</w:t>
      </w:r>
      <w:r>
        <w:rPr>
          <w:rFonts w:ascii="Garamond" w:hAnsi="Garamond" w:cs="Arial"/>
          <w:bCs/>
        </w:rPr>
        <w:t>stanowiąc</w:t>
      </w:r>
      <w:r w:rsidR="00A00EA4">
        <w:rPr>
          <w:rFonts w:ascii="Garamond" w:hAnsi="Garamond" w:cs="Arial"/>
          <w:bCs/>
        </w:rPr>
        <w:t>e</w:t>
      </w:r>
      <w:r>
        <w:rPr>
          <w:rFonts w:ascii="Garamond" w:hAnsi="Garamond" w:cs="Arial"/>
          <w:bCs/>
        </w:rPr>
        <w:t xml:space="preserve"> załącznik nr </w:t>
      </w:r>
      <w:r w:rsidR="00F739A2">
        <w:rPr>
          <w:rFonts w:ascii="Garamond" w:hAnsi="Garamond" w:cs="Arial"/>
          <w:bCs/>
        </w:rPr>
        <w:t xml:space="preserve">10 </w:t>
      </w:r>
      <w:r>
        <w:rPr>
          <w:rFonts w:ascii="Garamond" w:hAnsi="Garamond" w:cs="Arial"/>
          <w:bCs/>
        </w:rPr>
        <w:t>do SIWZ)</w:t>
      </w:r>
      <w:r w:rsidR="00313720">
        <w:rPr>
          <w:rFonts w:ascii="Garamond" w:hAnsi="Garamond" w:cs="Arial"/>
          <w:bCs/>
        </w:rPr>
        <w:t>.</w:t>
      </w:r>
    </w:p>
    <w:p w14:paraId="740577A1" w14:textId="77777777" w:rsidR="00885370" w:rsidRPr="00885370" w:rsidRDefault="00885370" w:rsidP="00885370">
      <w:pPr>
        <w:spacing w:after="0"/>
        <w:jc w:val="both"/>
        <w:rPr>
          <w:rFonts w:ascii="Garamond" w:hAnsi="Garamond"/>
        </w:rPr>
      </w:pPr>
    </w:p>
    <w:p w14:paraId="601CDA00" w14:textId="6A0BEA28" w:rsidR="00D57215" w:rsidRDefault="00D57215" w:rsidP="00296A66">
      <w:pPr>
        <w:spacing w:after="0" w:line="240" w:lineRule="auto"/>
        <w:jc w:val="both"/>
        <w:rPr>
          <w:rFonts w:ascii="Garamond" w:hAnsi="Garamond" w:cs="Arial"/>
          <w:bCs/>
        </w:rPr>
      </w:pPr>
      <w:r>
        <w:rPr>
          <w:rFonts w:ascii="Garamond" w:eastAsia="Times New Roman" w:hAnsi="Garamond" w:cs="Times New Roman"/>
          <w:lang w:eastAsia="pl-PL"/>
        </w:rPr>
        <w:t xml:space="preserve">2. </w:t>
      </w:r>
      <w:r>
        <w:rPr>
          <w:rFonts w:ascii="Garamond" w:hAnsi="Garamond" w:cs="Arial"/>
          <w:bCs/>
        </w:rPr>
        <w:t xml:space="preserve">Zamawiający dopuszcza rozwiązania równoważne </w:t>
      </w:r>
      <w:r w:rsidR="00577F5C">
        <w:rPr>
          <w:rFonts w:ascii="Garamond" w:hAnsi="Garamond" w:cs="Arial"/>
          <w:bCs/>
        </w:rPr>
        <w:t xml:space="preserve">rozwiązaniom </w:t>
      </w:r>
      <w:r>
        <w:rPr>
          <w:rFonts w:ascii="Garamond" w:hAnsi="Garamond" w:cs="Arial"/>
          <w:bCs/>
        </w:rPr>
        <w:t>opisywanym w dokumentacji projektowej. Zgodnie z art. 30 ust. 4 p.z.p. Zamawiający dopuszcza ro</w:t>
      </w:r>
      <w:r w:rsidR="00C90D55">
        <w:rPr>
          <w:rFonts w:ascii="Garamond" w:hAnsi="Garamond" w:cs="Arial"/>
          <w:bCs/>
        </w:rPr>
        <w:t xml:space="preserve">związania równoważne </w:t>
      </w:r>
      <w:r w:rsidR="001F0E3D">
        <w:rPr>
          <w:rFonts w:ascii="Garamond" w:hAnsi="Garamond" w:cs="Arial"/>
          <w:bCs/>
        </w:rPr>
        <w:t xml:space="preserve">rozwiązaniom </w:t>
      </w:r>
      <w:r w:rsidR="00C90D55">
        <w:rPr>
          <w:rFonts w:ascii="Garamond" w:hAnsi="Garamond" w:cs="Arial"/>
          <w:bCs/>
        </w:rPr>
        <w:t>opisanym w </w:t>
      </w:r>
      <w:r>
        <w:rPr>
          <w:rFonts w:ascii="Garamond" w:hAnsi="Garamond" w:cs="Arial"/>
          <w:bCs/>
        </w:rPr>
        <w:t>dokumentacji projektowej za pomocą norm, europejskich ocen technicznych, aprobat, specyfikacji technicznych i systemów referencji technicznych, o których mowa w art. 30 ust. 1 pkt. 2 i ust. 3 p.z.p.</w:t>
      </w:r>
    </w:p>
    <w:p w14:paraId="4DE41ECC" w14:textId="77777777" w:rsidR="00D57215" w:rsidRDefault="00D57215" w:rsidP="00D57215">
      <w:pPr>
        <w:pStyle w:val="Style18"/>
        <w:jc w:val="both"/>
        <w:rPr>
          <w:rFonts w:ascii="Garamond" w:hAnsi="Garamond" w:cs="Arial"/>
          <w:bCs/>
          <w:sz w:val="22"/>
          <w:szCs w:val="22"/>
        </w:rPr>
      </w:pPr>
      <w:r>
        <w:rPr>
          <w:rFonts w:ascii="Garamond" w:hAnsi="Garamond" w:cs="Arial"/>
          <w:bCs/>
          <w:sz w:val="22"/>
          <w:szCs w:val="22"/>
        </w:rPr>
        <w:t>Zamawiający dopuszcza zastosowanie materiałów spełniających wymagania norm, posiadających odpowiednie certyfikaty i aprobaty techniczne oraz założone w projekcie parametry techniczne.</w:t>
      </w:r>
    </w:p>
    <w:p w14:paraId="437E480F" w14:textId="4F9AAFB4" w:rsidR="00D57215" w:rsidRDefault="00D57215" w:rsidP="00D57215">
      <w:pPr>
        <w:pStyle w:val="Style18"/>
        <w:jc w:val="both"/>
        <w:rPr>
          <w:rFonts w:ascii="Garamond" w:hAnsi="Garamond" w:cs="Arial"/>
          <w:bCs/>
          <w:sz w:val="22"/>
          <w:szCs w:val="22"/>
        </w:rPr>
      </w:pPr>
      <w:r>
        <w:rPr>
          <w:rFonts w:ascii="Garamond" w:hAnsi="Garamond" w:cs="Arial"/>
          <w:bCs/>
          <w:sz w:val="22"/>
          <w:szCs w:val="22"/>
        </w:rPr>
        <w:t>Jeśli w dokumentach sk</w:t>
      </w:r>
      <w:r w:rsidR="00577F5C">
        <w:rPr>
          <w:rFonts w:ascii="Garamond" w:hAnsi="Garamond" w:cs="Arial"/>
          <w:bCs/>
          <w:sz w:val="22"/>
          <w:szCs w:val="22"/>
        </w:rPr>
        <w:t>ł</w:t>
      </w:r>
      <w:r>
        <w:rPr>
          <w:rFonts w:ascii="Garamond" w:hAnsi="Garamond" w:cs="Arial"/>
          <w:bCs/>
          <w:sz w:val="22"/>
          <w:szCs w:val="22"/>
        </w:rPr>
        <w:t xml:space="preserve">adających się na opis przedmiotu zamówienia, wskazana jest nazwa handlowa firmy, </w:t>
      </w:r>
      <w:r>
        <w:rPr>
          <w:rFonts w:ascii="Garamond" w:hAnsi="Garamond" w:cs="Arial"/>
          <w:bCs/>
          <w:sz w:val="22"/>
          <w:szCs w:val="22"/>
        </w:rPr>
        <w:lastRenderedPageBreak/>
        <w:t>towaru lub produktu, zamawiający w odniesieniu do wskazanych wprost w dokumentacji przetargowej parametrów, czy danych (technicznych lub jakichkolwiek innych), identyfikujących pośrednio lub bezpośrednio towar bądź produkt dopuszcza rozwiązania równoważne</w:t>
      </w:r>
      <w:r w:rsidR="00F739A2">
        <w:rPr>
          <w:rFonts w:ascii="Garamond" w:hAnsi="Garamond" w:cs="Arial"/>
          <w:bCs/>
          <w:sz w:val="22"/>
          <w:szCs w:val="22"/>
        </w:rPr>
        <w:t xml:space="preserve"> zgodne z danymi technicznymi i </w:t>
      </w:r>
      <w:r>
        <w:rPr>
          <w:rFonts w:ascii="Garamond" w:hAnsi="Garamond" w:cs="Arial"/>
          <w:bCs/>
          <w:sz w:val="22"/>
          <w:szCs w:val="22"/>
        </w:rPr>
        <w:t>parametrami zawartymi w w/w dokumentacjach. Jako rozwiązania równoważne, należy rozumieć rozwiązania charakteryzujące się parametrami nie gorszymi od w</w:t>
      </w:r>
      <w:r w:rsidR="00F739A2">
        <w:rPr>
          <w:rFonts w:ascii="Garamond" w:hAnsi="Garamond" w:cs="Arial"/>
          <w:bCs/>
          <w:sz w:val="22"/>
          <w:szCs w:val="22"/>
        </w:rPr>
        <w:t>ymaganych, a znajdujących się w </w:t>
      </w:r>
      <w:r>
        <w:rPr>
          <w:rFonts w:ascii="Garamond" w:hAnsi="Garamond" w:cs="Arial"/>
          <w:bCs/>
          <w:sz w:val="22"/>
          <w:szCs w:val="22"/>
        </w:rPr>
        <w:t>dokumentacji. Jeżeli zamawiający dopuszcza rozwiązania równoważne opi</w:t>
      </w:r>
      <w:r w:rsidR="00577F5C">
        <w:rPr>
          <w:rFonts w:ascii="Garamond" w:hAnsi="Garamond" w:cs="Arial"/>
          <w:bCs/>
          <w:sz w:val="22"/>
          <w:szCs w:val="22"/>
        </w:rPr>
        <w:t>s</w:t>
      </w:r>
      <w:r>
        <w:rPr>
          <w:rFonts w:ascii="Garamond" w:hAnsi="Garamond" w:cs="Arial"/>
          <w:bCs/>
          <w:sz w:val="22"/>
          <w:szCs w:val="22"/>
        </w:rPr>
        <w:t>an</w:t>
      </w:r>
      <w:r w:rsidR="008F1183">
        <w:rPr>
          <w:rFonts w:ascii="Garamond" w:hAnsi="Garamond" w:cs="Arial"/>
          <w:bCs/>
          <w:sz w:val="22"/>
          <w:szCs w:val="22"/>
        </w:rPr>
        <w:t>e</w:t>
      </w:r>
      <w:r>
        <w:rPr>
          <w:rFonts w:ascii="Garamond" w:hAnsi="Garamond" w:cs="Arial"/>
          <w:bCs/>
          <w:sz w:val="22"/>
          <w:szCs w:val="22"/>
        </w:rPr>
        <w:t xml:space="preserve"> w dokumentacji, ale nie podaje minimalnych parametrów, które by tę równoważność potwierdzały, wykonawca obowiązany jest zaoferować produkt o właściwościach zbliżonych, nadający się funkcjonalnie do zapotrzebowanego zastosowania. Nazwy własne mają jedynie charakter pomocniczy dla określenia podstawowych parametrów i cech zastosowanych materiałów. Nazwą własną jest nazwa, pod którą oznaczony przez nią przedmiot występuje (lub wyst</w:t>
      </w:r>
      <w:r w:rsidR="00577F5C">
        <w:rPr>
          <w:rFonts w:ascii="Garamond" w:hAnsi="Garamond" w:cs="Arial"/>
          <w:bCs/>
          <w:sz w:val="22"/>
          <w:szCs w:val="22"/>
        </w:rPr>
        <w:t>ępowałby) zarówno w Polsce, jak</w:t>
      </w:r>
      <w:r>
        <w:rPr>
          <w:rFonts w:ascii="Garamond" w:hAnsi="Garamond" w:cs="Arial"/>
          <w:bCs/>
          <w:sz w:val="22"/>
          <w:szCs w:val="22"/>
        </w:rPr>
        <w:t xml:space="preserve"> i w innych krajach. Zgodnie z art. 30 ust. 5 p.z.p., wykonawca, który powołuje się na rozwiązania równoważne opisan</w:t>
      </w:r>
      <w:r w:rsidR="008F1183">
        <w:rPr>
          <w:rFonts w:ascii="Garamond" w:hAnsi="Garamond" w:cs="Arial"/>
          <w:bCs/>
          <w:sz w:val="22"/>
          <w:szCs w:val="22"/>
        </w:rPr>
        <w:t>e</w:t>
      </w:r>
      <w:r>
        <w:rPr>
          <w:rFonts w:ascii="Garamond" w:hAnsi="Garamond" w:cs="Arial"/>
          <w:bCs/>
          <w:sz w:val="22"/>
          <w:szCs w:val="22"/>
        </w:rPr>
        <w:t xml:space="preserve"> przez zamawiającego, jest obowiązany wykazać, że oferowane przez niego dostawy, usługi lub roboty budowlane spełniają wymagania określone przez zamawiającego.</w:t>
      </w:r>
    </w:p>
    <w:p w14:paraId="5E9F3A05" w14:textId="7BD49B4D" w:rsidR="00D57215" w:rsidRDefault="00D57215" w:rsidP="00D57215">
      <w:pPr>
        <w:spacing w:after="0" w:line="240" w:lineRule="auto"/>
        <w:jc w:val="both"/>
        <w:rPr>
          <w:rFonts w:ascii="Garamond" w:hAnsi="Garamond" w:cs="Arial"/>
          <w:bCs/>
        </w:rPr>
      </w:pPr>
      <w:r>
        <w:rPr>
          <w:rFonts w:ascii="Garamond" w:hAnsi="Garamond" w:cs="Arial"/>
          <w:bCs/>
        </w:rPr>
        <w:t>Wszystkie zastosowane elementy mają być dopuszczone do obrotu w handlu i posiadać wszelkie atesty do dopuszczenia do użytkowania. Dodatkowo zastosowane elementy powinny spełniać określone prawem normy bezpieczeństwa.</w:t>
      </w:r>
    </w:p>
    <w:p w14:paraId="697B86BC" w14:textId="7F512CFB" w:rsidR="00AB2D31" w:rsidRPr="00AB2D31" w:rsidRDefault="00AB2D31" w:rsidP="00AB2D31">
      <w:pPr>
        <w:spacing w:after="0" w:line="240" w:lineRule="auto"/>
        <w:jc w:val="both"/>
        <w:rPr>
          <w:rFonts w:ascii="Garamond" w:eastAsia="Times New Roman" w:hAnsi="Garamond" w:cs="Times New Roman"/>
          <w:lang w:eastAsia="pl-PL"/>
        </w:rPr>
      </w:pPr>
    </w:p>
    <w:p w14:paraId="1D81B21A" w14:textId="34A8C34E" w:rsidR="00092FFD" w:rsidRPr="005A17E9" w:rsidRDefault="00360292" w:rsidP="00092FFD">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3</w:t>
      </w:r>
      <w:r w:rsidR="00092FFD" w:rsidRPr="00B00F4E">
        <w:rPr>
          <w:rFonts w:ascii="Garamond" w:eastAsia="Times New Roman" w:hAnsi="Garamond" w:cs="Times New Roman"/>
          <w:lang w:eastAsia="pl-PL"/>
        </w:rPr>
        <w:t>.</w:t>
      </w:r>
      <w:r w:rsidR="00092FFD" w:rsidRPr="005A17E9">
        <w:rPr>
          <w:rFonts w:ascii="Garamond" w:eastAsia="Times New Roman" w:hAnsi="Garamond" w:cs="Times New Roman"/>
          <w:lang w:eastAsia="pl-PL"/>
        </w:rPr>
        <w:t xml:space="preserve"> Wykonawca zobowiązuje się do wykonania prac zgodnie z obowiązującymi przepisami,  sztuką budowlaną oraz na ustalonych niniejszą umową warunkach, a także uzgodnionymi z Zamawiającym zmianami podjętymi w trakcie realizacji prac. </w:t>
      </w:r>
    </w:p>
    <w:p w14:paraId="225EEE61" w14:textId="77777777" w:rsidR="00092FFD" w:rsidRPr="00976A9C" w:rsidRDefault="00092FFD" w:rsidP="00092FFD">
      <w:pPr>
        <w:widowControl w:val="0"/>
        <w:spacing w:after="0" w:line="240" w:lineRule="auto"/>
        <w:jc w:val="center"/>
        <w:rPr>
          <w:rFonts w:ascii="Garamond" w:eastAsia="Times New Roman" w:hAnsi="Garamond" w:cs="Times New Roman"/>
          <w:lang w:eastAsia="pl-PL"/>
        </w:rPr>
      </w:pPr>
      <w:r w:rsidRPr="00976A9C">
        <w:rPr>
          <w:rFonts w:ascii="Garamond" w:eastAsia="Times New Roman" w:hAnsi="Garamond" w:cs="Times New Roman"/>
          <w:lang w:eastAsia="pl-PL"/>
        </w:rPr>
        <w:sym w:font="Arial" w:char="00A7"/>
      </w:r>
      <w:r w:rsidRPr="00976A9C">
        <w:rPr>
          <w:rFonts w:ascii="Garamond" w:eastAsia="Times New Roman" w:hAnsi="Garamond" w:cs="Times New Roman"/>
          <w:lang w:eastAsia="pl-PL"/>
        </w:rPr>
        <w:t xml:space="preserve"> 2</w:t>
      </w:r>
    </w:p>
    <w:p w14:paraId="264A6497" w14:textId="06F5CBCB" w:rsidR="00976A9C" w:rsidRPr="00296A66" w:rsidRDefault="00976A9C" w:rsidP="00A5379D">
      <w:pPr>
        <w:spacing w:after="0" w:line="276" w:lineRule="auto"/>
        <w:jc w:val="both"/>
        <w:rPr>
          <w:rFonts w:ascii="Garamond" w:eastAsia="Times New Roman" w:hAnsi="Garamond" w:cs="Times New Roman"/>
          <w:lang w:eastAsia="pl-PL"/>
        </w:rPr>
      </w:pPr>
      <w:r>
        <w:rPr>
          <w:rFonts w:ascii="Garamond" w:eastAsia="Times New Roman" w:hAnsi="Garamond" w:cs="Times New Roman"/>
          <w:bCs/>
          <w:lang w:eastAsia="pl-PL"/>
        </w:rPr>
        <w:t xml:space="preserve">1. </w:t>
      </w:r>
      <w:r w:rsidRPr="00976A9C">
        <w:rPr>
          <w:rFonts w:ascii="Garamond" w:eastAsia="Times New Roman" w:hAnsi="Garamond" w:cs="Times New Roman"/>
          <w:bCs/>
          <w:lang w:eastAsia="pl-PL"/>
        </w:rPr>
        <w:t>Wymagany termin wykonania (realizacji) przedmiotu umowy:</w:t>
      </w:r>
      <w:r w:rsidR="00570835">
        <w:rPr>
          <w:rFonts w:ascii="Garamond" w:eastAsia="Times New Roman" w:hAnsi="Garamond" w:cs="Times New Roman"/>
          <w:bCs/>
          <w:lang w:eastAsia="pl-PL"/>
        </w:rPr>
        <w:t xml:space="preserve"> </w:t>
      </w:r>
      <w:r w:rsidRPr="00296A66">
        <w:rPr>
          <w:rFonts w:ascii="Garamond" w:eastAsia="Times New Roman" w:hAnsi="Garamond" w:cs="Times New Roman"/>
          <w:bCs/>
          <w:lang w:eastAsia="pl-PL"/>
        </w:rPr>
        <w:t xml:space="preserve"> </w:t>
      </w:r>
      <w:r w:rsidR="00296A66" w:rsidRPr="00296A66">
        <w:rPr>
          <w:rFonts w:ascii="Garamond" w:eastAsia="Times New Roman" w:hAnsi="Garamond" w:cs="Times New Roman"/>
          <w:bCs/>
          <w:lang w:eastAsia="pl-PL"/>
        </w:rPr>
        <w:t xml:space="preserve"> do </w:t>
      </w:r>
      <w:r w:rsidR="00962C12">
        <w:rPr>
          <w:rFonts w:ascii="Garamond" w:eastAsia="Times New Roman" w:hAnsi="Garamond" w:cs="Times New Roman"/>
          <w:bCs/>
          <w:lang w:eastAsia="pl-PL"/>
        </w:rPr>
        <w:t>15</w:t>
      </w:r>
      <w:r w:rsidR="00296A66" w:rsidRPr="00296A66">
        <w:rPr>
          <w:rFonts w:ascii="Garamond" w:eastAsia="Times New Roman" w:hAnsi="Garamond" w:cs="Times New Roman"/>
          <w:bCs/>
          <w:lang w:eastAsia="pl-PL"/>
        </w:rPr>
        <w:t>.1</w:t>
      </w:r>
      <w:r w:rsidR="00962C12">
        <w:rPr>
          <w:rFonts w:ascii="Garamond" w:eastAsia="Times New Roman" w:hAnsi="Garamond" w:cs="Times New Roman"/>
          <w:bCs/>
          <w:lang w:eastAsia="pl-PL"/>
        </w:rPr>
        <w:t>2</w:t>
      </w:r>
      <w:bookmarkStart w:id="0" w:name="_GoBack"/>
      <w:bookmarkEnd w:id="0"/>
      <w:r w:rsidR="00296A66" w:rsidRPr="00296A66">
        <w:rPr>
          <w:rFonts w:ascii="Garamond" w:eastAsia="Times New Roman" w:hAnsi="Garamond" w:cs="Times New Roman"/>
          <w:bCs/>
          <w:lang w:eastAsia="pl-PL"/>
        </w:rPr>
        <w:t>.2017r.</w:t>
      </w:r>
    </w:p>
    <w:p w14:paraId="6263BA59" w14:textId="77777777" w:rsidR="004E5C61" w:rsidRDefault="004E5C61" w:rsidP="00A5379D">
      <w:pPr>
        <w:spacing w:after="0" w:line="276" w:lineRule="auto"/>
        <w:jc w:val="both"/>
        <w:rPr>
          <w:rFonts w:ascii="Garamond" w:eastAsia="Times New Roman" w:hAnsi="Garamond" w:cs="Times New Roman"/>
          <w:bCs/>
          <w:lang w:eastAsia="pl-PL"/>
        </w:rPr>
      </w:pPr>
    </w:p>
    <w:p w14:paraId="1A0AABB2" w14:textId="1D1BE7F1" w:rsidR="00976A9C" w:rsidRPr="00976A9C" w:rsidRDefault="00976A9C" w:rsidP="00A5379D">
      <w:pPr>
        <w:spacing w:after="0" w:line="276" w:lineRule="auto"/>
        <w:jc w:val="both"/>
        <w:rPr>
          <w:rFonts w:ascii="Garamond" w:eastAsia="Times New Roman" w:hAnsi="Garamond" w:cs="Times New Roman"/>
          <w:lang w:eastAsia="pl-PL"/>
        </w:rPr>
      </w:pPr>
      <w:r>
        <w:rPr>
          <w:rFonts w:ascii="Garamond" w:eastAsia="Times New Roman" w:hAnsi="Garamond" w:cs="Times New Roman"/>
          <w:bCs/>
          <w:lang w:eastAsia="pl-PL"/>
        </w:rPr>
        <w:t>2. Zamawiający przekaże teren budowy Wykonawcy w terminie:</w:t>
      </w:r>
      <w:r w:rsidR="00296A66" w:rsidRPr="00296A66">
        <w:rPr>
          <w:rFonts w:ascii="Garamond" w:eastAsia="Times New Roman" w:hAnsi="Garamond" w:cs="Times New Roman"/>
          <w:bCs/>
          <w:lang w:eastAsia="pl-PL"/>
        </w:rPr>
        <w:t xml:space="preserve"> </w:t>
      </w:r>
      <w:r w:rsidR="004D003D">
        <w:rPr>
          <w:rFonts w:ascii="Garamond" w:eastAsia="Times New Roman" w:hAnsi="Garamond" w:cs="Times New Roman"/>
          <w:bCs/>
          <w:lang w:eastAsia="pl-PL"/>
        </w:rPr>
        <w:t xml:space="preserve"> </w:t>
      </w:r>
      <w:r w:rsidR="00296A66" w:rsidRPr="00296A66">
        <w:rPr>
          <w:rFonts w:ascii="Garamond" w:eastAsia="Times New Roman" w:hAnsi="Garamond" w:cs="Times New Roman"/>
          <w:bCs/>
          <w:lang w:eastAsia="pl-PL"/>
        </w:rPr>
        <w:t>5 dni od podpisania umowy</w:t>
      </w:r>
      <w:r w:rsidR="004D003D">
        <w:rPr>
          <w:rFonts w:ascii="Garamond" w:eastAsia="Times New Roman" w:hAnsi="Garamond" w:cs="Times New Roman"/>
          <w:bCs/>
          <w:lang w:eastAsia="pl-PL"/>
        </w:rPr>
        <w:t>.</w:t>
      </w:r>
    </w:p>
    <w:p w14:paraId="3BC31146" w14:textId="707C7CDB" w:rsidR="00976A9C" w:rsidRDefault="00976A9C" w:rsidP="00A5379D">
      <w:pPr>
        <w:spacing w:after="0" w:line="276" w:lineRule="auto"/>
        <w:jc w:val="both"/>
        <w:rPr>
          <w:rFonts w:ascii="Garamond" w:eastAsia="Times New Roman" w:hAnsi="Garamond" w:cs="Times New Roman"/>
          <w:bCs/>
          <w:lang w:eastAsia="pl-PL"/>
        </w:rPr>
      </w:pPr>
    </w:p>
    <w:p w14:paraId="79E4E70C" w14:textId="4D7B91C5" w:rsidR="001F370C" w:rsidRPr="00FD0583" w:rsidRDefault="00976A9C" w:rsidP="00FD0583">
      <w:pPr>
        <w:widowControl w:val="0"/>
        <w:spacing w:after="0" w:line="240" w:lineRule="auto"/>
        <w:jc w:val="center"/>
        <w:rPr>
          <w:rFonts w:ascii="Garamond" w:eastAsia="Times New Roman" w:hAnsi="Garamond" w:cs="Times New Roman"/>
          <w:lang w:eastAsia="pl-PL"/>
        </w:rPr>
      </w:pPr>
      <w:r w:rsidRPr="00976A9C">
        <w:rPr>
          <w:rFonts w:ascii="Garamond" w:eastAsia="Times New Roman" w:hAnsi="Garamond" w:cs="Times New Roman"/>
          <w:lang w:eastAsia="pl-PL"/>
        </w:rPr>
        <w:sym w:font="Arial" w:char="00A7"/>
      </w:r>
      <w:r w:rsidRPr="00976A9C">
        <w:rPr>
          <w:rFonts w:ascii="Garamond" w:eastAsia="Times New Roman" w:hAnsi="Garamond" w:cs="Times New Roman"/>
          <w:lang w:eastAsia="pl-PL"/>
        </w:rPr>
        <w:t xml:space="preserve"> </w:t>
      </w:r>
      <w:r w:rsidR="000D2AF2">
        <w:rPr>
          <w:rFonts w:ascii="Garamond" w:eastAsia="Times New Roman" w:hAnsi="Garamond" w:cs="Times New Roman"/>
          <w:lang w:eastAsia="pl-PL"/>
        </w:rPr>
        <w:t>3</w:t>
      </w:r>
    </w:p>
    <w:p w14:paraId="5D80A31B" w14:textId="77777777" w:rsidR="00092FFD" w:rsidRPr="005A17E9" w:rsidRDefault="004E65FB" w:rsidP="00092FFD">
      <w:pPr>
        <w:tabs>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1</w:t>
      </w:r>
      <w:r w:rsidR="00092FFD" w:rsidRPr="005A17E9">
        <w:rPr>
          <w:rFonts w:ascii="Garamond" w:eastAsia="Times New Roman" w:hAnsi="Garamond" w:cs="Times New Roman"/>
          <w:lang w:eastAsia="pl-PL"/>
        </w:rPr>
        <w:t>. Wykonawca zobowiązuje się zabezpieczyć, oznakować roboty oraz dbać o stan techniczny</w:t>
      </w:r>
      <w:r w:rsidR="00092FFD" w:rsidRPr="005A17E9">
        <w:rPr>
          <w:rFonts w:ascii="Garamond" w:eastAsia="Times New Roman" w:hAnsi="Garamond" w:cs="Times New Roman"/>
          <w:lang w:eastAsia="pl-PL"/>
        </w:rPr>
        <w:br/>
        <w:t xml:space="preserve">i prawidłowość oznakowania przez cały czas trwania realizacji zadania. Wykonawca ponosi pełną odpowiedzialność za teren budowy od chwili przyjęcia placu budowy. </w:t>
      </w:r>
    </w:p>
    <w:p w14:paraId="2AFE2471" w14:textId="485EBF74" w:rsidR="00092FFD" w:rsidRPr="005A17E9" w:rsidRDefault="00F739A2" w:rsidP="00092FFD">
      <w:pPr>
        <w:tabs>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2</w:t>
      </w:r>
      <w:r w:rsidR="00092FFD" w:rsidRPr="005A17E9">
        <w:rPr>
          <w:rFonts w:ascii="Garamond" w:eastAsia="Times New Roman" w:hAnsi="Garamond" w:cs="Times New Roman"/>
          <w:lang w:eastAsia="pl-PL"/>
        </w:rPr>
        <w:t xml:space="preserve">. Wykonawca zobowiązuje się do przestrzegania na terenie budowy obowiązujących przepisów bhp i ppoż. </w:t>
      </w:r>
    </w:p>
    <w:p w14:paraId="72C8D086" w14:textId="77777777" w:rsidR="00092FFD" w:rsidRPr="005A17E9" w:rsidRDefault="004E65FB" w:rsidP="00092FFD">
      <w:pPr>
        <w:tabs>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3</w:t>
      </w:r>
      <w:r w:rsidR="00092FFD" w:rsidRPr="005A17E9">
        <w:rPr>
          <w:rFonts w:ascii="Garamond" w:eastAsia="Times New Roman" w:hAnsi="Garamond" w:cs="Times New Roman"/>
          <w:lang w:eastAsia="pl-PL"/>
        </w:rPr>
        <w:t>. Wykonawca zobowiązuje się do zapewnienia przy robotach odpowiedniego nadzoru technicznego oraz pracowników o kwalifikacjach niezbędnych do odpowiedniego</w:t>
      </w:r>
      <w:r w:rsidR="000D2AF2">
        <w:rPr>
          <w:rFonts w:ascii="Garamond" w:eastAsia="Times New Roman" w:hAnsi="Garamond" w:cs="Times New Roman"/>
          <w:lang w:eastAsia="pl-PL"/>
        </w:rPr>
        <w:t xml:space="preserve"> i terminowego wykonania robót.</w:t>
      </w:r>
      <w:r w:rsidR="00092FFD" w:rsidRPr="005A17E9">
        <w:rPr>
          <w:rFonts w:ascii="Garamond" w:eastAsia="Times New Roman" w:hAnsi="Garamond" w:cs="Times New Roman"/>
          <w:lang w:eastAsia="pl-PL"/>
        </w:rPr>
        <w:t xml:space="preserve">   </w:t>
      </w:r>
    </w:p>
    <w:p w14:paraId="1CF49DD7" w14:textId="2241BCF2" w:rsidR="00092FFD" w:rsidRPr="005A17E9" w:rsidRDefault="004E65FB" w:rsidP="00092FFD">
      <w:pPr>
        <w:tabs>
          <w:tab w:val="left" w:pos="180"/>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4</w:t>
      </w:r>
      <w:r w:rsidR="00092FFD" w:rsidRPr="005A17E9">
        <w:rPr>
          <w:rFonts w:ascii="Garamond" w:eastAsia="Times New Roman" w:hAnsi="Garamond" w:cs="Times New Roman"/>
          <w:lang w:eastAsia="pl-PL"/>
        </w:rPr>
        <w:t>. Wykon</w:t>
      </w:r>
      <w:r w:rsidR="00A5379D">
        <w:rPr>
          <w:rFonts w:ascii="Garamond" w:eastAsia="Times New Roman" w:hAnsi="Garamond" w:cs="Times New Roman"/>
          <w:lang w:eastAsia="pl-PL"/>
        </w:rPr>
        <w:t xml:space="preserve">awca poniesie koszty związane </w:t>
      </w:r>
      <w:r w:rsidR="00A5379D" w:rsidRPr="00A5379D">
        <w:rPr>
          <w:rFonts w:ascii="Garamond" w:eastAsia="Times New Roman" w:hAnsi="Garamond" w:cs="Times New Roman"/>
          <w:lang w:eastAsia="pl-PL"/>
        </w:rPr>
        <w:t>z organizacją ruchu na czas budowy jak i sam</w:t>
      </w:r>
      <w:r>
        <w:rPr>
          <w:rFonts w:ascii="Garamond" w:eastAsia="Times New Roman" w:hAnsi="Garamond" w:cs="Times New Roman"/>
          <w:lang w:eastAsia="pl-PL"/>
        </w:rPr>
        <w:t>ą</w:t>
      </w:r>
      <w:r w:rsidR="00A5379D" w:rsidRPr="00A5379D">
        <w:rPr>
          <w:rFonts w:ascii="Garamond" w:eastAsia="Times New Roman" w:hAnsi="Garamond" w:cs="Times New Roman"/>
          <w:lang w:eastAsia="pl-PL"/>
        </w:rPr>
        <w:t xml:space="preserve"> organizacją ruchu (zajęcie pasa drogowego oraz prowadzenie robót w pasie drogowym, przekazanie placu budowy, itp.).</w:t>
      </w:r>
    </w:p>
    <w:p w14:paraId="6F581001" w14:textId="0B1D60B0" w:rsidR="00092FFD" w:rsidRDefault="004E65FB" w:rsidP="00092FFD">
      <w:pPr>
        <w:tabs>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5</w:t>
      </w:r>
      <w:r w:rsidR="00092FFD" w:rsidRPr="005A17E9">
        <w:rPr>
          <w:rFonts w:ascii="Garamond" w:eastAsia="Times New Roman" w:hAnsi="Garamond" w:cs="Times New Roman"/>
          <w:lang w:eastAsia="pl-PL"/>
        </w:rPr>
        <w:t xml:space="preserve">. </w:t>
      </w:r>
      <w:r w:rsidR="002D24A2" w:rsidRPr="004E65FB">
        <w:rPr>
          <w:rFonts w:ascii="Garamond" w:eastAsia="Times New Roman" w:hAnsi="Garamond" w:cs="Times New Roman"/>
          <w:lang w:eastAsia="pl-PL"/>
        </w:rPr>
        <w:t>Wykonawca podejmie odpowiednie środki w celu zabezpieczenia dróg prowadzących do placu budowy przed zniszczeniem spowodowanym jego środka</w:t>
      </w:r>
      <w:r w:rsidR="002D24A2">
        <w:rPr>
          <w:rFonts w:ascii="Garamond" w:eastAsia="Times New Roman" w:hAnsi="Garamond" w:cs="Times New Roman"/>
          <w:lang w:eastAsia="pl-PL"/>
        </w:rPr>
        <w:t xml:space="preserve">mi transportu lub podwykonawcy. </w:t>
      </w:r>
      <w:r w:rsidR="00092FFD" w:rsidRPr="005A17E9">
        <w:rPr>
          <w:rFonts w:ascii="Garamond" w:eastAsia="Times New Roman" w:hAnsi="Garamond" w:cs="Times New Roman"/>
          <w:lang w:eastAsia="pl-PL"/>
        </w:rPr>
        <w:t>Wykonawca zobowiązuje</w:t>
      </w:r>
      <w:r w:rsidR="00182F92">
        <w:rPr>
          <w:rFonts w:ascii="Garamond" w:eastAsia="Times New Roman" w:hAnsi="Garamond" w:cs="Times New Roman"/>
          <w:lang w:eastAsia="pl-PL"/>
        </w:rPr>
        <w:t xml:space="preserve"> </w:t>
      </w:r>
      <w:r w:rsidR="00182F92" w:rsidRPr="005A74F8">
        <w:rPr>
          <w:rFonts w:ascii="Garamond" w:eastAsia="Times New Roman" w:hAnsi="Garamond" w:cs="Times New Roman"/>
          <w:lang w:eastAsia="pl-PL"/>
        </w:rPr>
        <w:t>się do</w:t>
      </w:r>
      <w:r w:rsidR="00092FFD" w:rsidRPr="005A74F8">
        <w:rPr>
          <w:rFonts w:ascii="Garamond" w:eastAsia="Times New Roman" w:hAnsi="Garamond" w:cs="Times New Roman"/>
          <w:lang w:eastAsia="pl-PL"/>
        </w:rPr>
        <w:t xml:space="preserve"> </w:t>
      </w:r>
      <w:r w:rsidR="00182F92" w:rsidRPr="005A74F8">
        <w:rPr>
          <w:rFonts w:ascii="Garamond" w:eastAsia="Times New Roman" w:hAnsi="Garamond" w:cs="Times New Roman"/>
          <w:lang w:eastAsia="pl-PL"/>
        </w:rPr>
        <w:t xml:space="preserve">przywrócenia stanu poprzedniego </w:t>
      </w:r>
      <w:r w:rsidR="00092FFD" w:rsidRPr="005A74F8">
        <w:rPr>
          <w:rFonts w:ascii="Garamond" w:eastAsia="Times New Roman" w:hAnsi="Garamond" w:cs="Times New Roman"/>
          <w:lang w:eastAsia="pl-PL"/>
        </w:rPr>
        <w:t>nawierzchni dróg</w:t>
      </w:r>
      <w:r w:rsidR="007C5410" w:rsidRPr="005A74F8">
        <w:rPr>
          <w:rFonts w:ascii="Garamond" w:eastAsia="Times New Roman" w:hAnsi="Garamond" w:cs="Times New Roman"/>
          <w:lang w:eastAsia="pl-PL"/>
        </w:rPr>
        <w:t>,</w:t>
      </w:r>
      <w:r w:rsidR="00092FFD" w:rsidRPr="005A74F8">
        <w:rPr>
          <w:rFonts w:ascii="Garamond" w:eastAsia="Times New Roman" w:hAnsi="Garamond" w:cs="Times New Roman"/>
          <w:lang w:eastAsia="pl-PL"/>
        </w:rPr>
        <w:t xml:space="preserve"> używanych </w:t>
      </w:r>
      <w:r w:rsidR="00092FFD" w:rsidRPr="005A17E9">
        <w:rPr>
          <w:rFonts w:ascii="Garamond" w:eastAsia="Times New Roman" w:hAnsi="Garamond" w:cs="Times New Roman"/>
          <w:lang w:eastAsia="pl-PL"/>
        </w:rPr>
        <w:t xml:space="preserve">jako drogi dojazdowe na teren placu budowy, których stan nawierzchni uległ pogorszeniu w wyniku użytkowania przez Wykonawcę. </w:t>
      </w:r>
    </w:p>
    <w:p w14:paraId="206ADA78" w14:textId="77777777" w:rsidR="004E65FB" w:rsidRPr="005A17E9" w:rsidRDefault="004E65FB" w:rsidP="004E65FB">
      <w:pPr>
        <w:tabs>
          <w:tab w:val="left" w:pos="284"/>
          <w:tab w:val="left" w:pos="360"/>
        </w:tabs>
        <w:suppressAutoHyphen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6</w:t>
      </w:r>
      <w:r w:rsidRPr="004E65FB">
        <w:rPr>
          <w:rFonts w:ascii="Garamond" w:eastAsia="Times New Roman" w:hAnsi="Garamond" w:cs="Times New Roman"/>
          <w:lang w:eastAsia="pl-PL"/>
        </w:rPr>
        <w:t>.</w:t>
      </w:r>
      <w:r w:rsidRPr="004E65FB">
        <w:rPr>
          <w:rFonts w:ascii="Garamond" w:eastAsia="Times New Roman" w:hAnsi="Garamond" w:cs="Times New Roman"/>
          <w:lang w:eastAsia="pl-PL"/>
        </w:rPr>
        <w:tab/>
        <w:t xml:space="preserve">Wykonawca będzie ponosił koszty zużycia wody i energii elektrycznej w okresie realizacji robót – jeżeli </w:t>
      </w:r>
    </w:p>
    <w:p w14:paraId="3E4BFAD8" w14:textId="77777777" w:rsidR="004E65FB" w:rsidRPr="004E65FB" w:rsidRDefault="004E65FB" w:rsidP="004E65FB">
      <w:pPr>
        <w:tabs>
          <w:tab w:val="left" w:pos="284"/>
        </w:tabs>
        <w:spacing w:after="0" w:line="240" w:lineRule="auto"/>
        <w:jc w:val="both"/>
        <w:rPr>
          <w:rFonts w:ascii="Garamond" w:eastAsia="Times New Roman" w:hAnsi="Garamond" w:cs="Times New Roman"/>
          <w:lang w:eastAsia="pl-PL"/>
        </w:rPr>
      </w:pPr>
      <w:r w:rsidRPr="004E65FB">
        <w:rPr>
          <w:rFonts w:ascii="Garamond" w:eastAsia="Times New Roman" w:hAnsi="Garamond" w:cs="Times New Roman"/>
          <w:lang w:eastAsia="pl-PL"/>
        </w:rPr>
        <w:t>zajdzie taka potrzeba.</w:t>
      </w:r>
    </w:p>
    <w:p w14:paraId="03E314BA" w14:textId="3603CFA0" w:rsidR="004E65FB" w:rsidRPr="004E65FB" w:rsidRDefault="004E65FB" w:rsidP="004E65FB">
      <w:pPr>
        <w:tabs>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7</w:t>
      </w:r>
      <w:r w:rsidRPr="004E65FB">
        <w:rPr>
          <w:rFonts w:ascii="Garamond" w:eastAsia="Times New Roman" w:hAnsi="Garamond" w:cs="Times New Roman"/>
          <w:lang w:eastAsia="pl-PL"/>
        </w:rPr>
        <w:t>.</w:t>
      </w:r>
      <w:r w:rsidRPr="004E65FB">
        <w:rPr>
          <w:rFonts w:ascii="Garamond" w:eastAsia="Times New Roman" w:hAnsi="Garamond" w:cs="Times New Roman"/>
          <w:lang w:eastAsia="pl-PL"/>
        </w:rPr>
        <w:tab/>
        <w:t>Zaplecz</w:t>
      </w:r>
      <w:r w:rsidR="00F739A2">
        <w:rPr>
          <w:rFonts w:ascii="Garamond" w:eastAsia="Times New Roman" w:hAnsi="Garamond" w:cs="Times New Roman"/>
          <w:lang w:eastAsia="pl-PL"/>
        </w:rPr>
        <w:t>e</w:t>
      </w:r>
      <w:r w:rsidRPr="004E65FB">
        <w:rPr>
          <w:rFonts w:ascii="Garamond" w:eastAsia="Times New Roman" w:hAnsi="Garamond" w:cs="Times New Roman"/>
          <w:lang w:eastAsia="pl-PL"/>
        </w:rPr>
        <w:t xml:space="preserve"> techniczne powinno być odizolowane od gruntu i wód gruntowych, stanowiska dla sprzętu technologicznego powinny być zadaszone. </w:t>
      </w:r>
    </w:p>
    <w:p w14:paraId="399ED865" w14:textId="77777777" w:rsidR="004E65FB" w:rsidRPr="004E65FB" w:rsidRDefault="004E65FB" w:rsidP="004E65FB">
      <w:pPr>
        <w:tabs>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8</w:t>
      </w:r>
      <w:r w:rsidRPr="004E65FB">
        <w:rPr>
          <w:rFonts w:ascii="Garamond" w:eastAsia="Times New Roman" w:hAnsi="Garamond" w:cs="Times New Roman"/>
          <w:lang w:eastAsia="pl-PL"/>
        </w:rPr>
        <w:t>.</w:t>
      </w:r>
      <w:r w:rsidRPr="004E65FB">
        <w:rPr>
          <w:rFonts w:ascii="Garamond" w:eastAsia="Times New Roman" w:hAnsi="Garamond" w:cs="Times New Roman"/>
          <w:lang w:eastAsia="pl-PL"/>
        </w:rPr>
        <w:tab/>
        <w:t>Przy wykonywaniu prac należy zwrócić szczególną uwagę na stan techniczny wykorzystywanych maszyn i urządzeń budowlanych, niedopuszczalne jest stosowanie maszyn mogących spowodować wyciek substancji ropopochodnych do gruntów lub wód powierzchniowych. Przenośne urządzenia sanitarne należy zabezpieczyć. Paliwa należy przechowywać w szczelnych pojemnikach, w magazynach spełniających wymagania przeciwpożarowe i ochrony środowiska.</w:t>
      </w:r>
    </w:p>
    <w:p w14:paraId="1DE076B5" w14:textId="77777777" w:rsidR="004E65FB" w:rsidRPr="004E65FB" w:rsidRDefault="004E65FB" w:rsidP="004E65FB">
      <w:pPr>
        <w:tabs>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9</w:t>
      </w:r>
      <w:r w:rsidRPr="004E65FB">
        <w:rPr>
          <w:rFonts w:ascii="Garamond" w:eastAsia="Times New Roman" w:hAnsi="Garamond" w:cs="Times New Roman"/>
          <w:lang w:eastAsia="pl-PL"/>
        </w:rPr>
        <w:t>.</w:t>
      </w:r>
      <w:r w:rsidRPr="004E65FB">
        <w:rPr>
          <w:rFonts w:ascii="Garamond" w:eastAsia="Times New Roman" w:hAnsi="Garamond" w:cs="Times New Roman"/>
          <w:lang w:eastAsia="pl-PL"/>
        </w:rPr>
        <w:tab/>
        <w:t xml:space="preserve">Większość materiałów należy wytwarzać poza terenem inwestycji i dowozić na miejsce wbudowania. </w:t>
      </w:r>
    </w:p>
    <w:p w14:paraId="4736B354" w14:textId="77777777" w:rsidR="004E65FB" w:rsidRPr="004E65FB" w:rsidRDefault="004E65FB" w:rsidP="004E65FB">
      <w:pPr>
        <w:tabs>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10</w:t>
      </w:r>
      <w:r w:rsidRPr="004E65FB">
        <w:rPr>
          <w:rFonts w:ascii="Garamond" w:eastAsia="Times New Roman" w:hAnsi="Garamond" w:cs="Times New Roman"/>
          <w:lang w:eastAsia="pl-PL"/>
        </w:rPr>
        <w:t>.</w:t>
      </w:r>
      <w:r w:rsidRPr="004E65FB">
        <w:rPr>
          <w:rFonts w:ascii="Garamond" w:eastAsia="Times New Roman" w:hAnsi="Garamond" w:cs="Times New Roman"/>
          <w:lang w:eastAsia="pl-PL"/>
        </w:rPr>
        <w:tab/>
        <w:t xml:space="preserve">Powstające podczas budowy odpady należy zagospodarować zgodnie z ustawą o odpadach. </w:t>
      </w:r>
    </w:p>
    <w:p w14:paraId="188A727D" w14:textId="77777777" w:rsidR="004E65FB" w:rsidRPr="004E65FB" w:rsidRDefault="002D24A2" w:rsidP="004E65FB">
      <w:pPr>
        <w:tabs>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11</w:t>
      </w:r>
      <w:r w:rsidR="004E65FB" w:rsidRPr="004E65FB">
        <w:rPr>
          <w:rFonts w:ascii="Garamond" w:eastAsia="Times New Roman" w:hAnsi="Garamond" w:cs="Times New Roman"/>
          <w:lang w:eastAsia="pl-PL"/>
        </w:rPr>
        <w:t>.</w:t>
      </w:r>
      <w:r w:rsidR="004E65FB" w:rsidRPr="004E65FB">
        <w:rPr>
          <w:rFonts w:ascii="Garamond" w:eastAsia="Times New Roman" w:hAnsi="Garamond" w:cs="Times New Roman"/>
          <w:lang w:eastAsia="pl-PL"/>
        </w:rPr>
        <w:tab/>
        <w:t>Wykonawca bierze na siebie pełną odpowiedzialność za właściwe wykonanie robót tj. zapewnienie warunków bezpieczeństwa osób przebywających na placu budowy i mienia oraz za metody organizacyjno - techniczne stosowane na placu budowy.</w:t>
      </w:r>
    </w:p>
    <w:p w14:paraId="1256D824" w14:textId="0DFC203B" w:rsidR="004E65FB" w:rsidRPr="004E65FB" w:rsidRDefault="00420CEA" w:rsidP="004E65FB">
      <w:pPr>
        <w:tabs>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12</w:t>
      </w:r>
      <w:r w:rsidR="004E65FB" w:rsidRPr="004E65FB">
        <w:rPr>
          <w:rFonts w:ascii="Garamond" w:eastAsia="Times New Roman" w:hAnsi="Garamond" w:cs="Times New Roman"/>
          <w:lang w:eastAsia="pl-PL"/>
        </w:rPr>
        <w:t>.</w:t>
      </w:r>
      <w:r w:rsidR="004E65FB" w:rsidRPr="004E65FB">
        <w:rPr>
          <w:rFonts w:ascii="Garamond" w:eastAsia="Times New Roman" w:hAnsi="Garamond" w:cs="Times New Roman"/>
          <w:lang w:eastAsia="pl-PL"/>
        </w:rPr>
        <w:tab/>
        <w:t>Wykonawca zobowiązuje się do zabezpieczenia placu budowy przed dostępem osób trzecich.</w:t>
      </w:r>
    </w:p>
    <w:p w14:paraId="134CBDA4" w14:textId="742E6A02" w:rsidR="00F739A2" w:rsidRDefault="00F739A2" w:rsidP="004E65FB">
      <w:pPr>
        <w:tabs>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13. </w:t>
      </w:r>
      <w:r w:rsidRPr="004E65FB">
        <w:rPr>
          <w:rFonts w:ascii="Garamond" w:eastAsia="Times New Roman" w:hAnsi="Garamond" w:cs="Times New Roman"/>
          <w:lang w:eastAsia="pl-PL"/>
        </w:rPr>
        <w:t xml:space="preserve">Wykonawca zobowiązuje się do umożliwienia wstępu na teren budowy- pracownikom organów nadzoru budowlanego, </w:t>
      </w:r>
      <w:r>
        <w:rPr>
          <w:rFonts w:ascii="Garamond" w:eastAsia="Times New Roman" w:hAnsi="Garamond" w:cs="Times New Roman"/>
          <w:lang w:eastAsia="pl-PL"/>
        </w:rPr>
        <w:t xml:space="preserve">przedstawicielom zamawiającego i innym uprawnionym osobom, do których należy </w:t>
      </w:r>
      <w:r>
        <w:rPr>
          <w:rFonts w:ascii="Garamond" w:eastAsia="Times New Roman" w:hAnsi="Garamond" w:cs="Times New Roman"/>
          <w:lang w:eastAsia="pl-PL"/>
        </w:rPr>
        <w:lastRenderedPageBreak/>
        <w:t xml:space="preserve">wykonywanie zadań określonych ustawą Prawo budowlane </w:t>
      </w:r>
      <w:r w:rsidRPr="004E65FB">
        <w:rPr>
          <w:rFonts w:ascii="Garamond" w:eastAsia="Times New Roman" w:hAnsi="Garamond" w:cs="Times New Roman"/>
          <w:lang w:eastAsia="pl-PL"/>
        </w:rPr>
        <w:t xml:space="preserve">oraz udostępnienia im </w:t>
      </w:r>
      <w:r>
        <w:rPr>
          <w:rFonts w:ascii="Garamond" w:eastAsia="Times New Roman" w:hAnsi="Garamond" w:cs="Times New Roman"/>
          <w:lang w:eastAsia="pl-PL"/>
        </w:rPr>
        <w:t xml:space="preserve">danych i </w:t>
      </w:r>
      <w:r w:rsidRPr="004E65FB">
        <w:rPr>
          <w:rFonts w:ascii="Garamond" w:eastAsia="Times New Roman" w:hAnsi="Garamond" w:cs="Times New Roman"/>
          <w:lang w:eastAsia="pl-PL"/>
        </w:rPr>
        <w:t xml:space="preserve">informacji wymaganych </w:t>
      </w:r>
      <w:r>
        <w:rPr>
          <w:rFonts w:ascii="Garamond" w:eastAsia="Times New Roman" w:hAnsi="Garamond" w:cs="Times New Roman"/>
          <w:lang w:eastAsia="pl-PL"/>
        </w:rPr>
        <w:t xml:space="preserve">tą </w:t>
      </w:r>
      <w:r w:rsidRPr="004E65FB">
        <w:rPr>
          <w:rFonts w:ascii="Garamond" w:eastAsia="Times New Roman" w:hAnsi="Garamond" w:cs="Times New Roman"/>
          <w:lang w:eastAsia="pl-PL"/>
        </w:rPr>
        <w:t>ustawą.</w:t>
      </w:r>
    </w:p>
    <w:p w14:paraId="4BC14B33" w14:textId="12925828" w:rsidR="004E65FB" w:rsidRPr="004E65FB" w:rsidRDefault="004E65FB" w:rsidP="004E65FB">
      <w:pPr>
        <w:tabs>
          <w:tab w:val="left" w:pos="284"/>
        </w:tabs>
        <w:spacing w:after="0" w:line="240" w:lineRule="auto"/>
        <w:jc w:val="both"/>
        <w:rPr>
          <w:rFonts w:ascii="Garamond" w:eastAsia="Times New Roman" w:hAnsi="Garamond" w:cs="Times New Roman"/>
          <w:lang w:eastAsia="pl-PL"/>
        </w:rPr>
      </w:pPr>
      <w:r w:rsidRPr="004E65FB">
        <w:rPr>
          <w:rFonts w:ascii="Garamond" w:eastAsia="Times New Roman" w:hAnsi="Garamond" w:cs="Times New Roman"/>
          <w:lang w:eastAsia="pl-PL"/>
        </w:rPr>
        <w:t>1</w:t>
      </w:r>
      <w:r w:rsidR="00420CEA">
        <w:rPr>
          <w:rFonts w:ascii="Garamond" w:eastAsia="Times New Roman" w:hAnsi="Garamond" w:cs="Times New Roman"/>
          <w:lang w:eastAsia="pl-PL"/>
        </w:rPr>
        <w:t>4</w:t>
      </w:r>
      <w:r w:rsidRPr="004E65FB">
        <w:rPr>
          <w:rFonts w:ascii="Garamond" w:eastAsia="Times New Roman" w:hAnsi="Garamond" w:cs="Times New Roman"/>
          <w:lang w:eastAsia="pl-PL"/>
        </w:rPr>
        <w:t>.</w:t>
      </w:r>
      <w:r w:rsidRPr="004E65FB">
        <w:rPr>
          <w:rFonts w:ascii="Garamond" w:eastAsia="Times New Roman" w:hAnsi="Garamond" w:cs="Times New Roman"/>
          <w:lang w:eastAsia="pl-PL"/>
        </w:rPr>
        <w:tab/>
        <w:t>Po zakończeniu robót Wykonawca zobowiązany jest do uporządkowania terenu budowy i przekazania Zamawiającemu w terminie ustalonym na ostateczny odbiór robót.</w:t>
      </w:r>
    </w:p>
    <w:p w14:paraId="1E164B56" w14:textId="3024D08B" w:rsidR="004E65FB" w:rsidRPr="004E65FB" w:rsidRDefault="004E65FB" w:rsidP="004E65FB">
      <w:pPr>
        <w:tabs>
          <w:tab w:val="left" w:pos="284"/>
        </w:tabs>
        <w:spacing w:after="0" w:line="240" w:lineRule="auto"/>
        <w:jc w:val="both"/>
        <w:rPr>
          <w:rFonts w:ascii="Garamond" w:eastAsia="Times New Roman" w:hAnsi="Garamond" w:cs="Times New Roman"/>
          <w:lang w:eastAsia="pl-PL"/>
        </w:rPr>
      </w:pPr>
      <w:r w:rsidRPr="004E65FB">
        <w:rPr>
          <w:rFonts w:ascii="Garamond" w:eastAsia="Times New Roman" w:hAnsi="Garamond" w:cs="Times New Roman"/>
          <w:lang w:eastAsia="pl-PL"/>
        </w:rPr>
        <w:t>1</w:t>
      </w:r>
      <w:r w:rsidR="00420CEA">
        <w:rPr>
          <w:rFonts w:ascii="Garamond" w:eastAsia="Times New Roman" w:hAnsi="Garamond" w:cs="Times New Roman"/>
          <w:lang w:eastAsia="pl-PL"/>
        </w:rPr>
        <w:t>5</w:t>
      </w:r>
      <w:r w:rsidRPr="004E65FB">
        <w:rPr>
          <w:rFonts w:ascii="Garamond" w:eastAsia="Times New Roman" w:hAnsi="Garamond" w:cs="Times New Roman"/>
          <w:lang w:eastAsia="pl-PL"/>
        </w:rPr>
        <w:t>.</w:t>
      </w:r>
      <w:r w:rsidRPr="004E65FB">
        <w:rPr>
          <w:rFonts w:ascii="Garamond" w:eastAsia="Times New Roman" w:hAnsi="Garamond" w:cs="Times New Roman"/>
          <w:lang w:eastAsia="pl-PL"/>
        </w:rPr>
        <w:tab/>
        <w:t>Materiały Wykonawcy powinny odpowiadać, co do jakości wymogom wyrobów dopuszczonych do obrotu i stosowania określonych w art. 10 ustawy Prawo Budowlane.</w:t>
      </w:r>
    </w:p>
    <w:p w14:paraId="49A624DE" w14:textId="795B3626" w:rsidR="004E65FB" w:rsidRPr="005A17E9" w:rsidRDefault="004E65FB" w:rsidP="004E65FB">
      <w:pPr>
        <w:tabs>
          <w:tab w:val="left" w:pos="284"/>
        </w:tabs>
        <w:spacing w:after="0" w:line="240" w:lineRule="auto"/>
        <w:jc w:val="both"/>
        <w:rPr>
          <w:rFonts w:ascii="Garamond" w:eastAsia="Times New Roman" w:hAnsi="Garamond" w:cs="Times New Roman"/>
          <w:lang w:eastAsia="pl-PL"/>
        </w:rPr>
      </w:pPr>
      <w:r w:rsidRPr="004E65FB">
        <w:rPr>
          <w:rFonts w:ascii="Garamond" w:eastAsia="Times New Roman" w:hAnsi="Garamond" w:cs="Times New Roman"/>
          <w:lang w:eastAsia="pl-PL"/>
        </w:rPr>
        <w:t>1</w:t>
      </w:r>
      <w:r w:rsidR="00420CEA">
        <w:rPr>
          <w:rFonts w:ascii="Garamond" w:eastAsia="Times New Roman" w:hAnsi="Garamond" w:cs="Times New Roman"/>
          <w:lang w:eastAsia="pl-PL"/>
        </w:rPr>
        <w:t>6</w:t>
      </w:r>
      <w:r w:rsidRPr="004E65FB">
        <w:rPr>
          <w:rFonts w:ascii="Garamond" w:eastAsia="Times New Roman" w:hAnsi="Garamond" w:cs="Times New Roman"/>
          <w:lang w:eastAsia="pl-PL"/>
        </w:rPr>
        <w:t>.</w:t>
      </w:r>
      <w:r w:rsidRPr="004E65FB">
        <w:rPr>
          <w:rFonts w:ascii="Garamond" w:eastAsia="Times New Roman" w:hAnsi="Garamond" w:cs="Times New Roman"/>
          <w:lang w:eastAsia="pl-PL"/>
        </w:rPr>
        <w:tab/>
        <w:t xml:space="preserve">W przypadku zniszczenia lub uszkodzenia robót, ich części bądź urządzeń w toku realizacji – Wykonawca jest zobowiązany do </w:t>
      </w:r>
      <w:r w:rsidR="007C5410" w:rsidRPr="005C13BB">
        <w:rPr>
          <w:rFonts w:ascii="Garamond" w:eastAsia="Times New Roman" w:hAnsi="Garamond" w:cs="Times New Roman"/>
          <w:lang w:eastAsia="pl-PL"/>
        </w:rPr>
        <w:t>niezwłocznego</w:t>
      </w:r>
      <w:r w:rsidR="007C5410">
        <w:rPr>
          <w:rFonts w:ascii="Garamond" w:eastAsia="Times New Roman" w:hAnsi="Garamond" w:cs="Times New Roman"/>
          <w:lang w:eastAsia="pl-PL"/>
        </w:rPr>
        <w:t xml:space="preserve"> </w:t>
      </w:r>
      <w:r w:rsidRPr="004E65FB">
        <w:rPr>
          <w:rFonts w:ascii="Garamond" w:eastAsia="Times New Roman" w:hAnsi="Garamond" w:cs="Times New Roman"/>
          <w:lang w:eastAsia="pl-PL"/>
        </w:rPr>
        <w:t>naprawienia ich i doprowadzenia do stanu poprzedniego.</w:t>
      </w:r>
    </w:p>
    <w:p w14:paraId="0F2D1763" w14:textId="1FE175C6" w:rsidR="00420CEA" w:rsidRPr="005A17E9" w:rsidRDefault="00420CEA" w:rsidP="00420CEA">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17. </w:t>
      </w:r>
      <w:r w:rsidRPr="005A17E9">
        <w:rPr>
          <w:rFonts w:ascii="Garamond" w:eastAsia="Times New Roman" w:hAnsi="Garamond" w:cs="Times New Roman"/>
          <w:lang w:eastAsia="pl-PL"/>
        </w:rPr>
        <w:t>Wykonawca przed zgłoszeniem obiektu do odbioru końcowego robót z</w:t>
      </w:r>
      <w:r>
        <w:rPr>
          <w:rFonts w:ascii="Garamond" w:eastAsia="Times New Roman" w:hAnsi="Garamond" w:cs="Times New Roman"/>
          <w:lang w:eastAsia="pl-PL"/>
        </w:rPr>
        <w:t xml:space="preserve">obowiązany jest na własny koszt </w:t>
      </w:r>
      <w:r w:rsidRPr="005A17E9">
        <w:rPr>
          <w:rFonts w:ascii="Garamond" w:eastAsia="Times New Roman" w:hAnsi="Garamond" w:cs="Times New Roman"/>
          <w:lang w:eastAsia="pl-PL"/>
        </w:rPr>
        <w:t>dokonać odbiorów technicznych i niezbędnych badań oraz pomiarów przez uprawnione do tego jednostki. Ponadto Wykonawca zobowiązuje się do przedłożenia certyfikatów, atestów, aprobat technicznych, deklaracji zgodności na wbudowane materiały, zgodnie z obowiązującymi w tym zakresie przepisami</w:t>
      </w:r>
    </w:p>
    <w:p w14:paraId="751A4C09" w14:textId="2B787065" w:rsidR="00420CEA" w:rsidRDefault="00420CEA" w:rsidP="00420CEA">
      <w:pPr>
        <w:tabs>
          <w:tab w:val="left" w:pos="180"/>
          <w:tab w:val="left" w:pos="284"/>
        </w:tabs>
        <w:spacing w:after="0" w:line="240" w:lineRule="auto"/>
        <w:jc w:val="both"/>
        <w:rPr>
          <w:rFonts w:ascii="Garamond" w:eastAsia="Times New Roman" w:hAnsi="Garamond" w:cs="Times New Roman"/>
          <w:lang w:eastAsia="pl-PL"/>
        </w:rPr>
      </w:pPr>
    </w:p>
    <w:p w14:paraId="2DF2B936" w14:textId="0B3FD91A" w:rsidR="00092FFD" w:rsidRPr="005A17E9" w:rsidRDefault="00092FFD" w:rsidP="00092FFD">
      <w:pPr>
        <w:tabs>
          <w:tab w:val="left" w:pos="180"/>
          <w:tab w:val="left" w:pos="284"/>
        </w:tabs>
        <w:spacing w:after="0" w:line="240" w:lineRule="auto"/>
        <w:ind w:left="284" w:hanging="284"/>
        <w:jc w:val="both"/>
        <w:rPr>
          <w:rFonts w:ascii="Garamond" w:eastAsia="Times New Roman" w:hAnsi="Garamond" w:cs="Times New Roman"/>
          <w:lang w:eastAsia="pl-PL"/>
        </w:rPr>
      </w:pPr>
      <w:r w:rsidRPr="005A17E9">
        <w:rPr>
          <w:rFonts w:ascii="Garamond" w:eastAsia="Times New Roman" w:hAnsi="Garamond" w:cs="Times New Roman"/>
          <w:lang w:eastAsia="pl-PL"/>
        </w:rPr>
        <w:t>1</w:t>
      </w:r>
      <w:r w:rsidR="00420CEA">
        <w:rPr>
          <w:rFonts w:ascii="Garamond" w:eastAsia="Times New Roman" w:hAnsi="Garamond" w:cs="Times New Roman"/>
          <w:lang w:eastAsia="pl-PL"/>
        </w:rPr>
        <w:t>8</w:t>
      </w:r>
      <w:r w:rsidRPr="005A17E9">
        <w:rPr>
          <w:rFonts w:ascii="Garamond" w:eastAsia="Times New Roman" w:hAnsi="Garamond" w:cs="Times New Roman"/>
          <w:lang w:eastAsia="pl-PL"/>
        </w:rPr>
        <w:t>. Zamawiający zobowiązuje się do:</w:t>
      </w:r>
    </w:p>
    <w:p w14:paraId="53B806C3" w14:textId="4F381FC4" w:rsidR="00092FFD" w:rsidRPr="005A17E9" w:rsidRDefault="00092FFD" w:rsidP="00A5379D">
      <w:pPr>
        <w:numPr>
          <w:ilvl w:val="0"/>
          <w:numId w:val="21"/>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przekazania Wykonawcy placu budowy </w:t>
      </w:r>
      <w:r w:rsidR="00A5379D">
        <w:rPr>
          <w:rFonts w:ascii="Garamond" w:eastAsia="Times New Roman" w:hAnsi="Garamond" w:cs="Times New Roman"/>
          <w:lang w:eastAsia="pl-PL"/>
        </w:rPr>
        <w:t xml:space="preserve">zgodnie z terminami określonymi w </w:t>
      </w:r>
      <w:r w:rsidR="00A5379D" w:rsidRPr="00A5379D">
        <w:rPr>
          <w:rFonts w:ascii="Garamond" w:eastAsia="Times New Roman" w:hAnsi="Garamond" w:cs="Times New Roman"/>
          <w:lang w:eastAsia="pl-PL"/>
        </w:rPr>
        <w:t>§ 2</w:t>
      </w:r>
      <w:r w:rsidR="00F739A2">
        <w:rPr>
          <w:rFonts w:ascii="Garamond" w:eastAsia="Times New Roman" w:hAnsi="Garamond" w:cs="Times New Roman"/>
          <w:lang w:eastAsia="pl-PL"/>
        </w:rPr>
        <w:t xml:space="preserve"> ust. 2 umowy</w:t>
      </w:r>
      <w:r w:rsidR="00A5379D">
        <w:rPr>
          <w:rFonts w:ascii="Garamond" w:eastAsia="Times New Roman" w:hAnsi="Garamond" w:cs="Times New Roman"/>
          <w:lang w:eastAsia="pl-PL"/>
        </w:rPr>
        <w:t xml:space="preserve"> </w:t>
      </w:r>
      <w:r w:rsidRPr="005A17E9">
        <w:rPr>
          <w:rFonts w:ascii="Garamond" w:eastAsia="Times New Roman" w:hAnsi="Garamond" w:cs="Times New Roman"/>
          <w:lang w:eastAsia="pl-PL"/>
        </w:rPr>
        <w:t>,</w:t>
      </w:r>
    </w:p>
    <w:p w14:paraId="55E83EE1" w14:textId="77777777" w:rsidR="00092FFD" w:rsidRPr="005A17E9" w:rsidRDefault="00092FFD" w:rsidP="00092FFD">
      <w:pPr>
        <w:numPr>
          <w:ilvl w:val="0"/>
          <w:numId w:val="21"/>
        </w:numPr>
        <w:spacing w:after="0" w:line="240" w:lineRule="auto"/>
        <w:ind w:left="284" w:hanging="284"/>
        <w:rPr>
          <w:rFonts w:ascii="Garamond" w:eastAsia="Times New Roman" w:hAnsi="Garamond" w:cs="Times New Roman"/>
          <w:lang w:eastAsia="pl-PL"/>
        </w:rPr>
      </w:pPr>
      <w:r w:rsidRPr="005A17E9">
        <w:rPr>
          <w:rFonts w:ascii="Garamond" w:eastAsia="Times New Roman" w:hAnsi="Garamond" w:cs="Times New Roman"/>
          <w:lang w:eastAsia="pl-PL"/>
        </w:rPr>
        <w:t>zapewnienia nadzoru inwestorskiego,</w:t>
      </w:r>
    </w:p>
    <w:p w14:paraId="49C127FC" w14:textId="77777777" w:rsidR="00092FFD" w:rsidRPr="005A17E9" w:rsidRDefault="00092FFD" w:rsidP="00092FFD">
      <w:pPr>
        <w:numPr>
          <w:ilvl w:val="0"/>
          <w:numId w:val="21"/>
        </w:numPr>
        <w:spacing w:after="0" w:line="240" w:lineRule="auto"/>
        <w:ind w:left="284" w:hanging="284"/>
        <w:jc w:val="both"/>
        <w:rPr>
          <w:rFonts w:ascii="Garamond" w:eastAsia="Times New Roman" w:hAnsi="Garamond" w:cs="Times New Roman"/>
          <w:lang w:eastAsia="pl-PL"/>
        </w:rPr>
      </w:pPr>
      <w:r w:rsidRPr="005A17E9">
        <w:rPr>
          <w:rFonts w:ascii="Garamond" w:eastAsia="Times New Roman" w:hAnsi="Garamond" w:cs="Times New Roman"/>
          <w:lang w:eastAsia="pl-PL"/>
        </w:rPr>
        <w:t>zapewnienia odbioru wykonanych robót z wyjątkiem tych, które zostały wykonane niezgodnie z wymogami technicznymi lub postanowieniami umowy,</w:t>
      </w:r>
    </w:p>
    <w:p w14:paraId="1227DE1E" w14:textId="77777777" w:rsidR="00092FFD" w:rsidRPr="005A17E9" w:rsidRDefault="00092FFD" w:rsidP="00092FFD">
      <w:pPr>
        <w:numPr>
          <w:ilvl w:val="0"/>
          <w:numId w:val="21"/>
        </w:numPr>
        <w:spacing w:after="0" w:line="240" w:lineRule="auto"/>
        <w:ind w:left="284" w:hanging="284"/>
        <w:jc w:val="both"/>
        <w:rPr>
          <w:rFonts w:ascii="Garamond" w:eastAsia="Times New Roman" w:hAnsi="Garamond" w:cs="Times New Roman"/>
          <w:lang w:eastAsia="pl-PL"/>
        </w:rPr>
      </w:pPr>
      <w:r w:rsidRPr="005A17E9">
        <w:rPr>
          <w:rFonts w:ascii="Garamond" w:eastAsia="Times New Roman" w:hAnsi="Garamond" w:cs="Times New Roman"/>
          <w:lang w:eastAsia="pl-PL"/>
        </w:rPr>
        <w:t>zapłaty umówionego wynagrodzenia zgodnie z warunkami określonymi w umowie.</w:t>
      </w:r>
    </w:p>
    <w:p w14:paraId="1E80EA22" w14:textId="77777777" w:rsidR="00092FFD" w:rsidRPr="005A17E9" w:rsidRDefault="00092FFD" w:rsidP="00092FFD">
      <w:pPr>
        <w:tabs>
          <w:tab w:val="left" w:pos="284"/>
        </w:tabs>
        <w:spacing w:after="0" w:line="240" w:lineRule="auto"/>
        <w:ind w:left="284" w:hanging="284"/>
        <w:jc w:val="both"/>
        <w:rPr>
          <w:rFonts w:ascii="Garamond" w:eastAsia="Times New Roman" w:hAnsi="Garamond" w:cs="Times New Roman"/>
          <w:lang w:eastAsia="pl-PL"/>
        </w:rPr>
      </w:pPr>
    </w:p>
    <w:p w14:paraId="52A2EDE5" w14:textId="768C6BFC" w:rsidR="00092FFD" w:rsidRPr="008648D9" w:rsidRDefault="00092FFD" w:rsidP="008648D9">
      <w:pPr>
        <w:pStyle w:val="Style18"/>
        <w:jc w:val="both"/>
        <w:rPr>
          <w:rFonts w:ascii="Garamond" w:hAnsi="Garamond" w:cs="Arial"/>
          <w:bCs/>
          <w:color w:val="00B0F0"/>
          <w:sz w:val="22"/>
          <w:szCs w:val="22"/>
        </w:rPr>
      </w:pPr>
      <w:r w:rsidRPr="008648D9">
        <w:rPr>
          <w:rFonts w:ascii="Garamond" w:hAnsi="Garamond"/>
          <w:sz w:val="22"/>
          <w:szCs w:val="22"/>
        </w:rPr>
        <w:t>1</w:t>
      </w:r>
      <w:r w:rsidR="00420CEA" w:rsidRPr="008648D9">
        <w:rPr>
          <w:rFonts w:ascii="Garamond" w:hAnsi="Garamond"/>
          <w:sz w:val="22"/>
          <w:szCs w:val="22"/>
        </w:rPr>
        <w:t>9</w:t>
      </w:r>
      <w:r w:rsidRPr="008648D9">
        <w:rPr>
          <w:rFonts w:ascii="Garamond" w:hAnsi="Garamond"/>
          <w:sz w:val="22"/>
          <w:szCs w:val="22"/>
        </w:rPr>
        <w:t>. Wykonawca oświadcza, że zatrudni osobę(y) na umowę o pracę w zakresie określonych</w:t>
      </w:r>
      <w:r w:rsidRPr="008648D9">
        <w:rPr>
          <w:rFonts w:ascii="Garamond" w:hAnsi="Garamond"/>
          <w:sz w:val="22"/>
          <w:szCs w:val="22"/>
        </w:rPr>
        <w:br/>
        <w:t>w pkt. 3.</w:t>
      </w:r>
      <w:r w:rsidR="00F739A2" w:rsidRPr="008648D9">
        <w:rPr>
          <w:rFonts w:ascii="Garamond" w:hAnsi="Garamond"/>
          <w:sz w:val="22"/>
          <w:szCs w:val="22"/>
        </w:rPr>
        <w:t>5</w:t>
      </w:r>
      <w:r w:rsidRPr="008648D9">
        <w:rPr>
          <w:rFonts w:ascii="Garamond" w:hAnsi="Garamond"/>
          <w:sz w:val="22"/>
          <w:szCs w:val="22"/>
        </w:rPr>
        <w:t xml:space="preserve"> i 3.</w:t>
      </w:r>
      <w:r w:rsidR="00F739A2" w:rsidRPr="008648D9">
        <w:rPr>
          <w:rFonts w:ascii="Garamond" w:hAnsi="Garamond"/>
          <w:sz w:val="22"/>
          <w:szCs w:val="22"/>
        </w:rPr>
        <w:t>6</w:t>
      </w:r>
      <w:r w:rsidRPr="008648D9">
        <w:rPr>
          <w:rFonts w:ascii="Garamond" w:hAnsi="Garamond"/>
          <w:sz w:val="22"/>
          <w:szCs w:val="22"/>
        </w:rPr>
        <w:t>. SIWZ czynności, tj.:</w:t>
      </w:r>
      <w:r w:rsidR="009D730C">
        <w:rPr>
          <w:rFonts w:ascii="Garamond" w:hAnsi="Garamond"/>
          <w:sz w:val="22"/>
          <w:szCs w:val="22"/>
        </w:rPr>
        <w:t xml:space="preserve">  </w:t>
      </w:r>
      <w:r w:rsidR="003D4D69" w:rsidRPr="003D4D69">
        <w:rPr>
          <w:rFonts w:ascii="Garamond" w:eastAsia="Calibri" w:hAnsi="Garamond" w:cs="Arial"/>
          <w:bCs/>
          <w:sz w:val="22"/>
          <w:szCs w:val="22"/>
          <w:lang w:eastAsia="en-US"/>
        </w:rPr>
        <w:t>roboty polegające na wykonywaniu nawierzchni drogowych</w:t>
      </w:r>
      <w:r w:rsidR="003D4D69">
        <w:rPr>
          <w:rFonts w:ascii="Garamond" w:eastAsia="Calibri" w:hAnsi="Garamond" w:cs="Arial"/>
          <w:bCs/>
          <w:sz w:val="22"/>
          <w:szCs w:val="22"/>
          <w:lang w:eastAsia="en-US"/>
        </w:rPr>
        <w:t>.</w:t>
      </w:r>
    </w:p>
    <w:p w14:paraId="4F8D5856" w14:textId="60F4EA48" w:rsidR="00092FFD" w:rsidRPr="00C86047" w:rsidRDefault="00420CEA" w:rsidP="00C86047">
      <w:pPr>
        <w:pStyle w:val="Bezodstpw"/>
        <w:jc w:val="both"/>
        <w:rPr>
          <w:rFonts w:ascii="Garamond" w:hAnsi="Garamond"/>
          <w:lang w:eastAsia="pl-PL"/>
        </w:rPr>
      </w:pPr>
      <w:r w:rsidRPr="00C86047">
        <w:rPr>
          <w:rFonts w:ascii="Garamond" w:hAnsi="Garamond"/>
          <w:lang w:eastAsia="pl-PL"/>
        </w:rPr>
        <w:t>20</w:t>
      </w:r>
      <w:r w:rsidR="00092FFD" w:rsidRPr="00C86047">
        <w:rPr>
          <w:rFonts w:ascii="Garamond" w:hAnsi="Garamond"/>
          <w:lang w:eastAsia="pl-PL"/>
        </w:rPr>
        <w:t>. Wykonawca w terminie 5 dni od dnia podpisania umowy o udzielenie zamówienia publicznego przedstawi oświadczenie Wykonawcy lub Podwykonawcy o zatrudnieniu na podstawie umowy o pracę osób wykonujących czynności określone w ust. 1</w:t>
      </w:r>
      <w:r w:rsidR="00F739A2">
        <w:rPr>
          <w:rFonts w:ascii="Garamond" w:hAnsi="Garamond"/>
          <w:lang w:eastAsia="pl-PL"/>
        </w:rPr>
        <w:t>9</w:t>
      </w:r>
      <w:r w:rsidR="00092FFD" w:rsidRPr="00C86047">
        <w:rPr>
          <w:rFonts w:ascii="Garamond" w:hAnsi="Garamond"/>
          <w:lang w:eastAsia="pl-PL"/>
        </w:rPr>
        <w:t>. Oświadczenie to powinno zawierać w szczególności: dokładne określenie podmiotu składającego oświadczenie, datę złożenia oświadczenia, wskazanie, że czynności określone w ust. 1</w:t>
      </w:r>
      <w:r w:rsidR="00F739A2">
        <w:rPr>
          <w:rFonts w:ascii="Garamond" w:hAnsi="Garamond"/>
          <w:lang w:eastAsia="pl-PL"/>
        </w:rPr>
        <w:t>9</w:t>
      </w:r>
      <w:r w:rsidR="00092FFD" w:rsidRPr="00C86047">
        <w:rPr>
          <w:rFonts w:ascii="Garamond" w:hAnsi="Garamond"/>
          <w:lang w:eastAsia="pl-PL"/>
        </w:rPr>
        <w:t xml:space="preserve"> wykonują osoby zatrudn</w:t>
      </w:r>
      <w:r w:rsidR="007527FE">
        <w:rPr>
          <w:rFonts w:ascii="Garamond" w:hAnsi="Garamond"/>
          <w:lang w:eastAsia="pl-PL"/>
        </w:rPr>
        <w:t>ione na podstawie umowy o pracę</w:t>
      </w:r>
      <w:r w:rsidR="00092FFD" w:rsidRPr="00C86047">
        <w:rPr>
          <w:rFonts w:ascii="Garamond" w:hAnsi="Garamond"/>
          <w:lang w:eastAsia="pl-PL"/>
        </w:rPr>
        <w:t xml:space="preserve"> oraz podpis osoby uprawnionej do złożenia oświadczenia w imieniu Wykonawcy lub Podwykonawcy. W przypadku zmiany zatrudnionych  w trakcie realizacji umowy Wykonawca ma obowiązek przedstawić aktualne oświadczenie w terminie 3 dni od dnia dokonania zmiany osób.</w:t>
      </w:r>
    </w:p>
    <w:p w14:paraId="7C82B587" w14:textId="2FA59FA0" w:rsidR="00092FFD" w:rsidRPr="00C86047" w:rsidRDefault="00420CEA" w:rsidP="00C86047">
      <w:pPr>
        <w:pStyle w:val="Bezodstpw"/>
        <w:jc w:val="both"/>
        <w:rPr>
          <w:rFonts w:ascii="Garamond" w:hAnsi="Garamond"/>
          <w:lang w:eastAsia="pl-PL"/>
        </w:rPr>
      </w:pPr>
      <w:r w:rsidRPr="00C86047">
        <w:rPr>
          <w:rFonts w:ascii="Garamond" w:hAnsi="Garamond"/>
          <w:lang w:eastAsia="pl-PL"/>
        </w:rPr>
        <w:t>21</w:t>
      </w:r>
      <w:r w:rsidR="00092FFD" w:rsidRPr="00C86047">
        <w:rPr>
          <w:rFonts w:ascii="Garamond" w:hAnsi="Garamond"/>
          <w:lang w:eastAsia="pl-PL"/>
        </w:rPr>
        <w:t xml:space="preserve">. W trakcie realizacji zamówienia, na każde wezwanie Zamawiającego w wyznaczonym w tym wezwaniu terminie Wykonawca przedłoży Zamawiającemu oświadczenie, o którym mowa w ust. </w:t>
      </w:r>
      <w:r w:rsidR="00F739A2">
        <w:rPr>
          <w:rFonts w:ascii="Garamond" w:hAnsi="Garamond"/>
          <w:lang w:eastAsia="pl-PL"/>
        </w:rPr>
        <w:t>20</w:t>
      </w:r>
      <w:r w:rsidR="00092FFD" w:rsidRPr="00C86047">
        <w:rPr>
          <w:rFonts w:ascii="Garamond" w:hAnsi="Garamond"/>
          <w:lang w:eastAsia="pl-PL"/>
        </w:rPr>
        <w:t xml:space="preserve"> w celu potwierdzenia spełnienia wymogu zatrudnienia na podstawie umowy o pracę przez Wykonawcę lub Podwykonawcę osób wykonujących określone w ust. 1</w:t>
      </w:r>
      <w:r w:rsidR="00F739A2">
        <w:rPr>
          <w:rFonts w:ascii="Garamond" w:hAnsi="Garamond"/>
          <w:lang w:eastAsia="pl-PL"/>
        </w:rPr>
        <w:t>9</w:t>
      </w:r>
      <w:r w:rsidR="00092FFD" w:rsidRPr="00C86047">
        <w:rPr>
          <w:rFonts w:ascii="Garamond" w:hAnsi="Garamond"/>
          <w:lang w:eastAsia="pl-PL"/>
        </w:rPr>
        <w:t xml:space="preserve"> czynności w trakcie realizacji zamówienia.</w:t>
      </w:r>
    </w:p>
    <w:p w14:paraId="3D7AF786" w14:textId="02937300" w:rsidR="00092FFD" w:rsidRPr="00C86047" w:rsidRDefault="00420CEA" w:rsidP="00C86047">
      <w:pPr>
        <w:pStyle w:val="Bezodstpw"/>
        <w:jc w:val="both"/>
        <w:rPr>
          <w:rFonts w:ascii="Garamond" w:hAnsi="Garamond"/>
          <w:lang w:eastAsia="pl-PL"/>
        </w:rPr>
      </w:pPr>
      <w:r w:rsidRPr="00C86047">
        <w:rPr>
          <w:rFonts w:ascii="Garamond" w:hAnsi="Garamond"/>
          <w:lang w:eastAsia="pl-PL"/>
        </w:rPr>
        <w:t>22</w:t>
      </w:r>
      <w:r w:rsidR="00092FFD" w:rsidRPr="00C86047">
        <w:rPr>
          <w:rFonts w:ascii="Garamond" w:hAnsi="Garamond"/>
          <w:lang w:eastAsia="pl-PL"/>
        </w:rPr>
        <w:t>.</w:t>
      </w:r>
      <w:r w:rsidR="00F739A2">
        <w:rPr>
          <w:rFonts w:ascii="Garamond" w:hAnsi="Garamond"/>
          <w:lang w:eastAsia="pl-PL"/>
        </w:rPr>
        <w:t xml:space="preserve"> </w:t>
      </w:r>
      <w:r w:rsidR="00092FFD" w:rsidRPr="00C86047">
        <w:rPr>
          <w:rFonts w:ascii="Garamond" w:hAnsi="Garamond"/>
          <w:lang w:eastAsia="pl-PL"/>
        </w:rPr>
        <w:t>W przypadku nie wywiązania się z obowiązku, o którym mowa w ust. 1</w:t>
      </w:r>
      <w:r w:rsidR="00F739A2">
        <w:rPr>
          <w:rFonts w:ascii="Garamond" w:hAnsi="Garamond"/>
          <w:lang w:eastAsia="pl-PL"/>
        </w:rPr>
        <w:t>9</w:t>
      </w:r>
      <w:r w:rsidR="00092FFD" w:rsidRPr="00C86047">
        <w:rPr>
          <w:rFonts w:ascii="Garamond" w:hAnsi="Garamond"/>
          <w:lang w:eastAsia="pl-PL"/>
        </w:rPr>
        <w:t xml:space="preserve">, </w:t>
      </w:r>
      <w:r w:rsidR="00F739A2">
        <w:rPr>
          <w:rFonts w:ascii="Garamond" w:hAnsi="Garamond"/>
          <w:lang w:eastAsia="pl-PL"/>
        </w:rPr>
        <w:t>20</w:t>
      </w:r>
      <w:r w:rsidR="00092FFD" w:rsidRPr="00C86047">
        <w:rPr>
          <w:rFonts w:ascii="Garamond" w:hAnsi="Garamond"/>
          <w:lang w:eastAsia="pl-PL"/>
        </w:rPr>
        <w:t xml:space="preserve"> i </w:t>
      </w:r>
      <w:r w:rsidR="00F739A2">
        <w:rPr>
          <w:rFonts w:ascii="Garamond" w:hAnsi="Garamond"/>
          <w:lang w:eastAsia="pl-PL"/>
        </w:rPr>
        <w:t>21</w:t>
      </w:r>
      <w:r w:rsidR="00092FFD" w:rsidRPr="00C86047">
        <w:rPr>
          <w:rFonts w:ascii="Garamond" w:hAnsi="Garamond"/>
          <w:lang w:eastAsia="pl-PL"/>
        </w:rPr>
        <w:t xml:space="preserve"> lub uzasadnionych wątpliwości co do przestrzegania prawa pracy przez Wykonawcę lub Podwykonawcę, Zamawiający będzie uprawniony do złożenia wniosku o przeprowadzenie kontroli przez Państwową Inspekcję Pracy.</w:t>
      </w:r>
    </w:p>
    <w:p w14:paraId="3176B6B5" w14:textId="07E45753" w:rsidR="00092FFD" w:rsidRPr="00C86047" w:rsidRDefault="00420CEA" w:rsidP="00C86047">
      <w:pPr>
        <w:pStyle w:val="Bezodstpw"/>
        <w:jc w:val="both"/>
        <w:rPr>
          <w:rFonts w:ascii="Garamond" w:hAnsi="Garamond"/>
          <w:lang w:eastAsia="pl-PL"/>
        </w:rPr>
      </w:pPr>
      <w:r w:rsidRPr="00C86047">
        <w:rPr>
          <w:rFonts w:ascii="Garamond" w:hAnsi="Garamond"/>
          <w:lang w:eastAsia="pl-PL"/>
        </w:rPr>
        <w:t>23</w:t>
      </w:r>
      <w:r w:rsidR="00092FFD" w:rsidRPr="00C86047">
        <w:rPr>
          <w:rFonts w:ascii="Garamond" w:hAnsi="Garamond"/>
          <w:lang w:eastAsia="pl-PL"/>
        </w:rPr>
        <w:t xml:space="preserve">. </w:t>
      </w:r>
      <w:r w:rsidR="00092FFD" w:rsidRPr="00C86047">
        <w:rPr>
          <w:rFonts w:ascii="Garamond" w:hAnsi="Garamond"/>
          <w:bCs/>
          <w:lang w:eastAsia="pl-PL"/>
        </w:rPr>
        <w:t>W przypadku, gdy Wykonawca powierza podwykonawcom wykonanie części przedmiotu umowy,</w:t>
      </w:r>
      <w:r w:rsidR="00092FFD" w:rsidRPr="00C86047">
        <w:rPr>
          <w:rFonts w:ascii="Garamond" w:hAnsi="Garamond"/>
          <w:lang w:eastAsia="pl-PL"/>
        </w:rPr>
        <w:t xml:space="preserve"> Zamawiający żąda, aby przed przystąpieniem do wykonania robót budowlanych Wykonawca, o ile są już znane, podał nazwy albo imiona i nazwiska oraz dane kontaktowe podwykonawców i osób do kontaktu z</w:t>
      </w:r>
      <w:r w:rsidR="00973346">
        <w:rPr>
          <w:rFonts w:ascii="Garamond" w:hAnsi="Garamond"/>
          <w:lang w:eastAsia="pl-PL"/>
        </w:rPr>
        <w:t> </w:t>
      </w:r>
      <w:r w:rsidR="00092FFD" w:rsidRPr="00C86047">
        <w:rPr>
          <w:rFonts w:ascii="Garamond" w:hAnsi="Garamond"/>
          <w:lang w:eastAsia="pl-PL"/>
        </w:rPr>
        <w:t>nimi, zaangażowanych w wykonywanie robót budowlanych. Wyko</w:t>
      </w:r>
      <w:r w:rsidR="00A5379D" w:rsidRPr="00C86047">
        <w:rPr>
          <w:rFonts w:ascii="Garamond" w:hAnsi="Garamond"/>
          <w:lang w:eastAsia="pl-PL"/>
        </w:rPr>
        <w:t>nawca zawiadomi Zamawiającego o </w:t>
      </w:r>
      <w:r w:rsidR="00092FFD" w:rsidRPr="00C86047">
        <w:rPr>
          <w:rFonts w:ascii="Garamond" w:hAnsi="Garamond"/>
          <w:lang w:eastAsia="pl-PL"/>
        </w:rPr>
        <w:t>wszelkich zmianach danych, o których mowa w zdaniu pierwszym, w ciągu 7 dni od dokonania takiej zmiany. Wykonawca przekaże również Zamawiającemu informacje na temat nowych podwykonawców, którym w późniejszym okresie zamierza powierzyć realizację robót budowlanych.</w:t>
      </w:r>
    </w:p>
    <w:p w14:paraId="3A1D4839" w14:textId="7E3CA9D4" w:rsidR="00092FFD" w:rsidRPr="005A17E9" w:rsidRDefault="00092FFD" w:rsidP="00092FFD">
      <w:pPr>
        <w:tabs>
          <w:tab w:val="left" w:pos="0"/>
        </w:tabs>
        <w:spacing w:after="0" w:line="240" w:lineRule="auto"/>
        <w:jc w:val="both"/>
        <w:rPr>
          <w:rFonts w:ascii="Garamond" w:eastAsia="Times New Roman" w:hAnsi="Garamond" w:cs="Times New Roman"/>
          <w:lang w:eastAsia="pl-PL"/>
        </w:rPr>
      </w:pPr>
    </w:p>
    <w:p w14:paraId="106890AC" w14:textId="22826A09"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w:t>
      </w:r>
      <w:r w:rsidR="00C86047">
        <w:rPr>
          <w:rFonts w:ascii="Garamond" w:eastAsia="Times New Roman" w:hAnsi="Garamond" w:cs="Times New Roman"/>
          <w:b/>
          <w:lang w:eastAsia="pl-PL"/>
        </w:rPr>
        <w:t>4</w:t>
      </w:r>
    </w:p>
    <w:p w14:paraId="314302C9" w14:textId="77777777" w:rsidR="00092FFD" w:rsidRPr="005A17E9" w:rsidRDefault="00092FFD" w:rsidP="00092FFD">
      <w:pPr>
        <w:numPr>
          <w:ilvl w:val="0"/>
          <w:numId w:val="2"/>
        </w:numPr>
        <w:tabs>
          <w:tab w:val="left" w:pos="0"/>
        </w:tabs>
        <w:spacing w:after="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zgłosi Zamawiającemu gotowość do odbioru końcowego robót oraz robót zanikających i ulegających zakryciu, pisemnie lub faksem lub drogą elektroniczną na adres Zamawiającego.</w:t>
      </w:r>
    </w:p>
    <w:p w14:paraId="72CE957C" w14:textId="77777777" w:rsidR="00092FFD" w:rsidRPr="005A17E9" w:rsidRDefault="00092FFD" w:rsidP="00092FFD">
      <w:pPr>
        <w:numPr>
          <w:ilvl w:val="0"/>
          <w:numId w:val="2"/>
        </w:numPr>
        <w:tabs>
          <w:tab w:val="left" w:pos="0"/>
        </w:tabs>
        <w:spacing w:after="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7A49A649" w14:textId="77777777" w:rsidR="00092FFD" w:rsidRPr="005A17E9" w:rsidRDefault="00092FFD" w:rsidP="00092FFD">
      <w:pPr>
        <w:numPr>
          <w:ilvl w:val="0"/>
          <w:numId w:val="2"/>
        </w:numPr>
        <w:tabs>
          <w:tab w:val="left" w:pos="0"/>
        </w:tabs>
        <w:spacing w:after="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Inspektor nadzoru inwestorskiego wraz z przedstawicielami Zamawiającego dokonuje odbioru zgłoszonych przez Wykonawcę robót zanikających i ulegających zakryciu niezwłocznie, nie później jednak niż 4 dni od daty zgłoszenia gotowości do odbioru i potwierdza odbiór robót Protokołem odbioru robót zanikających i ulegających zakryciu.</w:t>
      </w:r>
    </w:p>
    <w:p w14:paraId="767D429D" w14:textId="77777777" w:rsidR="00092FFD" w:rsidRPr="005A17E9" w:rsidRDefault="00092FFD" w:rsidP="00092FFD">
      <w:pPr>
        <w:numPr>
          <w:ilvl w:val="0"/>
          <w:numId w:val="2"/>
        </w:numPr>
        <w:tabs>
          <w:tab w:val="left" w:pos="0"/>
        </w:tabs>
        <w:spacing w:after="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 xml:space="preserve">Jeżeli Inspektor nadzoru inwestorskiego uzna odbiór robót zanikających lub ulegających zakryciu za zbędny, jest zobowiązany niezwłocznie powiadomić o tym Wykonawcę. </w:t>
      </w:r>
    </w:p>
    <w:p w14:paraId="3E718A3B" w14:textId="77777777" w:rsidR="00092FFD" w:rsidRPr="005A17E9" w:rsidRDefault="00092FFD" w:rsidP="00092FFD">
      <w:pPr>
        <w:numPr>
          <w:ilvl w:val="0"/>
          <w:numId w:val="2"/>
        </w:numPr>
        <w:tabs>
          <w:tab w:val="left" w:pos="0"/>
        </w:tabs>
        <w:spacing w:after="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24D0C364" w14:textId="77777777" w:rsidR="00092FFD" w:rsidRPr="005A17E9" w:rsidRDefault="00092FFD" w:rsidP="00092FFD">
      <w:pPr>
        <w:numPr>
          <w:ilvl w:val="0"/>
          <w:numId w:val="2"/>
        </w:numPr>
        <w:tabs>
          <w:tab w:val="left" w:pos="0"/>
        </w:tabs>
        <w:spacing w:after="4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Zamawiający przystąpi do odbioru końcowego robót nie później niż w przeciągu 7 dni licząc od dnia wpływu zgłoszenia przez Wykonawcę gotowości do odbioru końcowego robót i zakończy nie później niż 7 dni licząc od daty przystąpienia do odbioru,  z zastrzeżeniem ust. 8. </w:t>
      </w:r>
    </w:p>
    <w:p w14:paraId="62CFA10E" w14:textId="24F7940A" w:rsidR="00092FFD" w:rsidRPr="005A536B" w:rsidRDefault="00092FFD" w:rsidP="00E32D96">
      <w:pPr>
        <w:numPr>
          <w:ilvl w:val="0"/>
          <w:numId w:val="2"/>
        </w:numPr>
        <w:tabs>
          <w:tab w:val="left" w:pos="0"/>
        </w:tabs>
        <w:spacing w:after="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Wraz ze zgłoszeniem do odbioru końcowego Wykonawca przekaże Zamawiającemu następujące dokumenty:</w:t>
      </w:r>
    </w:p>
    <w:p w14:paraId="52627A7D" w14:textId="46F3ED84" w:rsidR="00092FFD" w:rsidRPr="005A17E9" w:rsidRDefault="00092FFD" w:rsidP="00092FFD">
      <w:p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ab/>
      </w:r>
      <w:r w:rsidR="005A536B">
        <w:rPr>
          <w:rFonts w:ascii="Garamond" w:eastAsia="Times New Roman" w:hAnsi="Garamond" w:cs="Times New Roman"/>
          <w:lang w:eastAsia="pl-PL"/>
        </w:rPr>
        <w:t>1</w:t>
      </w:r>
      <w:r w:rsidRPr="005A17E9">
        <w:rPr>
          <w:rFonts w:ascii="Garamond" w:eastAsia="Times New Roman" w:hAnsi="Garamond" w:cs="Times New Roman"/>
          <w:lang w:eastAsia="pl-PL"/>
        </w:rPr>
        <w:t>) Wymagane dokumenty, protokoły i zaświadczenia z przeprowadzonych prób i sprawdzeń;</w:t>
      </w:r>
    </w:p>
    <w:p w14:paraId="2701F689" w14:textId="69EF480A" w:rsidR="00092FFD" w:rsidRPr="005A17E9" w:rsidRDefault="005A536B" w:rsidP="00092FFD">
      <w:pPr>
        <w:tabs>
          <w:tab w:val="left" w:pos="0"/>
        </w:tabs>
        <w:spacing w:after="0" w:line="23" w:lineRule="atLeast"/>
        <w:ind w:left="709"/>
        <w:contextualSpacing/>
        <w:jc w:val="both"/>
        <w:rPr>
          <w:rFonts w:ascii="Garamond" w:eastAsia="Times New Roman" w:hAnsi="Garamond" w:cs="Times New Roman"/>
          <w:lang w:eastAsia="pl-PL"/>
        </w:rPr>
      </w:pPr>
      <w:r>
        <w:rPr>
          <w:rFonts w:ascii="Garamond" w:eastAsia="Times New Roman" w:hAnsi="Garamond" w:cs="Times New Roman"/>
          <w:lang w:eastAsia="pl-PL"/>
        </w:rPr>
        <w:t>2</w:t>
      </w:r>
      <w:r w:rsidR="00092FFD" w:rsidRPr="005A17E9">
        <w:rPr>
          <w:rFonts w:ascii="Garamond" w:eastAsia="Times New Roman" w:hAnsi="Garamond" w:cs="Times New Roman"/>
          <w:lang w:eastAsia="pl-PL"/>
        </w:rPr>
        <w:t>) Dokumenty (atesty, certyfikaty) potwierdzające, że wbudowa</w:t>
      </w:r>
      <w:r w:rsidR="009A1D80">
        <w:rPr>
          <w:rFonts w:ascii="Garamond" w:eastAsia="Times New Roman" w:hAnsi="Garamond" w:cs="Times New Roman"/>
          <w:lang w:eastAsia="pl-PL"/>
        </w:rPr>
        <w:t>ne wyroby budowlane są zgodne z </w:t>
      </w:r>
      <w:r w:rsidR="00092FFD" w:rsidRPr="005A17E9">
        <w:rPr>
          <w:rFonts w:ascii="Garamond" w:eastAsia="Times New Roman" w:hAnsi="Garamond" w:cs="Times New Roman"/>
          <w:lang w:eastAsia="pl-PL"/>
        </w:rPr>
        <w:t>art. 10 ustawy Prawo budowlane.</w:t>
      </w:r>
    </w:p>
    <w:p w14:paraId="115BB98B" w14:textId="77777777" w:rsidR="00092FFD" w:rsidRPr="005A17E9" w:rsidRDefault="00092FFD" w:rsidP="00092FFD">
      <w:p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b/>
          <w:lang w:eastAsia="pl-PL"/>
        </w:rPr>
        <w:t>8</w:t>
      </w:r>
      <w:r w:rsidRPr="005A17E9">
        <w:rPr>
          <w:rFonts w:ascii="Garamond" w:eastAsia="Times New Roman" w:hAnsi="Garamond" w:cs="Times New Roman"/>
          <w:lang w:eastAsia="pl-PL"/>
        </w:rPr>
        <w:t>. 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w:t>
      </w:r>
    </w:p>
    <w:p w14:paraId="5070A937" w14:textId="03075F35" w:rsidR="00092FFD" w:rsidRPr="005A17E9" w:rsidRDefault="00092FFD" w:rsidP="00092FFD">
      <w:p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b/>
          <w:lang w:eastAsia="pl-PL"/>
        </w:rPr>
        <w:t>9</w:t>
      </w:r>
      <w:r w:rsidRPr="005A17E9">
        <w:rPr>
          <w:rFonts w:ascii="Garamond" w:eastAsia="Times New Roman" w:hAnsi="Garamond" w:cs="Times New Roman"/>
          <w:lang w:eastAsia="pl-PL"/>
        </w:rPr>
        <w:t>. Odbioru przedmiotu zamówienia dokonają upoważnieni przedstawiciele stron na podstawie protokołu końcowego odbioru robót.</w:t>
      </w:r>
    </w:p>
    <w:p w14:paraId="0D18793A" w14:textId="05A711A8"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w:t>
      </w:r>
      <w:r w:rsidR="00C86047">
        <w:rPr>
          <w:rFonts w:ascii="Garamond" w:eastAsia="Times New Roman" w:hAnsi="Garamond" w:cs="Times New Roman"/>
          <w:b/>
          <w:lang w:eastAsia="pl-PL"/>
        </w:rPr>
        <w:t>5</w:t>
      </w:r>
    </w:p>
    <w:p w14:paraId="7EEF5C2A" w14:textId="77777777" w:rsidR="00092FFD" w:rsidRPr="005A17E9" w:rsidRDefault="00092FFD" w:rsidP="00092FFD">
      <w:pPr>
        <w:widowControl w:val="0"/>
        <w:numPr>
          <w:ilvl w:val="0"/>
          <w:numId w:val="7"/>
        </w:numPr>
        <w:spacing w:after="0" w:line="240" w:lineRule="auto"/>
        <w:jc w:val="both"/>
        <w:rPr>
          <w:rFonts w:ascii="Garamond" w:eastAsia="Times New Roman" w:hAnsi="Garamond" w:cs="Times New Roman"/>
          <w:bCs/>
          <w:strike/>
          <w:lang w:eastAsia="pl-PL"/>
        </w:rPr>
      </w:pPr>
      <w:r w:rsidRPr="005A17E9">
        <w:rPr>
          <w:rFonts w:ascii="Garamond" w:eastAsia="Times New Roman" w:hAnsi="Garamond" w:cs="Times New Roman"/>
          <w:bCs/>
          <w:lang w:eastAsia="pl-PL"/>
        </w:rPr>
        <w:t xml:space="preserve">Wynagrodzenie ryczałtowe ustalone na podstawie oferty Wykonawcy wynosi: </w:t>
      </w:r>
      <w:r w:rsidRPr="005A17E9">
        <w:rPr>
          <w:rFonts w:ascii="Garamond" w:eastAsia="Times New Roman" w:hAnsi="Garamond" w:cs="Times New Roman"/>
          <w:lang w:eastAsia="pl-PL"/>
        </w:rPr>
        <w:t xml:space="preserve">wynosi  ………………. </w:t>
      </w:r>
      <w:r w:rsidRPr="005A17E9">
        <w:rPr>
          <w:rFonts w:ascii="Garamond" w:eastAsia="Times New Roman" w:hAnsi="Garamond" w:cs="Times New Roman"/>
          <w:bCs/>
          <w:lang w:eastAsia="pl-PL"/>
        </w:rPr>
        <w:t xml:space="preserve">zł netto </w:t>
      </w:r>
      <w:r w:rsidRPr="005A17E9">
        <w:rPr>
          <w:rFonts w:ascii="Garamond" w:eastAsia="Times New Roman" w:hAnsi="Garamond" w:cs="Times New Roman"/>
          <w:lang w:eastAsia="pl-PL"/>
        </w:rPr>
        <w:t>plus  nale</w:t>
      </w:r>
      <w:r w:rsidRPr="005A17E9">
        <w:rPr>
          <w:rFonts w:ascii="Garamond" w:eastAsia="TTE17BBB10t00" w:hAnsi="Garamond" w:cs="Times New Roman"/>
          <w:lang w:eastAsia="pl-PL"/>
        </w:rPr>
        <w:t>ż</w:t>
      </w:r>
      <w:r w:rsidRPr="005A17E9">
        <w:rPr>
          <w:rFonts w:ascii="Garamond" w:eastAsia="Times New Roman" w:hAnsi="Garamond" w:cs="Times New Roman"/>
          <w:lang w:eastAsia="pl-PL"/>
        </w:rPr>
        <w:t>ny podatek VAT …. %, co stanowi ………………………zł brutto (słownie: ………………………………).</w:t>
      </w:r>
    </w:p>
    <w:p w14:paraId="3FAFBD01" w14:textId="77777777" w:rsidR="00092FFD" w:rsidRPr="005A17E9" w:rsidRDefault="00092FFD" w:rsidP="00092FFD">
      <w:pPr>
        <w:widowControl w:val="0"/>
        <w:numPr>
          <w:ilvl w:val="0"/>
          <w:numId w:val="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Wynagrodzenie nie będzie podlegać zmianom.</w:t>
      </w:r>
    </w:p>
    <w:p w14:paraId="53F2B20B" w14:textId="77777777" w:rsidR="00092FFD" w:rsidRPr="005A17E9" w:rsidRDefault="00092FFD" w:rsidP="00092FFD">
      <w:pPr>
        <w:widowControl w:val="0"/>
        <w:numPr>
          <w:ilvl w:val="0"/>
          <w:numId w:val="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określając wynagrodzenie ryczałtowe oświadcza, że na etapie przygotowywania oferty wykorzystał wszelkie środki mające na celu ustalenie wynagrodzenia obejmującego całość niezbędnych prac związanych z wykonaniem przedmiotu umowy. </w:t>
      </w:r>
    </w:p>
    <w:p w14:paraId="20A5324E" w14:textId="77777777" w:rsidR="00092FFD" w:rsidRPr="005A17E9" w:rsidRDefault="00092FFD" w:rsidP="00092FFD">
      <w:pPr>
        <w:widowControl w:val="0"/>
        <w:numPr>
          <w:ilvl w:val="0"/>
          <w:numId w:val="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Wynagrodzenie za przedmiot umowy obejmuje wszystkie koszty związane z wykonaniem </w:t>
      </w:r>
      <w:r w:rsidRPr="005A17E9">
        <w:rPr>
          <w:rFonts w:ascii="Garamond" w:eastAsia="Times New Roman" w:hAnsi="Garamond" w:cs="Times New Roman"/>
          <w:bCs/>
          <w:lang w:eastAsia="pl-PL"/>
        </w:rPr>
        <w:br/>
        <w:t xml:space="preserve">i odbiorem przedmiotu umowy i innych świadczeń niezbędnych do prawidłowego wykonania przedmiotu umowy.  </w:t>
      </w:r>
    </w:p>
    <w:p w14:paraId="7C8799CC" w14:textId="77777777" w:rsidR="00092FFD" w:rsidRPr="005A17E9" w:rsidRDefault="00092FFD" w:rsidP="00092FFD">
      <w:pPr>
        <w:widowControl w:val="0"/>
        <w:numPr>
          <w:ilvl w:val="0"/>
          <w:numId w:val="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Rozliczenie za wykonany przedmiot umowy nastąpi po wykonaniu i bezusterkowym odbiorze końcowym całości robót. Zamawiający nie przewiduje zapłaty w częściach należnego Wykonawcy wynagrodzenia</w:t>
      </w:r>
    </w:p>
    <w:p w14:paraId="7924218A" w14:textId="19110C01" w:rsidR="00092FFD" w:rsidRPr="005A17E9" w:rsidRDefault="00092FFD" w:rsidP="00092FFD">
      <w:pPr>
        <w:widowControl w:val="0"/>
        <w:numPr>
          <w:ilvl w:val="0"/>
          <w:numId w:val="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Zapłata za wykonany przedmiot zamówienia zostanie dokonana na podstawie protokołu odbioru końcowego robót, dowodu zapłaty wynagrodzenia podwykonawcy*</w:t>
      </w:r>
      <w:r w:rsidR="005A536B">
        <w:rPr>
          <w:rFonts w:ascii="Garamond" w:eastAsia="Times New Roman" w:hAnsi="Garamond" w:cs="Times New Roman"/>
          <w:bCs/>
          <w:lang w:eastAsia="pl-PL"/>
        </w:rPr>
        <w:t>*</w:t>
      </w:r>
      <w:r w:rsidRPr="005A17E9">
        <w:rPr>
          <w:rFonts w:ascii="Garamond" w:eastAsia="Times New Roman" w:hAnsi="Garamond" w:cs="Times New Roman"/>
          <w:bCs/>
          <w:lang w:eastAsia="pl-PL"/>
        </w:rPr>
        <w:t>, oraz wystawionej przez Wykonawcę faktury, przelewem na rachunek bankowy Wykonawcy podany na fakturze, w terminie 21 dni licząc od daty doręczenia jej Zamawiającemu.</w:t>
      </w:r>
    </w:p>
    <w:p w14:paraId="7A27A3D7" w14:textId="36C2FBE8" w:rsidR="00092FFD" w:rsidRDefault="00092FFD" w:rsidP="00092FFD">
      <w:pPr>
        <w:keepNext/>
        <w:keepLines/>
        <w:widowControl w:val="0"/>
        <w:numPr>
          <w:ilvl w:val="0"/>
          <w:numId w:val="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 datę zapłaty uważać się będzie datę polecenia przelewu pieniędzy na rachunek bankowy Wykonawcy.</w:t>
      </w:r>
    </w:p>
    <w:p w14:paraId="7146C028" w14:textId="76E874E9" w:rsidR="00C122A1" w:rsidRPr="00C122A1" w:rsidRDefault="00C122A1" w:rsidP="00E129DE">
      <w:pPr>
        <w:pStyle w:val="Akapitzlist"/>
        <w:numPr>
          <w:ilvl w:val="0"/>
          <w:numId w:val="7"/>
        </w:numPr>
        <w:spacing w:after="0"/>
        <w:ind w:left="538" w:hanging="357"/>
        <w:jc w:val="both"/>
        <w:rPr>
          <w:rFonts w:ascii="Garamond" w:eastAsia="Times New Roman" w:hAnsi="Garamond" w:cs="Times New Roman"/>
          <w:bCs/>
          <w:lang w:eastAsia="pl-PL"/>
        </w:rPr>
      </w:pPr>
      <w:r w:rsidRPr="00C122A1">
        <w:rPr>
          <w:rFonts w:ascii="Garamond" w:eastAsia="Times New Roman" w:hAnsi="Garamond" w:cs="Times New Roman"/>
          <w:bCs/>
          <w:lang w:eastAsia="pl-PL"/>
        </w:rPr>
        <w:t>Zamawiający zastrzega sobie odpowiednie wydłużenie terminu płatności w razie zgłoszenia przez podwykonawcę lub dalszego podwykonawcę żądania wypłaty w</w:t>
      </w:r>
      <w:r w:rsidR="009A1D80">
        <w:rPr>
          <w:rFonts w:ascii="Garamond" w:eastAsia="Times New Roman" w:hAnsi="Garamond" w:cs="Times New Roman"/>
          <w:bCs/>
          <w:lang w:eastAsia="pl-PL"/>
        </w:rPr>
        <w:t>ynagrodzenia, w szczególności o </w:t>
      </w:r>
      <w:r w:rsidRPr="00C122A1">
        <w:rPr>
          <w:rFonts w:ascii="Garamond" w:eastAsia="Times New Roman" w:hAnsi="Garamond" w:cs="Times New Roman"/>
          <w:bCs/>
          <w:lang w:eastAsia="pl-PL"/>
        </w:rPr>
        <w:t xml:space="preserve">okres prowadzenia postępowania wyjaśniającego, o którym mowa w art. 143c ust. 4 ustawy </w:t>
      </w:r>
      <w:r>
        <w:rPr>
          <w:rFonts w:ascii="Garamond" w:eastAsia="Times New Roman" w:hAnsi="Garamond" w:cs="Times New Roman"/>
          <w:bCs/>
          <w:lang w:eastAsia="pl-PL"/>
        </w:rPr>
        <w:t>PZP</w:t>
      </w:r>
      <w:r w:rsidRPr="00C122A1">
        <w:rPr>
          <w:rFonts w:ascii="Garamond" w:eastAsia="Times New Roman" w:hAnsi="Garamond" w:cs="Times New Roman"/>
          <w:bCs/>
          <w:lang w:eastAsia="pl-PL"/>
        </w:rPr>
        <w:t>. Możliwość wydłużenia terminu płatności dotyczy jedynie takiej części wynagrodzenia Wykonawcy, która jest niezbędna do zaspokojenia zgłoszonego żądania.</w:t>
      </w:r>
    </w:p>
    <w:p w14:paraId="5DC560EC" w14:textId="77777777" w:rsidR="00092FFD" w:rsidRPr="005A17E9" w:rsidRDefault="00092FFD" w:rsidP="00092FFD">
      <w:pPr>
        <w:keepNext/>
        <w:keepLines/>
        <w:widowControl w:val="0"/>
        <w:numPr>
          <w:ilvl w:val="0"/>
          <w:numId w:val="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 Wykonawcy przysługuje prawo naliczenia ustawowych odsetek za zwłokę w zapłacie faktury.</w:t>
      </w:r>
    </w:p>
    <w:p w14:paraId="78241446" w14:textId="637E3051" w:rsidR="00092FFD" w:rsidRPr="005A17E9" w:rsidRDefault="00092FFD" w:rsidP="00092FFD">
      <w:pPr>
        <w:keepNext/>
        <w:keepLines/>
        <w:widowControl w:val="0"/>
        <w:numPr>
          <w:ilvl w:val="0"/>
          <w:numId w:val="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nie może</w:t>
      </w:r>
      <w:r w:rsidR="004E1376">
        <w:rPr>
          <w:rFonts w:ascii="Garamond" w:eastAsia="Times New Roman" w:hAnsi="Garamond" w:cs="Times New Roman"/>
          <w:bCs/>
          <w:lang w:eastAsia="pl-PL"/>
        </w:rPr>
        <w:t xml:space="preserve">, </w:t>
      </w:r>
      <w:r w:rsidR="005C13BB" w:rsidRPr="005C13BB">
        <w:rPr>
          <w:rFonts w:ascii="Garamond" w:eastAsia="Times New Roman" w:hAnsi="Garamond" w:cs="Times New Roman"/>
          <w:bCs/>
          <w:lang w:eastAsia="pl-PL"/>
        </w:rPr>
        <w:t>bez pisemnej zgody</w:t>
      </w:r>
      <w:r w:rsidR="005C13BB" w:rsidRPr="005C13BB">
        <w:rPr>
          <w:rFonts w:ascii="Garamond" w:eastAsia="Times New Roman" w:hAnsi="Garamond" w:cs="Times New Roman"/>
          <w:bCs/>
          <w:color w:val="00B0F0"/>
          <w:lang w:eastAsia="pl-PL"/>
        </w:rPr>
        <w:t xml:space="preserve"> </w:t>
      </w:r>
      <w:r w:rsidR="005C13BB" w:rsidRPr="005A17E9">
        <w:rPr>
          <w:rFonts w:ascii="Garamond" w:eastAsia="Times New Roman" w:hAnsi="Garamond" w:cs="Times New Roman"/>
          <w:bCs/>
          <w:lang w:eastAsia="pl-PL"/>
        </w:rPr>
        <w:t>Zamawiającego</w:t>
      </w:r>
      <w:r w:rsidR="005C13BB" w:rsidRPr="005C13BB">
        <w:rPr>
          <w:rFonts w:ascii="Garamond" w:eastAsia="Times New Roman" w:hAnsi="Garamond" w:cs="Times New Roman"/>
          <w:bCs/>
          <w:lang w:eastAsia="pl-PL"/>
        </w:rPr>
        <w:t xml:space="preserve"> </w:t>
      </w:r>
      <w:r w:rsidR="004E1376" w:rsidRPr="005C13BB">
        <w:rPr>
          <w:rFonts w:ascii="Garamond" w:eastAsia="Times New Roman" w:hAnsi="Garamond" w:cs="Times New Roman"/>
          <w:bCs/>
          <w:lang w:eastAsia="pl-PL"/>
        </w:rPr>
        <w:t>pod rygorem nieważności,</w:t>
      </w:r>
      <w:r w:rsidRPr="005C13BB">
        <w:rPr>
          <w:rFonts w:ascii="Garamond" w:eastAsia="Times New Roman" w:hAnsi="Garamond" w:cs="Times New Roman"/>
          <w:bCs/>
          <w:lang w:eastAsia="pl-PL"/>
        </w:rPr>
        <w:t xml:space="preserve"> </w:t>
      </w:r>
      <w:r w:rsidRPr="005A17E9">
        <w:rPr>
          <w:rFonts w:ascii="Garamond" w:eastAsia="Times New Roman" w:hAnsi="Garamond" w:cs="Times New Roman"/>
          <w:bCs/>
          <w:lang w:eastAsia="pl-PL"/>
        </w:rPr>
        <w:t>przenosić wierzytelności wynikającej z niniejszej umowy na osobę trzecią.</w:t>
      </w:r>
    </w:p>
    <w:p w14:paraId="51256340" w14:textId="77777777" w:rsidR="00092FFD" w:rsidRPr="005A17E9" w:rsidRDefault="00092FFD" w:rsidP="00092FFD">
      <w:pPr>
        <w:widowControl w:val="0"/>
        <w:spacing w:after="0" w:line="240" w:lineRule="auto"/>
        <w:jc w:val="center"/>
        <w:rPr>
          <w:rFonts w:ascii="Garamond" w:eastAsia="Times New Roman" w:hAnsi="Garamond" w:cs="Times New Roman"/>
          <w:b/>
          <w:lang w:eastAsia="pl-PL"/>
        </w:rPr>
      </w:pPr>
    </w:p>
    <w:p w14:paraId="225D804B" w14:textId="1FABA515"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w:t>
      </w:r>
      <w:r w:rsidR="00C86047">
        <w:rPr>
          <w:rFonts w:ascii="Garamond" w:eastAsia="Times New Roman" w:hAnsi="Garamond" w:cs="Times New Roman"/>
          <w:b/>
          <w:lang w:eastAsia="pl-PL"/>
        </w:rPr>
        <w:t>6</w:t>
      </w:r>
    </w:p>
    <w:p w14:paraId="780F8241" w14:textId="77777777" w:rsidR="00092FFD" w:rsidRPr="005A17E9" w:rsidRDefault="00092FFD" w:rsidP="00092FFD">
      <w:pPr>
        <w:widowControl w:val="0"/>
        <w:spacing w:after="0" w:line="240" w:lineRule="auto"/>
        <w:ind w:left="360" w:hanging="180"/>
        <w:jc w:val="both"/>
        <w:rPr>
          <w:rFonts w:ascii="Garamond" w:eastAsia="Times New Roman" w:hAnsi="Garamond" w:cs="Times New Roman"/>
          <w:bCs/>
          <w:lang w:eastAsia="pl-PL"/>
        </w:rPr>
      </w:pPr>
      <w:r w:rsidRPr="005A17E9">
        <w:rPr>
          <w:rFonts w:ascii="Garamond" w:eastAsia="Times New Roman" w:hAnsi="Garamond" w:cs="Times New Roman"/>
          <w:bCs/>
          <w:lang w:eastAsia="pl-PL"/>
        </w:rPr>
        <w:t>W przypadku, gdy Wykonawca powierza podwykonawcom wykonanie części przedmiotu umowy, przy ich rozliczeniu stosuje się następujące postanowienia:</w:t>
      </w:r>
    </w:p>
    <w:p w14:paraId="0604DC9F" w14:textId="77777777" w:rsidR="00092FFD" w:rsidRPr="005A17E9" w:rsidRDefault="00092FFD" w:rsidP="00092FFD">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jest zobowiązany przedłożyć, najpóźniej na 7 dni przed terminem płatności jego faktury, dowody dotyczące zapłaty wynagrodzenia podwykonawcom, za roboty stanowiące przedmiot odbioru końcowego. Dowody powinny potwierdzać brak zaległości Wykonawcy w uregulowaniu wszystkich </w:t>
      </w:r>
      <w:r w:rsidRPr="005A17E9">
        <w:rPr>
          <w:rFonts w:ascii="Garamond" w:eastAsia="Times New Roman" w:hAnsi="Garamond" w:cs="Times New Roman"/>
          <w:lang w:eastAsia="pl-PL"/>
        </w:rPr>
        <w:lastRenderedPageBreak/>
        <w:t>wymagalnych wynagrodzeń podwykonawców, wynikających z umów o podwykonawstwo za dany okres rozliczeniowy; dowodami takimi są oświadczenia podwykonawców i kopie dokonanych przelewów podpisane za zgodność z oryginałem przez podwykonawców. Niedostarczenie ww. dowodów traktowane będzie jako uchylanie się Wykonawcy od zapłaty wynagrodzenia przysługującego podwykonawcy i spowoduje uruchomienie procedury przewidzianej niniejszą umową;</w:t>
      </w:r>
    </w:p>
    <w:p w14:paraId="03906D8C" w14:textId="77777777" w:rsidR="00092FFD" w:rsidRPr="005A17E9" w:rsidRDefault="00092FFD" w:rsidP="00092FFD">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przypadku uchylenia się Wykonawcy od zapłaty wynagrodzenia przysługującego podwykonawcy Zamawiający, przed dokonaniem bezpośredniej zapłaty podwykonawcy, wezwie Wykonawcę do złożenia pisemnych wyjaśnień dotyczących powodów wstrzymania zapłaty wynagrodzenia podwykonawcy z wyznaczeniem mu 7-dniowego terminu na ich złożenie,</w:t>
      </w:r>
    </w:p>
    <w:p w14:paraId="56C746A9" w14:textId="77777777" w:rsidR="00092FFD" w:rsidRPr="005A17E9" w:rsidRDefault="00092FFD" w:rsidP="00092FFD">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przypadku zgłoszenia przez wykonawcę udokumentowanego wniosku podważającego zasadność bezpośredniej zapłaty podwykonawcy, Zamawiający składa do depozytu sądowego kwotę potrzebną na pokrycie wynagrodzenia podwykonawcy,</w:t>
      </w:r>
    </w:p>
    <w:p w14:paraId="35EEA114" w14:textId="77777777" w:rsidR="00092FFD" w:rsidRPr="005A17E9" w:rsidRDefault="00092FFD" w:rsidP="00092FFD">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Zamawiający jest zobowiązany zapłacić podwykonawcy należne wynagrodzenie (bez odsetek), jeżeli podwykonawca udokumentuje jego zasadność, a Wykonawca nie złoży w trybie określonym w pkt 2) i 3) wyjaśnień w sposób wystarczający wykazujących niezasadność bezpośredniej zapłaty. Bezpośrednia zapłata obejmuje wyłącznie należne wynagrodzenie bez odsetek należnych podwykonawcy,</w:t>
      </w:r>
    </w:p>
    <w:p w14:paraId="1EA65462" w14:textId="77777777" w:rsidR="00092FFD" w:rsidRPr="005A17E9" w:rsidRDefault="00092FFD" w:rsidP="00092FFD">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Kwotę zapłaconą podwykonawcy lub skierowaną do depozytu sądowego Zamawiający potrąca </w:t>
      </w:r>
      <w:r w:rsidRPr="005A17E9">
        <w:rPr>
          <w:rFonts w:ascii="Garamond" w:eastAsia="Times New Roman" w:hAnsi="Garamond" w:cs="Times New Roman"/>
          <w:lang w:eastAsia="pl-PL"/>
        </w:rPr>
        <w:br/>
        <w:t>z wynagrodzenia należnego Wykonawcy.</w:t>
      </w:r>
    </w:p>
    <w:p w14:paraId="10D19397" w14:textId="77777777" w:rsidR="00092FFD" w:rsidRPr="005A17E9" w:rsidRDefault="00092FFD" w:rsidP="00092FFD">
      <w:pPr>
        <w:widowControl w:val="0"/>
        <w:spacing w:after="0" w:line="240" w:lineRule="auto"/>
        <w:jc w:val="center"/>
        <w:rPr>
          <w:rFonts w:ascii="Garamond" w:eastAsia="Times New Roman" w:hAnsi="Garamond" w:cs="Times New Roman"/>
          <w:b/>
          <w:lang w:eastAsia="pl-PL"/>
        </w:rPr>
      </w:pPr>
    </w:p>
    <w:p w14:paraId="5317CD9D" w14:textId="7BC67DAB" w:rsidR="00092FFD"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w:t>
      </w:r>
      <w:r w:rsidR="00C86047">
        <w:rPr>
          <w:rFonts w:ascii="Garamond" w:eastAsia="Times New Roman" w:hAnsi="Garamond" w:cs="Times New Roman"/>
          <w:b/>
          <w:lang w:eastAsia="pl-PL"/>
        </w:rPr>
        <w:t>7</w:t>
      </w:r>
    </w:p>
    <w:p w14:paraId="2120C48D" w14:textId="77777777" w:rsidR="00731A58" w:rsidRPr="005A17E9" w:rsidRDefault="00731A58" w:rsidP="00092FFD">
      <w:pPr>
        <w:widowControl w:val="0"/>
        <w:spacing w:after="0" w:line="240" w:lineRule="auto"/>
        <w:jc w:val="center"/>
        <w:rPr>
          <w:rFonts w:ascii="Garamond" w:eastAsia="Times New Roman" w:hAnsi="Garamond" w:cs="Times New Roman"/>
          <w:b/>
          <w:lang w:eastAsia="pl-PL"/>
        </w:rPr>
      </w:pPr>
    </w:p>
    <w:p w14:paraId="5337DDFF" w14:textId="77777777" w:rsidR="00092FFD" w:rsidRPr="005A17E9" w:rsidRDefault="00092FFD" w:rsidP="00092FFD">
      <w:pPr>
        <w:widowControl w:val="0"/>
        <w:numPr>
          <w:ilvl w:val="0"/>
          <w:numId w:val="1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zapłaci Zamawiającemu karę umowną:</w:t>
      </w:r>
    </w:p>
    <w:p w14:paraId="222493DF" w14:textId="36435066" w:rsidR="00092FFD" w:rsidRPr="00933575" w:rsidRDefault="00092FFD" w:rsidP="00933575">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 przypadku nie dotrzymania terminu zakończenia prac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9A1D80">
        <w:rPr>
          <w:rFonts w:ascii="Garamond" w:eastAsia="Times New Roman" w:hAnsi="Garamond" w:cs="Times New Roman"/>
          <w:lang w:eastAsia="pl-PL"/>
        </w:rPr>
        <w:t>2 ust. 1 umowy w </w:t>
      </w:r>
      <w:r w:rsidRPr="005A17E9">
        <w:rPr>
          <w:rFonts w:ascii="Garamond" w:eastAsia="Times New Roman" w:hAnsi="Garamond" w:cs="Times New Roman"/>
          <w:lang w:eastAsia="pl-PL"/>
        </w:rPr>
        <w:t xml:space="preserve">wysokości 0,2% wynagrodzenia umownego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305903">
        <w:rPr>
          <w:rFonts w:ascii="Garamond" w:eastAsia="Times New Roman" w:hAnsi="Garamond" w:cs="Times New Roman"/>
          <w:lang w:eastAsia="pl-PL"/>
        </w:rPr>
        <w:t>5</w:t>
      </w:r>
      <w:r w:rsidRPr="005A17E9">
        <w:rPr>
          <w:rFonts w:ascii="Garamond" w:eastAsia="Times New Roman" w:hAnsi="Garamond" w:cs="Times New Roman"/>
          <w:lang w:eastAsia="pl-PL"/>
        </w:rPr>
        <w:t xml:space="preserve"> us</w:t>
      </w:r>
      <w:r w:rsidR="00286134">
        <w:rPr>
          <w:rFonts w:ascii="Garamond" w:eastAsia="Times New Roman" w:hAnsi="Garamond" w:cs="Times New Roman"/>
          <w:lang w:eastAsia="pl-PL"/>
        </w:rPr>
        <w:t>t.1 umowy za każdy dzień zwłoki</w:t>
      </w:r>
      <w:r w:rsidR="00286134" w:rsidRPr="00286134">
        <w:rPr>
          <w:rFonts w:ascii="Garamond" w:eastAsia="Times New Roman" w:hAnsi="Garamond" w:cs="Times New Roman"/>
          <w:color w:val="00B0F0"/>
          <w:lang w:eastAsia="pl-PL"/>
        </w:rPr>
        <w:t xml:space="preserve">, </w:t>
      </w:r>
      <w:r w:rsidR="00286134" w:rsidRPr="005C13BB">
        <w:rPr>
          <w:rFonts w:ascii="Garamond" w:eastAsia="Times New Roman" w:hAnsi="Garamond" w:cs="Times New Roman"/>
          <w:lang w:eastAsia="pl-PL"/>
        </w:rPr>
        <w:t>lecz nie więcej niż 20% wynagrodzenia umownego brutto;</w:t>
      </w:r>
    </w:p>
    <w:p w14:paraId="7049893B" w14:textId="469236FF" w:rsidR="00092FFD" w:rsidRPr="005A17E9" w:rsidRDefault="00092FFD" w:rsidP="00092FFD">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zwłokę w usunięciu wad stwierdzonych przy odbiorze końcowym lub stwierdzonych </w:t>
      </w:r>
      <w:r w:rsidRPr="005A17E9">
        <w:rPr>
          <w:rFonts w:ascii="Garamond" w:eastAsia="Times New Roman" w:hAnsi="Garamond" w:cs="Times New Roman"/>
          <w:lang w:eastAsia="pl-PL"/>
        </w:rPr>
        <w:br/>
        <w:t>w przeglądach gwarancyjnych w wysokości 0,2% wynagrodzeni</w:t>
      </w:r>
      <w:r w:rsidR="00305903">
        <w:rPr>
          <w:rFonts w:ascii="Garamond" w:eastAsia="Times New Roman" w:hAnsi="Garamond" w:cs="Times New Roman"/>
          <w:lang w:eastAsia="pl-PL"/>
        </w:rPr>
        <w:t>a umownego brutto określonego w </w:t>
      </w:r>
      <w:r w:rsidRPr="005A17E9">
        <w:rPr>
          <w:rFonts w:ascii="Garamond" w:eastAsia="Times New Roman" w:hAnsi="Garamond" w:cs="Times New Roman"/>
          <w:lang w:eastAsia="pl-PL"/>
        </w:rPr>
        <w:sym w:font="Arial" w:char="00A7"/>
      </w:r>
      <w:r w:rsidR="00305903">
        <w:rPr>
          <w:rFonts w:ascii="Garamond" w:eastAsia="Times New Roman" w:hAnsi="Garamond" w:cs="Times New Roman"/>
          <w:lang w:eastAsia="pl-PL"/>
        </w:rPr>
        <w:t> 5</w:t>
      </w:r>
      <w:r w:rsidRPr="005A17E9">
        <w:rPr>
          <w:rFonts w:ascii="Garamond" w:eastAsia="Times New Roman" w:hAnsi="Garamond" w:cs="Times New Roman"/>
          <w:lang w:eastAsia="pl-PL"/>
        </w:rPr>
        <w:t xml:space="preserve"> ust.1, za każdy dzień zwłoki, liczone od dnia wyznaczonego na usunięcie wa</w:t>
      </w:r>
      <w:r w:rsidR="00286134">
        <w:rPr>
          <w:rFonts w:ascii="Garamond" w:eastAsia="Times New Roman" w:hAnsi="Garamond" w:cs="Times New Roman"/>
          <w:lang w:eastAsia="pl-PL"/>
        </w:rPr>
        <w:t>d do dnia faktycznego usunięcia</w:t>
      </w:r>
      <w:r w:rsidR="00286134" w:rsidRPr="005C13BB">
        <w:rPr>
          <w:rFonts w:ascii="Garamond" w:eastAsia="Times New Roman" w:hAnsi="Garamond" w:cs="Times New Roman"/>
          <w:lang w:eastAsia="pl-PL"/>
        </w:rPr>
        <w:t>, lecz nie więcej niż 20% wynagrodzenia umownego brutto;</w:t>
      </w:r>
    </w:p>
    <w:p w14:paraId="5022979D" w14:textId="4D91F9A6" w:rsidR="00092FFD" w:rsidRPr="005A17E9" w:rsidRDefault="00092FFD" w:rsidP="00092FFD">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 odstąpienie od umowy przez Zamawiającego lub Wykonawcę z przyczyn, za które ponosi odpowiedzialność Wykonawca w wysokości 10 % wynagrodzeni</w:t>
      </w:r>
      <w:r w:rsidR="00305903">
        <w:rPr>
          <w:rFonts w:ascii="Garamond" w:eastAsia="Times New Roman" w:hAnsi="Garamond" w:cs="Times New Roman"/>
          <w:lang w:eastAsia="pl-PL"/>
        </w:rPr>
        <w:t>a umownego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305903">
        <w:rPr>
          <w:rFonts w:ascii="Garamond" w:eastAsia="Times New Roman" w:hAnsi="Garamond" w:cs="Times New Roman"/>
          <w:lang w:eastAsia="pl-PL"/>
        </w:rPr>
        <w:t>5</w:t>
      </w:r>
      <w:r w:rsidRPr="005A17E9">
        <w:rPr>
          <w:rFonts w:ascii="Garamond" w:eastAsia="Times New Roman" w:hAnsi="Garamond" w:cs="Times New Roman"/>
          <w:lang w:eastAsia="pl-PL"/>
        </w:rPr>
        <w:t xml:space="preserve"> ust.1;</w:t>
      </w:r>
    </w:p>
    <w:p w14:paraId="5A1F538D" w14:textId="04BA9148" w:rsidR="00092FFD" w:rsidRPr="005A17E9" w:rsidRDefault="00092FFD" w:rsidP="00092FFD">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nieterminową zapłatę lub za brak zapłaty wynagrodzenia należnego podwykonawcom lub dalszym podwykonawcom - w wysokości 2% wynagrodzenia umownego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305903">
        <w:rPr>
          <w:rFonts w:ascii="Garamond" w:eastAsia="Times New Roman" w:hAnsi="Garamond" w:cs="Times New Roman"/>
          <w:lang w:eastAsia="pl-PL"/>
        </w:rPr>
        <w:t>5</w:t>
      </w:r>
      <w:r w:rsidRPr="005A17E9">
        <w:rPr>
          <w:rFonts w:ascii="Garamond" w:eastAsia="Times New Roman" w:hAnsi="Garamond" w:cs="Times New Roman"/>
          <w:lang w:eastAsia="pl-PL"/>
        </w:rPr>
        <w:t xml:space="preserve"> ust.1, w każdym przypadku stwierdzenia takiego uchybienia, </w:t>
      </w:r>
    </w:p>
    <w:p w14:paraId="7ED5292D" w14:textId="11851D5F" w:rsidR="00092FFD" w:rsidRPr="005A17E9" w:rsidRDefault="00092FFD" w:rsidP="00092FFD">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 nie przedłożenie do zaakceptowania projektu umowy o podwykonawstwo, której przedmiotem są roboty budowlane lub projektu jej zmiany - w wysokości 1 % wynagrodzenia  umownego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w:t>
      </w:r>
      <w:r w:rsidR="00305903">
        <w:rPr>
          <w:rFonts w:ascii="Garamond" w:eastAsia="Times New Roman" w:hAnsi="Garamond" w:cs="Times New Roman"/>
          <w:lang w:eastAsia="pl-PL"/>
        </w:rPr>
        <w:t>5</w:t>
      </w:r>
      <w:r w:rsidRPr="005A17E9">
        <w:rPr>
          <w:rFonts w:ascii="Garamond" w:eastAsia="Times New Roman" w:hAnsi="Garamond" w:cs="Times New Roman"/>
          <w:lang w:eastAsia="pl-PL"/>
        </w:rPr>
        <w:t xml:space="preserve"> ust.1,  w każdym przypadku stwierdzenia takiego uchybienia, </w:t>
      </w:r>
    </w:p>
    <w:p w14:paraId="5299A533" w14:textId="2067BC4E" w:rsidR="00092FFD" w:rsidRPr="005A17E9" w:rsidRDefault="00092FFD" w:rsidP="00092FFD">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nie przedłożenie poświadczonej za zgodność z oryginałem kopii umowy o podwykonawstwo lub jej zmiany - w wysokości 1% wynagrodzenia umownego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305903">
        <w:rPr>
          <w:rFonts w:ascii="Garamond" w:eastAsia="Times New Roman" w:hAnsi="Garamond" w:cs="Times New Roman"/>
          <w:lang w:eastAsia="pl-PL"/>
        </w:rPr>
        <w:t>5</w:t>
      </w:r>
      <w:r w:rsidRPr="005A17E9">
        <w:rPr>
          <w:rFonts w:ascii="Garamond" w:eastAsia="Times New Roman" w:hAnsi="Garamond" w:cs="Times New Roman"/>
          <w:lang w:eastAsia="pl-PL"/>
        </w:rPr>
        <w:t xml:space="preserve"> ust.1, w każdym przypadku stwierdzenia takiego uchybienia,</w:t>
      </w:r>
    </w:p>
    <w:p w14:paraId="6B63671F" w14:textId="60B8A50A" w:rsidR="00092FFD" w:rsidRPr="005A17E9" w:rsidRDefault="00092FFD" w:rsidP="00092FFD">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brak zmiany umowy o podwykonawstwo w zakresie terminu zapłaty, o którym mowa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1</w:t>
      </w:r>
      <w:r w:rsidR="00305903">
        <w:rPr>
          <w:rFonts w:ascii="Garamond" w:eastAsia="Times New Roman" w:hAnsi="Garamond" w:cs="Times New Roman"/>
          <w:lang w:eastAsia="pl-PL"/>
        </w:rPr>
        <w:t>0</w:t>
      </w:r>
      <w:r w:rsidRPr="005A17E9">
        <w:rPr>
          <w:rFonts w:ascii="Garamond" w:eastAsia="Times New Roman" w:hAnsi="Garamond" w:cs="Times New Roman"/>
          <w:lang w:eastAsia="pl-PL"/>
        </w:rPr>
        <w:t xml:space="preserve"> ust. 7 pkt 6 - w wysokości 1% wynagrodzenia umownego brutto w każdym przypadku stwierdzenia takiego uchybienia,</w:t>
      </w:r>
    </w:p>
    <w:p w14:paraId="5F78090B" w14:textId="6EF6CE62" w:rsidR="00092FFD" w:rsidRPr="005A17E9" w:rsidRDefault="00092FFD" w:rsidP="00092FFD">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brak udziału innego podmiotu (na którego zasoby Wykonawca powoływał się na zasadach kreślonych w art. 22a ust 1 Pzp, w celu wykazania spełnienia warunków udziału </w:t>
      </w:r>
      <w:r w:rsidRPr="005A17E9">
        <w:rPr>
          <w:rFonts w:ascii="Garamond" w:eastAsia="Times New Roman" w:hAnsi="Garamond" w:cs="Times New Roman"/>
          <w:lang w:eastAsia="pl-PL"/>
        </w:rPr>
        <w:br/>
        <w:t xml:space="preserve">w postępowaniu, o których mowa w art. 22 ust. 1 Pzp) w realizacji zamówienia – w wysokości 5% wynagrodzenia umownego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305903">
        <w:rPr>
          <w:rFonts w:ascii="Garamond" w:eastAsia="Times New Roman" w:hAnsi="Garamond" w:cs="Times New Roman"/>
          <w:lang w:eastAsia="pl-PL"/>
        </w:rPr>
        <w:t>5</w:t>
      </w:r>
      <w:r w:rsidRPr="005A17E9">
        <w:rPr>
          <w:rFonts w:ascii="Garamond" w:eastAsia="Times New Roman" w:hAnsi="Garamond" w:cs="Times New Roman"/>
          <w:lang w:eastAsia="pl-PL"/>
        </w:rPr>
        <w:t xml:space="preserve"> ust. 1, w każdym przypadku stwierdzenia takiego uchybienia.</w:t>
      </w:r>
    </w:p>
    <w:p w14:paraId="1AFFE3B5" w14:textId="119C3494" w:rsidR="00092FFD" w:rsidRPr="005A17E9" w:rsidRDefault="00092FFD" w:rsidP="00092FFD">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nie wykonanie obowiązku o którym mowa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305903">
        <w:rPr>
          <w:rFonts w:ascii="Garamond" w:eastAsia="Times New Roman" w:hAnsi="Garamond" w:cs="Times New Roman"/>
          <w:lang w:eastAsia="pl-PL"/>
        </w:rPr>
        <w:t>3</w:t>
      </w:r>
      <w:r w:rsidRPr="005A17E9">
        <w:rPr>
          <w:rFonts w:ascii="Garamond" w:eastAsia="Times New Roman" w:hAnsi="Garamond" w:cs="Times New Roman"/>
          <w:lang w:eastAsia="pl-PL"/>
        </w:rPr>
        <w:t xml:space="preserve"> ust. 1</w:t>
      </w:r>
      <w:r w:rsidR="00305903">
        <w:rPr>
          <w:rFonts w:ascii="Garamond" w:eastAsia="Times New Roman" w:hAnsi="Garamond" w:cs="Times New Roman"/>
          <w:lang w:eastAsia="pl-PL"/>
        </w:rPr>
        <w:t>9</w:t>
      </w:r>
      <w:r w:rsidRPr="005A17E9">
        <w:rPr>
          <w:rFonts w:ascii="Garamond" w:eastAsia="Times New Roman" w:hAnsi="Garamond" w:cs="Times New Roman"/>
          <w:lang w:eastAsia="pl-PL"/>
        </w:rPr>
        <w:t xml:space="preserve">, </w:t>
      </w:r>
      <w:r w:rsidR="00305903">
        <w:rPr>
          <w:rFonts w:ascii="Garamond" w:eastAsia="Times New Roman" w:hAnsi="Garamond" w:cs="Times New Roman"/>
          <w:lang w:eastAsia="pl-PL"/>
        </w:rPr>
        <w:t>20</w:t>
      </w:r>
      <w:r w:rsidRPr="005A17E9">
        <w:rPr>
          <w:rFonts w:ascii="Garamond" w:eastAsia="Times New Roman" w:hAnsi="Garamond" w:cs="Times New Roman"/>
          <w:lang w:eastAsia="pl-PL"/>
        </w:rPr>
        <w:t xml:space="preserve"> i </w:t>
      </w:r>
      <w:r w:rsidR="00305903">
        <w:rPr>
          <w:rFonts w:ascii="Garamond" w:eastAsia="Times New Roman" w:hAnsi="Garamond" w:cs="Times New Roman"/>
          <w:lang w:eastAsia="pl-PL"/>
        </w:rPr>
        <w:t>21</w:t>
      </w:r>
      <w:r w:rsidRPr="005A17E9">
        <w:rPr>
          <w:rFonts w:ascii="Garamond" w:eastAsia="Times New Roman" w:hAnsi="Garamond" w:cs="Times New Roman"/>
          <w:lang w:eastAsia="pl-PL"/>
        </w:rPr>
        <w:t xml:space="preserve"> – w wysokości 0,2%  wynagrodzenia umownego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305903">
        <w:rPr>
          <w:rFonts w:ascii="Garamond" w:eastAsia="Times New Roman" w:hAnsi="Garamond" w:cs="Times New Roman"/>
          <w:lang w:eastAsia="pl-PL"/>
        </w:rPr>
        <w:t>5</w:t>
      </w:r>
      <w:r w:rsidRPr="005A17E9">
        <w:rPr>
          <w:rFonts w:ascii="Garamond" w:eastAsia="Times New Roman" w:hAnsi="Garamond" w:cs="Times New Roman"/>
          <w:lang w:eastAsia="pl-PL"/>
        </w:rPr>
        <w:t xml:space="preserve"> ust. 1, w każdym przypadku stwierdzenia takiego uchybienia.</w:t>
      </w:r>
    </w:p>
    <w:p w14:paraId="5FF481D9" w14:textId="2636CC48" w:rsidR="00092FFD" w:rsidRDefault="00092FFD" w:rsidP="00602482">
      <w:pPr>
        <w:widowControl w:val="0"/>
        <w:autoSpaceDE w:val="0"/>
        <w:autoSpaceDN w:val="0"/>
        <w:adjustRightInd w:val="0"/>
        <w:spacing w:after="120" w:line="240" w:lineRule="auto"/>
        <w:ind w:left="539" w:hanging="255"/>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1</w:t>
      </w:r>
      <w:r w:rsidR="00602482">
        <w:rPr>
          <w:rFonts w:ascii="Garamond" w:eastAsia="Times New Roman" w:hAnsi="Garamond" w:cs="Times New Roman"/>
          <w:lang w:eastAsia="pl-PL"/>
        </w:rPr>
        <w:t>1</w:t>
      </w:r>
      <w:r w:rsidRPr="005A17E9">
        <w:rPr>
          <w:rFonts w:ascii="Garamond" w:eastAsia="Times New Roman" w:hAnsi="Garamond" w:cs="Times New Roman"/>
          <w:lang w:eastAsia="pl-PL"/>
        </w:rPr>
        <w:t>)</w:t>
      </w:r>
      <w:r w:rsidRPr="005A17E9">
        <w:rPr>
          <w:rFonts w:ascii="Garamond" w:eastAsia="Times New Roman" w:hAnsi="Garamond" w:cs="Times New Roman"/>
          <w:lang w:eastAsia="pl-PL"/>
        </w:rPr>
        <w:tab/>
        <w:t xml:space="preserve">za nie wykonanie obowiązku o którym mowa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1C1985">
        <w:rPr>
          <w:rFonts w:ascii="Garamond" w:eastAsia="Times New Roman" w:hAnsi="Garamond" w:cs="Times New Roman"/>
          <w:lang w:eastAsia="pl-PL"/>
        </w:rPr>
        <w:t>3</w:t>
      </w:r>
      <w:r w:rsidRPr="005A17E9">
        <w:rPr>
          <w:rFonts w:ascii="Garamond" w:eastAsia="Times New Roman" w:hAnsi="Garamond" w:cs="Times New Roman"/>
          <w:lang w:eastAsia="pl-PL"/>
        </w:rPr>
        <w:t xml:space="preserve"> ust. </w:t>
      </w:r>
      <w:r w:rsidR="001C1985">
        <w:rPr>
          <w:rFonts w:ascii="Garamond" w:eastAsia="Times New Roman" w:hAnsi="Garamond" w:cs="Times New Roman"/>
          <w:lang w:eastAsia="pl-PL"/>
        </w:rPr>
        <w:t>23</w:t>
      </w:r>
      <w:r w:rsidRPr="005A17E9">
        <w:rPr>
          <w:rFonts w:ascii="Garamond" w:eastAsia="Times New Roman" w:hAnsi="Garamond" w:cs="Times New Roman"/>
          <w:lang w:eastAsia="pl-PL"/>
        </w:rPr>
        <w:t xml:space="preserve"> – w wysokości 0,2%  wynagrodzenia umownego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1C1985">
        <w:rPr>
          <w:rFonts w:ascii="Garamond" w:eastAsia="Times New Roman" w:hAnsi="Garamond" w:cs="Times New Roman"/>
          <w:lang w:eastAsia="pl-PL"/>
        </w:rPr>
        <w:t>5</w:t>
      </w:r>
      <w:r w:rsidRPr="005A17E9">
        <w:rPr>
          <w:rFonts w:ascii="Garamond" w:eastAsia="Times New Roman" w:hAnsi="Garamond" w:cs="Times New Roman"/>
          <w:lang w:eastAsia="pl-PL"/>
        </w:rPr>
        <w:t xml:space="preserve"> ust. 1, w każdym przypadku stwierdzenia takiego uchybienia.</w:t>
      </w:r>
    </w:p>
    <w:p w14:paraId="1293E554" w14:textId="77777777" w:rsidR="00FE046A" w:rsidRDefault="00FE046A" w:rsidP="00602482">
      <w:pPr>
        <w:widowControl w:val="0"/>
        <w:autoSpaceDE w:val="0"/>
        <w:autoSpaceDN w:val="0"/>
        <w:adjustRightInd w:val="0"/>
        <w:spacing w:after="120" w:line="240" w:lineRule="auto"/>
        <w:ind w:left="539" w:hanging="255"/>
        <w:contextualSpacing/>
        <w:jc w:val="both"/>
        <w:rPr>
          <w:rFonts w:ascii="Garamond" w:eastAsia="Times New Roman" w:hAnsi="Garamond" w:cs="Times New Roman"/>
          <w:lang w:eastAsia="pl-PL"/>
        </w:rPr>
      </w:pPr>
    </w:p>
    <w:p w14:paraId="42265752" w14:textId="77777777" w:rsidR="00092FFD" w:rsidRPr="005A17E9" w:rsidRDefault="00092FFD" w:rsidP="00092FFD">
      <w:pPr>
        <w:widowControl w:val="0"/>
        <w:numPr>
          <w:ilvl w:val="0"/>
          <w:numId w:val="19"/>
        </w:numPr>
        <w:spacing w:after="0" w:line="240" w:lineRule="auto"/>
        <w:ind w:left="539"/>
        <w:jc w:val="both"/>
        <w:rPr>
          <w:rFonts w:ascii="Garamond" w:eastAsia="Times New Roman" w:hAnsi="Garamond" w:cs="Times New Roman"/>
          <w:bCs/>
          <w:lang w:eastAsia="pl-PL"/>
        </w:rPr>
      </w:pPr>
      <w:r w:rsidRPr="005A17E9">
        <w:rPr>
          <w:rFonts w:ascii="Garamond" w:eastAsia="Times New Roman" w:hAnsi="Garamond" w:cs="Times New Roman"/>
          <w:bCs/>
          <w:lang w:eastAsia="pl-PL"/>
        </w:rPr>
        <w:lastRenderedPageBreak/>
        <w:t xml:space="preserve">Zamawiający zapłaci Wykonawcy karę umowną: </w:t>
      </w:r>
    </w:p>
    <w:p w14:paraId="53F0B76F" w14:textId="623B3E88" w:rsidR="00092FFD" w:rsidRPr="005A17E9" w:rsidRDefault="00092FFD" w:rsidP="00092FFD">
      <w:pPr>
        <w:widowControl w:val="0"/>
        <w:spacing w:after="60" w:line="240" w:lineRule="auto"/>
        <w:ind w:left="539"/>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1) w przypadku odstąpienia od umowy przez Wykonawcę z przyczyn, za które ponosi odpowiedzialność Zamawiający w wysokości 10 % wynagrodzenia umownego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261C34">
        <w:rPr>
          <w:rFonts w:ascii="Garamond" w:eastAsia="Times New Roman" w:hAnsi="Garamond" w:cs="Times New Roman"/>
          <w:lang w:eastAsia="pl-PL"/>
        </w:rPr>
        <w:t>5</w:t>
      </w:r>
      <w:r w:rsidRPr="005A17E9">
        <w:rPr>
          <w:rFonts w:ascii="Garamond" w:eastAsia="Times New Roman" w:hAnsi="Garamond" w:cs="Times New Roman"/>
          <w:lang w:eastAsia="pl-PL"/>
        </w:rPr>
        <w:t xml:space="preserve"> ust.1, za wyjątkiem wystąpienia sytuacji przedstawionej w art. 145 ust. 1 ustawy Prawo zamówień publicznych.</w:t>
      </w:r>
    </w:p>
    <w:p w14:paraId="7F4E60C7" w14:textId="7F0CDDFE" w:rsidR="00092FFD" w:rsidRPr="005A17E9" w:rsidRDefault="007E4959" w:rsidP="00092FFD">
      <w:pPr>
        <w:spacing w:after="60" w:line="240" w:lineRule="auto"/>
        <w:ind w:left="539"/>
        <w:jc w:val="both"/>
        <w:rPr>
          <w:rFonts w:ascii="Garamond" w:eastAsia="Times New Roman" w:hAnsi="Garamond" w:cs="Times New Roman"/>
          <w:b/>
          <w:bCs/>
          <w:lang w:eastAsia="pl-PL"/>
        </w:rPr>
      </w:pPr>
      <w:r>
        <w:rPr>
          <w:rFonts w:ascii="Garamond" w:eastAsia="Times New Roman" w:hAnsi="Garamond" w:cs="Times New Roman"/>
          <w:bCs/>
          <w:lang w:eastAsia="pl-PL"/>
        </w:rPr>
        <w:t>2</w:t>
      </w:r>
      <w:r w:rsidR="00092FFD" w:rsidRPr="005A17E9">
        <w:rPr>
          <w:rFonts w:ascii="Garamond" w:eastAsia="Times New Roman" w:hAnsi="Garamond" w:cs="Times New Roman"/>
          <w:bCs/>
          <w:lang w:eastAsia="pl-PL"/>
        </w:rPr>
        <w:t xml:space="preserve">) za przekroczenie terminu przekazania placu budowy przez Zamawiającego ponad termin określony w </w:t>
      </w:r>
      <w:r w:rsidR="00092FFD" w:rsidRPr="005A17E9">
        <w:rPr>
          <w:rFonts w:ascii="Garamond" w:eastAsia="Times New Roman" w:hAnsi="Garamond" w:cs="Times New Roman"/>
          <w:bCs/>
          <w:lang w:eastAsia="pl-PL"/>
        </w:rPr>
        <w:sym w:font="Arial" w:char="00A7"/>
      </w:r>
      <w:r w:rsidR="00092FFD" w:rsidRPr="005A17E9">
        <w:rPr>
          <w:rFonts w:ascii="Garamond" w:eastAsia="Times New Roman" w:hAnsi="Garamond" w:cs="Times New Roman"/>
          <w:bCs/>
          <w:lang w:eastAsia="pl-PL"/>
        </w:rPr>
        <w:t xml:space="preserve"> 2 ust </w:t>
      </w:r>
      <w:r w:rsidR="00261C34">
        <w:rPr>
          <w:rFonts w:ascii="Garamond" w:eastAsia="Times New Roman" w:hAnsi="Garamond" w:cs="Times New Roman"/>
          <w:bCs/>
          <w:lang w:eastAsia="pl-PL"/>
        </w:rPr>
        <w:t>2</w:t>
      </w:r>
      <w:r w:rsidR="00092FFD" w:rsidRPr="005A17E9">
        <w:rPr>
          <w:rFonts w:ascii="Garamond" w:eastAsia="Times New Roman" w:hAnsi="Garamond" w:cs="Times New Roman"/>
          <w:bCs/>
          <w:lang w:eastAsia="pl-PL"/>
        </w:rPr>
        <w:t xml:space="preserve"> umowy </w:t>
      </w:r>
      <w:r w:rsidR="00092FFD" w:rsidRPr="005A17E9">
        <w:rPr>
          <w:rFonts w:ascii="Garamond" w:eastAsia="Times New Roman" w:hAnsi="Garamond"/>
          <w:bCs/>
          <w:lang w:eastAsia="pl-PL"/>
        </w:rPr>
        <w:t xml:space="preserve">w wysokości 0,05 % </w:t>
      </w:r>
      <w:r w:rsidR="00092FFD" w:rsidRPr="005A17E9">
        <w:rPr>
          <w:rFonts w:ascii="Garamond" w:eastAsia="Times New Roman" w:hAnsi="Garamond" w:cs="Times New Roman"/>
          <w:lang w:eastAsia="pl-PL"/>
        </w:rPr>
        <w:t xml:space="preserve">wynagrodzenia umownego brutto, określonego w </w:t>
      </w:r>
      <w:r w:rsidR="00092FFD" w:rsidRPr="005A17E9">
        <w:rPr>
          <w:rFonts w:ascii="Garamond" w:eastAsia="Times New Roman" w:hAnsi="Garamond" w:cs="Times New Roman"/>
          <w:lang w:eastAsia="pl-PL"/>
        </w:rPr>
        <w:sym w:font="Arial" w:char="00A7"/>
      </w:r>
      <w:r w:rsidR="00092FFD" w:rsidRPr="005A17E9">
        <w:rPr>
          <w:rFonts w:ascii="Garamond" w:eastAsia="Times New Roman" w:hAnsi="Garamond" w:cs="Times New Roman"/>
          <w:lang w:eastAsia="pl-PL"/>
        </w:rPr>
        <w:t> </w:t>
      </w:r>
      <w:r w:rsidR="00261C34">
        <w:rPr>
          <w:rFonts w:ascii="Garamond" w:eastAsia="Times New Roman" w:hAnsi="Garamond" w:cs="Times New Roman"/>
          <w:lang w:eastAsia="pl-PL"/>
        </w:rPr>
        <w:t>5</w:t>
      </w:r>
      <w:r w:rsidR="00092FFD" w:rsidRPr="005A17E9">
        <w:rPr>
          <w:rFonts w:ascii="Garamond" w:eastAsia="Times New Roman" w:hAnsi="Garamond" w:cs="Times New Roman"/>
          <w:lang w:eastAsia="pl-PL"/>
        </w:rPr>
        <w:t xml:space="preserve"> ust.1 </w:t>
      </w:r>
      <w:r w:rsidR="00092FFD" w:rsidRPr="005A17E9">
        <w:rPr>
          <w:rFonts w:ascii="Garamond" w:eastAsia="Times New Roman" w:hAnsi="Garamond"/>
          <w:bCs/>
          <w:lang w:eastAsia="pl-PL"/>
        </w:rPr>
        <w:t>z</w:t>
      </w:r>
      <w:r w:rsidR="00286134">
        <w:rPr>
          <w:rFonts w:ascii="Garamond" w:eastAsia="Times New Roman" w:hAnsi="Garamond"/>
          <w:bCs/>
          <w:lang w:eastAsia="pl-PL"/>
        </w:rPr>
        <w:t xml:space="preserve">a każdy rozpoczęty dzień </w:t>
      </w:r>
      <w:r w:rsidR="00286134" w:rsidRPr="005C13BB">
        <w:rPr>
          <w:rFonts w:ascii="Garamond" w:eastAsia="Times New Roman" w:hAnsi="Garamond"/>
          <w:bCs/>
          <w:lang w:eastAsia="pl-PL"/>
        </w:rPr>
        <w:t>zwłoki</w:t>
      </w:r>
      <w:r w:rsidR="00286134" w:rsidRPr="005C13BB">
        <w:rPr>
          <w:rFonts w:ascii="Garamond" w:eastAsia="Times New Roman" w:hAnsi="Garamond" w:cs="Times New Roman"/>
          <w:lang w:eastAsia="pl-PL"/>
        </w:rPr>
        <w:t>, lecz nie więcej niż 20% wynagrodzenia umownego brutto;</w:t>
      </w:r>
    </w:p>
    <w:p w14:paraId="7CE3A947" w14:textId="19FA8C18" w:rsidR="00092FFD" w:rsidRPr="005A17E9" w:rsidRDefault="007E4959" w:rsidP="00092FFD">
      <w:pPr>
        <w:spacing w:after="0" w:line="240" w:lineRule="auto"/>
        <w:ind w:left="539"/>
        <w:jc w:val="both"/>
        <w:rPr>
          <w:rFonts w:ascii="Garamond" w:eastAsia="Times New Roman" w:hAnsi="Garamond" w:cs="Times New Roman"/>
          <w:b/>
          <w:bCs/>
          <w:lang w:eastAsia="pl-PL"/>
        </w:rPr>
      </w:pPr>
      <w:r>
        <w:rPr>
          <w:rFonts w:ascii="Garamond" w:eastAsia="Times New Roman" w:hAnsi="Garamond"/>
          <w:bCs/>
          <w:lang w:eastAsia="pl-PL"/>
        </w:rPr>
        <w:t>3</w:t>
      </w:r>
      <w:r w:rsidR="00092FFD" w:rsidRPr="005A17E9">
        <w:rPr>
          <w:rFonts w:ascii="Garamond" w:eastAsia="Times New Roman" w:hAnsi="Garamond"/>
          <w:bCs/>
          <w:lang w:eastAsia="pl-PL"/>
        </w:rPr>
        <w:t xml:space="preserve">) za nieprzystąpienie przez Zamawiającego do odbiorów robót zgłoszonych przez Wykonawcę w terminach określonych Umową w wysokości 0,02 % </w:t>
      </w:r>
      <w:r w:rsidR="00092FFD" w:rsidRPr="005A17E9">
        <w:rPr>
          <w:rFonts w:ascii="Garamond" w:eastAsia="Times New Roman" w:hAnsi="Garamond" w:cs="Times New Roman"/>
          <w:lang w:eastAsia="pl-PL"/>
        </w:rPr>
        <w:t xml:space="preserve">wynagrodzenia umownego brutto, określonego w </w:t>
      </w:r>
      <w:r w:rsidR="00092FFD" w:rsidRPr="005A17E9">
        <w:rPr>
          <w:rFonts w:ascii="Garamond" w:eastAsia="Times New Roman" w:hAnsi="Garamond" w:cs="Times New Roman"/>
          <w:lang w:eastAsia="pl-PL"/>
        </w:rPr>
        <w:sym w:font="Arial" w:char="00A7"/>
      </w:r>
      <w:r w:rsidR="00092FFD" w:rsidRPr="005A17E9">
        <w:rPr>
          <w:rFonts w:ascii="Garamond" w:eastAsia="Times New Roman" w:hAnsi="Garamond" w:cs="Times New Roman"/>
          <w:lang w:eastAsia="pl-PL"/>
        </w:rPr>
        <w:t xml:space="preserve"> </w:t>
      </w:r>
      <w:r w:rsidR="00261C34">
        <w:rPr>
          <w:rFonts w:ascii="Garamond" w:eastAsia="Times New Roman" w:hAnsi="Garamond" w:cs="Times New Roman"/>
          <w:lang w:eastAsia="pl-PL"/>
        </w:rPr>
        <w:t>5</w:t>
      </w:r>
      <w:r w:rsidR="00092FFD" w:rsidRPr="005A17E9">
        <w:rPr>
          <w:rFonts w:ascii="Garamond" w:eastAsia="Times New Roman" w:hAnsi="Garamond" w:cs="Times New Roman"/>
          <w:lang w:eastAsia="pl-PL"/>
        </w:rPr>
        <w:t xml:space="preserve"> ust.1 </w:t>
      </w:r>
      <w:r w:rsidR="00092FFD" w:rsidRPr="005A17E9">
        <w:rPr>
          <w:rFonts w:ascii="Garamond" w:eastAsia="Times New Roman" w:hAnsi="Garamond"/>
          <w:bCs/>
          <w:lang w:eastAsia="pl-PL"/>
        </w:rPr>
        <w:t>za każdy rozpoczęty dzień zwłoki, za wyjątkiem sytuacji przedstawionej w </w:t>
      </w:r>
      <w:r w:rsidR="00092FFD" w:rsidRPr="005A17E9">
        <w:rPr>
          <w:rFonts w:ascii="Garamond" w:hAnsi="Garamond" w:cs="Times New Roman"/>
          <w:lang w:eastAsia="pl-PL"/>
        </w:rPr>
        <w:sym w:font="Arial" w:char="00A7"/>
      </w:r>
      <w:r w:rsidR="00C51AA7">
        <w:rPr>
          <w:rFonts w:ascii="Garamond" w:eastAsia="Times New Roman" w:hAnsi="Garamond" w:cs="Times New Roman"/>
          <w:bCs/>
          <w:lang w:eastAsia="pl-PL"/>
        </w:rPr>
        <w:t> </w:t>
      </w:r>
      <w:r w:rsidR="00261C34">
        <w:rPr>
          <w:rFonts w:ascii="Garamond" w:eastAsia="Times New Roman" w:hAnsi="Garamond" w:cs="Times New Roman"/>
          <w:bCs/>
          <w:lang w:eastAsia="pl-PL"/>
        </w:rPr>
        <w:t>4</w:t>
      </w:r>
      <w:r w:rsidR="00286134">
        <w:rPr>
          <w:rFonts w:ascii="Garamond" w:eastAsia="Times New Roman" w:hAnsi="Garamond" w:cs="Times New Roman"/>
          <w:bCs/>
          <w:lang w:eastAsia="pl-PL"/>
        </w:rPr>
        <w:t xml:space="preserve"> ust 8 </w:t>
      </w:r>
      <w:r w:rsidR="00286134" w:rsidRPr="005C13BB">
        <w:rPr>
          <w:rFonts w:ascii="Garamond" w:eastAsia="Times New Roman" w:hAnsi="Garamond" w:cs="Times New Roman"/>
          <w:bCs/>
          <w:lang w:eastAsia="pl-PL"/>
        </w:rPr>
        <w:t>umowy</w:t>
      </w:r>
      <w:r w:rsidR="00286134" w:rsidRPr="005C13BB">
        <w:rPr>
          <w:rFonts w:ascii="Garamond" w:eastAsia="Times New Roman" w:hAnsi="Garamond" w:cs="Times New Roman"/>
          <w:lang w:eastAsia="pl-PL"/>
        </w:rPr>
        <w:t>, lecz nie więcej niż 20% wynagrodzenia umownego brutto;</w:t>
      </w:r>
    </w:p>
    <w:p w14:paraId="2B4F951D" w14:textId="694203D4" w:rsidR="00092FFD" w:rsidRPr="005A17E9" w:rsidRDefault="00092FFD" w:rsidP="00092FFD">
      <w:pPr>
        <w:widowControl w:val="0"/>
        <w:numPr>
          <w:ilvl w:val="0"/>
          <w:numId w:val="1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lang w:eastAsia="pl-PL"/>
        </w:rPr>
        <w:t>W razie naliczenia kar umownych Zamawiający wystawi odpowiednią notę obciążeniową</w:t>
      </w:r>
      <w:r w:rsidR="002212D7">
        <w:rPr>
          <w:rFonts w:ascii="Garamond" w:eastAsia="Times New Roman" w:hAnsi="Garamond" w:cs="Times New Roman"/>
          <w:lang w:eastAsia="pl-PL"/>
        </w:rPr>
        <w:t>.</w:t>
      </w:r>
      <w:r w:rsidRPr="005A17E9">
        <w:rPr>
          <w:rFonts w:ascii="Garamond" w:eastAsia="Times New Roman" w:hAnsi="Garamond" w:cs="Times New Roman"/>
          <w:lang w:eastAsia="pl-PL"/>
        </w:rPr>
        <w:t xml:space="preserve"> </w:t>
      </w:r>
    </w:p>
    <w:p w14:paraId="27184703" w14:textId="77777777" w:rsidR="00092FFD" w:rsidRPr="005A17E9" w:rsidRDefault="00092FFD" w:rsidP="00092FFD">
      <w:pPr>
        <w:widowControl w:val="0"/>
        <w:numPr>
          <w:ilvl w:val="0"/>
          <w:numId w:val="1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Zamawiający dopuszcza możliwość potrącenia kar z faktur lub innych wymagalnych należności.</w:t>
      </w:r>
    </w:p>
    <w:p w14:paraId="696910E2" w14:textId="77777777" w:rsidR="00092FFD" w:rsidRPr="006466ED" w:rsidRDefault="00092FFD" w:rsidP="00092FFD">
      <w:pPr>
        <w:widowControl w:val="0"/>
        <w:numPr>
          <w:ilvl w:val="0"/>
          <w:numId w:val="1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lang w:eastAsia="pl-PL"/>
        </w:rPr>
        <w:t>Kary umowne będą płatne w terminie 14 dni od daty otrzymania noty obciążeniowej.</w:t>
      </w:r>
    </w:p>
    <w:p w14:paraId="54F1FDE2" w14:textId="41D1E959" w:rsidR="006466ED" w:rsidRPr="002212D7" w:rsidRDefault="006466ED" w:rsidP="002212D7">
      <w:pPr>
        <w:pStyle w:val="Akapitzlist"/>
        <w:numPr>
          <w:ilvl w:val="0"/>
          <w:numId w:val="19"/>
        </w:numPr>
        <w:jc w:val="both"/>
        <w:rPr>
          <w:rFonts w:ascii="Garamond" w:eastAsia="Times New Roman" w:hAnsi="Garamond" w:cs="Times New Roman"/>
          <w:lang w:eastAsia="pl-PL"/>
        </w:rPr>
      </w:pPr>
      <w:r w:rsidRPr="002212D7">
        <w:rPr>
          <w:rFonts w:ascii="Garamond" w:eastAsia="Times New Roman" w:hAnsi="Garamond" w:cs="Times New Roman"/>
          <w:lang w:eastAsia="pl-PL"/>
        </w:rPr>
        <w:t xml:space="preserve">Zastrzeżenie kar umownych nie wyklucza prawa </w:t>
      </w:r>
      <w:r w:rsidR="00F10983" w:rsidRPr="002212D7">
        <w:rPr>
          <w:rFonts w:ascii="Garamond" w:eastAsia="Times New Roman" w:hAnsi="Garamond" w:cs="Times New Roman"/>
          <w:lang w:eastAsia="pl-PL"/>
        </w:rPr>
        <w:t>skorzystania z uprawnień przewidzianych w umowie lub w przepisach prawa.</w:t>
      </w:r>
      <w:r w:rsidRPr="002212D7">
        <w:rPr>
          <w:rFonts w:ascii="Garamond" w:eastAsia="Times New Roman" w:hAnsi="Garamond" w:cs="Times New Roman"/>
          <w:lang w:eastAsia="pl-PL"/>
        </w:rPr>
        <w:t xml:space="preserve"> </w:t>
      </w:r>
      <w:r w:rsidR="002212D7">
        <w:rPr>
          <w:rFonts w:ascii="Garamond" w:eastAsia="Times New Roman" w:hAnsi="Garamond" w:cs="Times New Roman"/>
          <w:lang w:eastAsia="pl-PL"/>
        </w:rPr>
        <w:t>Pomimo zastrzeżenia kar umownych w okolicznościach o jakich mowa w niniejszym paragrafie, s</w:t>
      </w:r>
      <w:r w:rsidR="002212D7" w:rsidRPr="002212D7">
        <w:rPr>
          <w:rFonts w:ascii="Garamond" w:eastAsia="Times New Roman" w:hAnsi="Garamond" w:cs="Times New Roman"/>
          <w:lang w:eastAsia="pl-PL"/>
        </w:rPr>
        <w:t>trony dopuszczają możliwość dochodzenia odszkodowania na zasadach ogólnych do wyso</w:t>
      </w:r>
      <w:r w:rsidR="002212D7">
        <w:rPr>
          <w:rFonts w:ascii="Garamond" w:eastAsia="Times New Roman" w:hAnsi="Garamond" w:cs="Times New Roman"/>
          <w:lang w:eastAsia="pl-PL"/>
        </w:rPr>
        <w:t>kości pełnej szkody obejmującej</w:t>
      </w:r>
      <w:r w:rsidR="002212D7" w:rsidRPr="002212D7">
        <w:rPr>
          <w:rFonts w:ascii="Garamond" w:eastAsia="Times New Roman" w:hAnsi="Garamond" w:cs="Times New Roman"/>
          <w:lang w:eastAsia="pl-PL"/>
        </w:rPr>
        <w:t xml:space="preserve"> tak szkodę rzeczywistą jak i ewentualne utracone korzyści.</w:t>
      </w:r>
    </w:p>
    <w:p w14:paraId="5777EF2A" w14:textId="77777777" w:rsidR="00FE046A" w:rsidRDefault="00FE046A" w:rsidP="00092FFD">
      <w:pPr>
        <w:widowControl w:val="0"/>
        <w:spacing w:after="0" w:line="240" w:lineRule="auto"/>
        <w:ind w:left="540"/>
        <w:jc w:val="center"/>
        <w:rPr>
          <w:rFonts w:ascii="Garamond" w:eastAsia="Times New Roman" w:hAnsi="Garamond" w:cs="Times New Roman"/>
          <w:b/>
          <w:lang w:eastAsia="pl-PL"/>
        </w:rPr>
      </w:pPr>
    </w:p>
    <w:p w14:paraId="32BA2B05" w14:textId="4AD1BD18" w:rsidR="00092FFD" w:rsidRPr="005A17E9" w:rsidRDefault="00092FFD" w:rsidP="00092FFD">
      <w:pPr>
        <w:widowControl w:val="0"/>
        <w:spacing w:after="0" w:line="240" w:lineRule="auto"/>
        <w:ind w:left="540"/>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w:t>
      </w:r>
      <w:r w:rsidR="00602482">
        <w:rPr>
          <w:rFonts w:ascii="Garamond" w:eastAsia="Times New Roman" w:hAnsi="Garamond" w:cs="Times New Roman"/>
          <w:b/>
          <w:lang w:eastAsia="pl-PL"/>
        </w:rPr>
        <w:t>8</w:t>
      </w:r>
    </w:p>
    <w:p w14:paraId="2B113044" w14:textId="2C62AB66" w:rsidR="00092FFD" w:rsidRPr="005A17E9" w:rsidRDefault="00092FFD" w:rsidP="00092FFD">
      <w:pPr>
        <w:widowControl w:val="0"/>
        <w:numPr>
          <w:ilvl w:val="0"/>
          <w:numId w:val="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niniejszym udziela gwarancji na wykonane roboty na okres zgodny ze złożoną ofertą, tj. </w:t>
      </w:r>
      <w:r w:rsidR="009D730C">
        <w:rPr>
          <w:rFonts w:ascii="Garamond" w:eastAsia="Times New Roman" w:hAnsi="Garamond" w:cs="Times New Roman"/>
          <w:bCs/>
          <w:lang w:eastAsia="pl-PL"/>
        </w:rPr>
        <w:t>…</w:t>
      </w:r>
      <w:r w:rsidR="00A8658C">
        <w:rPr>
          <w:rFonts w:ascii="Garamond" w:eastAsia="Times New Roman" w:hAnsi="Garamond" w:cs="Times New Roman"/>
          <w:bCs/>
          <w:lang w:eastAsia="pl-PL"/>
        </w:rPr>
        <w:t>……</w:t>
      </w:r>
      <w:r w:rsidRPr="005A17E9">
        <w:rPr>
          <w:rFonts w:ascii="Garamond" w:eastAsia="Times New Roman" w:hAnsi="Garamond" w:cs="Times New Roman"/>
          <w:bCs/>
          <w:lang w:eastAsia="pl-PL"/>
        </w:rPr>
        <w:t>… miesięcy od daty podpisania przez Zamawiającego i Wykonawcę protokołu odbioru końcowego - zgodnie z kartą gwarancyjną:</w:t>
      </w:r>
    </w:p>
    <w:p w14:paraId="4D756530" w14:textId="77777777" w:rsidR="00092FFD" w:rsidRPr="005A17E9" w:rsidRDefault="00092FFD" w:rsidP="00092FFD">
      <w:pPr>
        <w:widowControl w:val="0"/>
        <w:numPr>
          <w:ilvl w:val="0"/>
          <w:numId w:val="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wady ujawnione w okresie gwarancji Wykonawca zobowiązany jest usunąć lub dostarczyć rzeczy wolne od wad, niezwłocznie po zawiadomieniu i wydaniu polecenia przez Zamawiającego, </w:t>
      </w:r>
    </w:p>
    <w:p w14:paraId="2BB7BD07" w14:textId="77777777" w:rsidR="00092FFD" w:rsidRPr="005A17E9" w:rsidRDefault="00092FFD" w:rsidP="00092FFD">
      <w:pPr>
        <w:widowControl w:val="0"/>
        <w:numPr>
          <w:ilvl w:val="0"/>
          <w:numId w:val="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 przypadku nie zachowania terminu wyznaczonego przez Zamawiającego, Zamawiający ma prawo powierzyć usunięcie wady osobie trzeciej na wyłączny koszt i ryzyko Wykonawcy, </w:t>
      </w:r>
      <w:r w:rsidRPr="005A17E9">
        <w:rPr>
          <w:rFonts w:ascii="Garamond" w:eastAsia="Times New Roman" w:hAnsi="Garamond" w:cs="Times New Roman"/>
          <w:lang w:eastAsia="pl-PL"/>
        </w:rPr>
        <w:br/>
        <w:t xml:space="preserve">co nie pozbawia go dochodzenia innych roszczeń przewidzianych niniejszą umową. </w:t>
      </w:r>
    </w:p>
    <w:p w14:paraId="42DB802C" w14:textId="77777777" w:rsidR="00092FFD" w:rsidRPr="005A17E9" w:rsidRDefault="00092FFD" w:rsidP="00092FFD">
      <w:pPr>
        <w:widowControl w:val="0"/>
        <w:numPr>
          <w:ilvl w:val="0"/>
          <w:numId w:val="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Zgłoszenie wad dokonywane będzie przez Zamawiającego niezwłocznie w formie pisemnej lub e-mailem. Wszelkie koszty związane z wykonywaniem gwarancji ponosi Wykonawca. </w:t>
      </w:r>
    </w:p>
    <w:p w14:paraId="79D0EE86" w14:textId="0A7BC8E5" w:rsidR="00092FFD" w:rsidRPr="005A17E9" w:rsidRDefault="00092FFD" w:rsidP="00092FFD">
      <w:pPr>
        <w:widowControl w:val="0"/>
        <w:numPr>
          <w:ilvl w:val="0"/>
          <w:numId w:val="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rozszerza odpowiedzialność z tytułu rękojmi i oświadcza, że okres rękojmi </w:t>
      </w:r>
      <w:r w:rsidRPr="005A17E9">
        <w:rPr>
          <w:rFonts w:ascii="Garamond" w:eastAsia="Times New Roman" w:hAnsi="Garamond" w:cs="Times New Roman"/>
          <w:bCs/>
          <w:lang w:eastAsia="pl-PL"/>
        </w:rPr>
        <w:br/>
        <w:t>na wykonane roboty wynosi tyle samo co okres gwarancji licząc od daty podpisania przez Zamawiającego i Wykonawcę protokołu odbioru końcowego.</w:t>
      </w:r>
      <w:r w:rsidR="007B1EFD">
        <w:rPr>
          <w:rFonts w:ascii="Garamond" w:eastAsia="Times New Roman" w:hAnsi="Garamond" w:cs="Times New Roman"/>
          <w:bCs/>
          <w:lang w:eastAsia="pl-PL"/>
        </w:rPr>
        <w:t xml:space="preserve"> Zamawiający dochodzić będzie uprawnień z tytułu rękojmi na zasadach przewidzianych w Kodeksie cywilnym.</w:t>
      </w:r>
    </w:p>
    <w:p w14:paraId="17FFC38B" w14:textId="1AE66BDA" w:rsidR="00092FFD" w:rsidRPr="007541C8" w:rsidRDefault="00092FFD" w:rsidP="007541C8">
      <w:pPr>
        <w:widowControl w:val="0"/>
        <w:numPr>
          <w:ilvl w:val="0"/>
          <w:numId w:val="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zobowiązuje się do podpisania karty gwarancyjnej w dniu odbioru końcowego.</w:t>
      </w:r>
    </w:p>
    <w:p w14:paraId="4CDC1B84" w14:textId="77777777" w:rsidR="002B2FB0" w:rsidRDefault="002B2FB0" w:rsidP="00092FFD">
      <w:pPr>
        <w:widowControl w:val="0"/>
        <w:spacing w:after="0" w:line="240" w:lineRule="auto"/>
        <w:jc w:val="center"/>
        <w:rPr>
          <w:rFonts w:ascii="Garamond" w:eastAsia="Times New Roman" w:hAnsi="Garamond" w:cs="Times New Roman"/>
          <w:b/>
          <w:lang w:eastAsia="pl-PL"/>
        </w:rPr>
      </w:pPr>
    </w:p>
    <w:p w14:paraId="2F1F11A6" w14:textId="77777777" w:rsidR="00FE046A" w:rsidRDefault="00FE046A" w:rsidP="00092FFD">
      <w:pPr>
        <w:widowControl w:val="0"/>
        <w:spacing w:after="0" w:line="240" w:lineRule="auto"/>
        <w:jc w:val="center"/>
        <w:rPr>
          <w:rFonts w:ascii="Garamond" w:eastAsia="Times New Roman" w:hAnsi="Garamond" w:cs="Times New Roman"/>
          <w:b/>
          <w:lang w:eastAsia="pl-PL"/>
        </w:rPr>
      </w:pPr>
    </w:p>
    <w:p w14:paraId="49FD7081" w14:textId="7D96D397"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w:t>
      </w:r>
      <w:r w:rsidR="00602482">
        <w:rPr>
          <w:rFonts w:ascii="Garamond" w:eastAsia="Times New Roman" w:hAnsi="Garamond" w:cs="Times New Roman"/>
          <w:b/>
          <w:lang w:eastAsia="pl-PL"/>
        </w:rPr>
        <w:t>9</w:t>
      </w:r>
    </w:p>
    <w:p w14:paraId="1AD1E9DF" w14:textId="21B6ABBA" w:rsidR="00092FFD" w:rsidRPr="005A17E9" w:rsidRDefault="00092FFD" w:rsidP="00092FFD">
      <w:pPr>
        <w:widowControl w:val="0"/>
        <w:numPr>
          <w:ilvl w:val="0"/>
          <w:numId w:val="3"/>
        </w:numPr>
        <w:spacing w:after="0" w:line="240" w:lineRule="auto"/>
        <w:jc w:val="both"/>
        <w:rPr>
          <w:rFonts w:ascii="Garamond" w:eastAsia="Times New Roman" w:hAnsi="Garamond" w:cs="Times New Roman"/>
          <w:lang w:val="x-none" w:eastAsia="pl-PL"/>
        </w:rPr>
      </w:pPr>
      <w:r w:rsidRPr="005A17E9">
        <w:rPr>
          <w:rFonts w:ascii="Garamond" w:eastAsia="Times New Roman" w:hAnsi="Garamond" w:cs="Times New Roman"/>
          <w:lang w:eastAsia="pl-PL"/>
        </w:rPr>
        <w:t xml:space="preserve">Wniesione przez </w:t>
      </w:r>
      <w:r w:rsidRPr="005A17E9">
        <w:rPr>
          <w:rFonts w:ascii="Garamond" w:eastAsia="Times New Roman" w:hAnsi="Garamond" w:cs="Times New Roman"/>
          <w:lang w:val="x-none" w:eastAsia="pl-PL"/>
        </w:rPr>
        <w:t>Wykonawc</w:t>
      </w:r>
      <w:r w:rsidRPr="005A17E9">
        <w:rPr>
          <w:rFonts w:ascii="Garamond" w:eastAsia="Times New Roman" w:hAnsi="Garamond" w:cs="Times New Roman"/>
          <w:lang w:eastAsia="pl-PL"/>
        </w:rPr>
        <w:t>ę</w:t>
      </w:r>
      <w:r w:rsidRPr="005A17E9">
        <w:rPr>
          <w:rFonts w:ascii="Garamond" w:eastAsia="Times New Roman" w:hAnsi="Garamond" w:cs="Times New Roman"/>
          <w:lang w:val="x-none" w:eastAsia="pl-PL"/>
        </w:rPr>
        <w:t xml:space="preserve"> zabezpieczenie należytego wykonania umowy w wysokości 5% wynagrodzenia umownego brutto</w:t>
      </w:r>
      <w:r w:rsidRPr="005A17E9">
        <w:rPr>
          <w:rFonts w:ascii="Garamond" w:eastAsia="Times New Roman" w:hAnsi="Garamond" w:cs="Times New Roman"/>
          <w:lang w:eastAsia="pl-PL"/>
        </w:rPr>
        <w:t xml:space="preserve">, o którym mowa w </w:t>
      </w:r>
      <w:r w:rsidRPr="005A17E9">
        <w:rPr>
          <w:rFonts w:ascii="Garamond" w:eastAsia="Times New Roman" w:hAnsi="Garamond" w:cs="Times New Roman"/>
          <w:lang w:val="x-none" w:eastAsia="pl-PL"/>
        </w:rPr>
        <w:t>§</w:t>
      </w:r>
      <w:r w:rsidRPr="005A17E9">
        <w:rPr>
          <w:rFonts w:ascii="Garamond" w:eastAsia="Times New Roman" w:hAnsi="Garamond" w:cs="Times New Roman"/>
          <w:lang w:eastAsia="pl-PL"/>
        </w:rPr>
        <w:t xml:space="preserve"> </w:t>
      </w:r>
      <w:r w:rsidR="007541C8">
        <w:rPr>
          <w:rFonts w:ascii="Garamond" w:eastAsia="Times New Roman" w:hAnsi="Garamond" w:cs="Times New Roman"/>
          <w:lang w:eastAsia="pl-PL"/>
        </w:rPr>
        <w:t>5</w:t>
      </w:r>
      <w:r w:rsidRPr="005A17E9">
        <w:rPr>
          <w:rFonts w:ascii="Garamond" w:eastAsia="Times New Roman" w:hAnsi="Garamond" w:cs="Times New Roman"/>
          <w:lang w:eastAsia="pl-PL"/>
        </w:rPr>
        <w:t xml:space="preserve"> ust. 1,</w:t>
      </w:r>
      <w:r w:rsidR="00DA3BA3" w:rsidRPr="00DA3BA3">
        <w:rPr>
          <w:rFonts w:ascii="Times New Roman" w:eastAsia="Times New Roman" w:hAnsi="Times New Roman" w:cs="Times New Roman"/>
          <w:color w:val="000000"/>
          <w:lang w:eastAsia="pl-PL"/>
        </w:rPr>
        <w:t xml:space="preserve"> </w:t>
      </w:r>
      <w:r w:rsidR="00DA3BA3">
        <w:rPr>
          <w:rFonts w:ascii="Times New Roman" w:eastAsia="Times New Roman" w:hAnsi="Times New Roman" w:cs="Times New Roman"/>
          <w:color w:val="000000"/>
          <w:lang w:eastAsia="pl-PL"/>
        </w:rPr>
        <w:t>(</w:t>
      </w:r>
      <w:r w:rsidR="00DA3BA3" w:rsidRPr="00DA3BA3">
        <w:rPr>
          <w:rFonts w:ascii="Garamond" w:eastAsia="Times New Roman" w:hAnsi="Garamond" w:cs="Times New Roman"/>
          <w:lang w:eastAsia="pl-PL"/>
        </w:rPr>
        <w:t>w zaokrągleniu do pełnych 100 zł w górę</w:t>
      </w:r>
      <w:r w:rsidR="00DA3BA3">
        <w:rPr>
          <w:rFonts w:ascii="Garamond" w:eastAsia="Times New Roman" w:hAnsi="Garamond" w:cs="Times New Roman"/>
          <w:lang w:eastAsia="pl-PL"/>
        </w:rPr>
        <w:t xml:space="preserve"> )</w:t>
      </w:r>
      <w:r w:rsidRPr="005A17E9">
        <w:rPr>
          <w:rFonts w:ascii="Garamond" w:eastAsia="Times New Roman" w:hAnsi="Garamond" w:cs="Times New Roman"/>
          <w:lang w:eastAsia="pl-PL"/>
        </w:rPr>
        <w:t xml:space="preserve"> </w:t>
      </w:r>
      <w:r w:rsidRPr="005A17E9">
        <w:rPr>
          <w:rFonts w:ascii="Garamond" w:eastAsia="Times New Roman" w:hAnsi="Garamond" w:cs="Times New Roman"/>
          <w:lang w:val="x-none" w:eastAsia="pl-PL"/>
        </w:rPr>
        <w:t>w formie ……</w:t>
      </w:r>
      <w:r w:rsidR="00DA3BA3">
        <w:rPr>
          <w:rFonts w:ascii="Garamond" w:eastAsia="Times New Roman" w:hAnsi="Garamond" w:cs="Times New Roman"/>
          <w:lang w:eastAsia="pl-PL"/>
        </w:rPr>
        <w:t>…..</w:t>
      </w:r>
      <w:r w:rsidRPr="005A17E9">
        <w:rPr>
          <w:rFonts w:ascii="Garamond" w:eastAsia="Times New Roman" w:hAnsi="Garamond" w:cs="Times New Roman"/>
          <w:lang w:val="x-none" w:eastAsia="pl-PL"/>
        </w:rPr>
        <w:t>…  w kwocie …</w:t>
      </w:r>
      <w:r w:rsidR="00DA3BA3">
        <w:rPr>
          <w:rFonts w:ascii="Garamond" w:eastAsia="Times New Roman" w:hAnsi="Garamond" w:cs="Times New Roman"/>
          <w:lang w:val="x-none" w:eastAsia="pl-PL"/>
        </w:rPr>
        <w:t>…</w:t>
      </w:r>
      <w:r w:rsidR="00DA3BA3">
        <w:rPr>
          <w:rFonts w:ascii="Garamond" w:eastAsia="Times New Roman" w:hAnsi="Garamond" w:cs="Times New Roman"/>
          <w:lang w:eastAsia="pl-PL"/>
        </w:rPr>
        <w:t>…</w:t>
      </w:r>
      <w:r w:rsidRPr="005A17E9">
        <w:rPr>
          <w:rFonts w:ascii="Garamond" w:eastAsia="Times New Roman" w:hAnsi="Garamond" w:cs="Times New Roman"/>
          <w:lang w:val="x-none" w:eastAsia="pl-PL"/>
        </w:rPr>
        <w:t>…. zł</w:t>
      </w:r>
      <w:r w:rsidRPr="005A17E9">
        <w:rPr>
          <w:rFonts w:ascii="Garamond" w:eastAsia="Times New Roman" w:hAnsi="Garamond" w:cs="Times New Roman"/>
          <w:lang w:eastAsia="pl-PL"/>
        </w:rPr>
        <w:t xml:space="preserve">, </w:t>
      </w:r>
      <w:r w:rsidRPr="005A17E9">
        <w:rPr>
          <w:rFonts w:ascii="Garamond" w:eastAsia="Times New Roman" w:hAnsi="Garamond" w:cs="Times New Roman"/>
          <w:lang w:val="x-none" w:eastAsia="pl-PL"/>
        </w:rPr>
        <w:t>służyć będzie pokryciu roszczeń z tytułu niewykonania lub nienależytego wykonania umowy i zostanie przeznaczone</w:t>
      </w:r>
      <w:r w:rsidRPr="005A17E9">
        <w:rPr>
          <w:rFonts w:ascii="Garamond" w:eastAsia="Times New Roman" w:hAnsi="Garamond" w:cs="Times New Roman"/>
          <w:lang w:eastAsia="pl-PL"/>
        </w:rPr>
        <w:t xml:space="preserve"> na</w:t>
      </w:r>
      <w:r w:rsidRPr="005A17E9">
        <w:rPr>
          <w:rFonts w:ascii="Garamond" w:eastAsia="Times New Roman" w:hAnsi="Garamond" w:cs="Times New Roman"/>
          <w:lang w:val="x-none" w:eastAsia="pl-PL"/>
        </w:rPr>
        <w:t xml:space="preserve">: </w:t>
      </w:r>
    </w:p>
    <w:p w14:paraId="0205BDCC" w14:textId="77777777" w:rsidR="00092FFD" w:rsidRPr="005A17E9" w:rsidRDefault="00092FFD" w:rsidP="00092FFD">
      <w:pPr>
        <w:widowControl w:val="0"/>
        <w:numPr>
          <w:ilvl w:val="0"/>
          <w:numId w:val="5"/>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val="x-none" w:eastAsia="pl-PL"/>
        </w:rPr>
        <w:t>zabezpieczenie roszczeń z tytułu rękojmi za wady – 30% wniesionego zabezpieczenia tj. kwota ….. zł;</w:t>
      </w:r>
    </w:p>
    <w:p w14:paraId="314EEDE9" w14:textId="77777777" w:rsidR="00092FFD" w:rsidRPr="005A17E9" w:rsidRDefault="00092FFD" w:rsidP="00092FFD">
      <w:pPr>
        <w:widowControl w:val="0"/>
        <w:numPr>
          <w:ilvl w:val="0"/>
          <w:numId w:val="5"/>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val="x-none" w:eastAsia="pl-PL"/>
        </w:rPr>
        <w:t>zabezpieczenie gwarantujące zgodne z umową wykonanie przedmiotu umowy – 70% tj. kwota …… zł;</w:t>
      </w:r>
    </w:p>
    <w:p w14:paraId="3C09E355" w14:textId="7B1D8C61" w:rsidR="00092FFD" w:rsidRPr="005A17E9" w:rsidRDefault="00092FFD" w:rsidP="00092FFD">
      <w:pPr>
        <w:widowControl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2.</w:t>
      </w:r>
      <w:r w:rsidR="007E4959">
        <w:rPr>
          <w:rFonts w:ascii="Garamond" w:eastAsia="Times New Roman" w:hAnsi="Garamond" w:cs="Times New Roman"/>
          <w:lang w:eastAsia="pl-PL"/>
        </w:rPr>
        <w:t xml:space="preserve"> </w:t>
      </w:r>
      <w:r w:rsidRPr="005A17E9">
        <w:rPr>
          <w:rFonts w:ascii="Garamond" w:eastAsia="Times New Roman" w:hAnsi="Garamond" w:cs="Times New Roman"/>
          <w:lang w:eastAsia="pl-PL"/>
        </w:rPr>
        <w:t xml:space="preserve">Zabezpieczenie należytego wykonania umowy, o którym mowa w ust. 1a) zostanie zwrócone nie później niż  w 15 dniu po upływie okresu rękojmi za wady.  </w:t>
      </w:r>
    </w:p>
    <w:p w14:paraId="6262FCA2" w14:textId="70CA7553" w:rsidR="00092FFD" w:rsidRDefault="00092FFD" w:rsidP="00092FFD">
      <w:pPr>
        <w:widowControl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3. Zabezpieczenie należytego wykonania umowy, o którym mowa w ust. 1b) zostanie zwrócone w terminie 30 dni od dnia wykonania zamówienia i uznania przez zamawiającego za należycie wykonane, potwierdzonego protokołem odbioru końcowego robót.</w:t>
      </w:r>
    </w:p>
    <w:p w14:paraId="55F4DCA7" w14:textId="77777777" w:rsidR="00FE046A" w:rsidRDefault="00FE046A" w:rsidP="00092FFD">
      <w:pPr>
        <w:widowControl w:val="0"/>
        <w:spacing w:after="0" w:line="240" w:lineRule="auto"/>
        <w:jc w:val="center"/>
        <w:rPr>
          <w:rFonts w:ascii="Garamond" w:eastAsia="Times New Roman" w:hAnsi="Garamond" w:cs="Times New Roman"/>
          <w:b/>
          <w:lang w:eastAsia="pl-PL"/>
        </w:rPr>
      </w:pPr>
    </w:p>
    <w:p w14:paraId="0A82BB01" w14:textId="2072D7B8"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r w:rsidR="00602482">
        <w:rPr>
          <w:rFonts w:ascii="Garamond" w:eastAsia="Times New Roman" w:hAnsi="Garamond" w:cs="Times New Roman"/>
          <w:b/>
          <w:lang w:eastAsia="pl-PL"/>
        </w:rPr>
        <w:t>0</w:t>
      </w:r>
    </w:p>
    <w:p w14:paraId="544CDB45"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lastRenderedPageBreak/>
        <w:t xml:space="preserve">Wykonawca zamierza zlecić podwykonawcom następujący zakres robót: </w:t>
      </w:r>
    </w:p>
    <w:p w14:paraId="2384D1F7" w14:textId="77777777" w:rsidR="00092FFD" w:rsidRPr="005A17E9" w:rsidRDefault="00092FFD" w:rsidP="00092FFD">
      <w:pPr>
        <w:widowControl w:val="0"/>
        <w:spacing w:after="0" w:line="240" w:lineRule="auto"/>
        <w:jc w:val="both"/>
        <w:rPr>
          <w:rFonts w:ascii="Garamond" w:eastAsia="Times New Roman" w:hAnsi="Garamond" w:cs="Times New Roman"/>
          <w:bCs/>
          <w:lang w:eastAsia="pl-PL"/>
        </w:rPr>
      </w:pPr>
    </w:p>
    <w:p w14:paraId="3977B9C9" w14:textId="77777777" w:rsidR="00092FFD" w:rsidRPr="005A17E9" w:rsidRDefault="00092FFD" w:rsidP="00092FFD">
      <w:pPr>
        <w:widowControl w:val="0"/>
        <w:numPr>
          <w:ilvl w:val="0"/>
          <w:numId w:val="10"/>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(zakres i nazwa podwykonawcy o ile jest znana)</w:t>
      </w:r>
    </w:p>
    <w:p w14:paraId="411F31AE" w14:textId="77777777" w:rsidR="00092FFD" w:rsidRPr="005A17E9" w:rsidRDefault="00092FFD" w:rsidP="00092FFD">
      <w:pPr>
        <w:widowControl w:val="0"/>
        <w:spacing w:after="0" w:line="240" w:lineRule="auto"/>
        <w:ind w:left="720"/>
        <w:jc w:val="both"/>
        <w:rPr>
          <w:rFonts w:ascii="Garamond" w:eastAsia="Times New Roman" w:hAnsi="Garamond" w:cs="Times New Roman"/>
          <w:lang w:eastAsia="pl-PL"/>
        </w:rPr>
      </w:pPr>
    </w:p>
    <w:p w14:paraId="64C1BBFF" w14:textId="77777777" w:rsidR="00092FFD" w:rsidRPr="005A17E9" w:rsidRDefault="00092FFD" w:rsidP="00092FFD">
      <w:pPr>
        <w:widowControl w:val="0"/>
        <w:numPr>
          <w:ilvl w:val="0"/>
          <w:numId w:val="10"/>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(zakres i nazwa podwykonawcy o ile jest znana)</w:t>
      </w:r>
    </w:p>
    <w:p w14:paraId="77561307"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jest odpowiedzialny za działania lub zaniechania podwykonawcy, jego przedstawicieli lub pracowników, jak za własne działania lub zaniechania.</w:t>
      </w:r>
    </w:p>
    <w:p w14:paraId="3C24FB3D" w14:textId="77777777" w:rsidR="00092FFD" w:rsidRPr="009615D3"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9615D3">
        <w:rPr>
          <w:rFonts w:ascii="Garamond" w:eastAsia="Times New Roman" w:hAnsi="Garamond" w:cs="Times New Roman"/>
          <w:bCs/>
          <w:lang w:eastAsia="pl-PL"/>
        </w:rPr>
        <w:t>Wykonawca może:</w:t>
      </w:r>
    </w:p>
    <w:p w14:paraId="71C72B33" w14:textId="77777777" w:rsidR="00092FFD" w:rsidRPr="009615D3" w:rsidRDefault="00092FFD" w:rsidP="00092FFD">
      <w:pPr>
        <w:widowControl w:val="0"/>
        <w:numPr>
          <w:ilvl w:val="0"/>
          <w:numId w:val="12"/>
        </w:numPr>
        <w:spacing w:after="0" w:line="240" w:lineRule="auto"/>
        <w:jc w:val="both"/>
        <w:rPr>
          <w:rFonts w:ascii="Garamond" w:eastAsia="Times New Roman" w:hAnsi="Garamond" w:cs="Times New Roman"/>
          <w:lang w:eastAsia="pl-PL"/>
        </w:rPr>
      </w:pPr>
      <w:r w:rsidRPr="009615D3">
        <w:rPr>
          <w:rFonts w:ascii="Garamond" w:eastAsia="Times New Roman" w:hAnsi="Garamond" w:cs="Times New Roman"/>
          <w:lang w:eastAsia="pl-PL"/>
        </w:rPr>
        <w:t xml:space="preserve">powierzyć realizację części przedmiotu umowy podwykonawcom, mimo nie wskazania </w:t>
      </w:r>
      <w:r w:rsidRPr="009615D3">
        <w:rPr>
          <w:rFonts w:ascii="Garamond" w:eastAsia="Times New Roman" w:hAnsi="Garamond" w:cs="Times New Roman"/>
          <w:lang w:eastAsia="pl-PL"/>
        </w:rPr>
        <w:br/>
        <w:t>w ofercie takiej części do powierzenia podwykonawcom,</w:t>
      </w:r>
    </w:p>
    <w:p w14:paraId="00D12DC8" w14:textId="77777777" w:rsidR="00092FFD" w:rsidRPr="009615D3" w:rsidRDefault="00092FFD" w:rsidP="00092FFD">
      <w:pPr>
        <w:widowControl w:val="0"/>
        <w:numPr>
          <w:ilvl w:val="0"/>
          <w:numId w:val="12"/>
        </w:numPr>
        <w:spacing w:after="0" w:line="240" w:lineRule="auto"/>
        <w:jc w:val="both"/>
        <w:rPr>
          <w:rFonts w:ascii="Garamond" w:eastAsia="Times New Roman" w:hAnsi="Garamond" w:cs="Times New Roman"/>
          <w:lang w:eastAsia="pl-PL"/>
        </w:rPr>
      </w:pPr>
      <w:r w:rsidRPr="009615D3">
        <w:rPr>
          <w:rFonts w:ascii="Garamond" w:eastAsia="Times New Roman" w:hAnsi="Garamond" w:cs="Times New Roman"/>
          <w:lang w:eastAsia="pl-PL"/>
        </w:rPr>
        <w:t>wskazać inny zakres podwykonawstwa niż przedstawiony w ofercie,</w:t>
      </w:r>
    </w:p>
    <w:p w14:paraId="73D5F4A5" w14:textId="77777777" w:rsidR="00092FFD" w:rsidRPr="009615D3" w:rsidRDefault="00092FFD" w:rsidP="00092FFD">
      <w:pPr>
        <w:widowControl w:val="0"/>
        <w:numPr>
          <w:ilvl w:val="0"/>
          <w:numId w:val="12"/>
        </w:numPr>
        <w:spacing w:after="0" w:line="240" w:lineRule="auto"/>
        <w:jc w:val="both"/>
        <w:rPr>
          <w:rFonts w:ascii="Garamond" w:eastAsia="Times New Roman" w:hAnsi="Garamond" w:cs="Times New Roman"/>
          <w:lang w:eastAsia="pl-PL"/>
        </w:rPr>
      </w:pPr>
      <w:r w:rsidRPr="009615D3">
        <w:rPr>
          <w:rFonts w:ascii="Garamond" w:eastAsia="Times New Roman" w:hAnsi="Garamond" w:cs="Times New Roman"/>
          <w:lang w:eastAsia="pl-PL"/>
        </w:rPr>
        <w:t>wskazać innych podwykonawców niż przedstawionych w ofercie,</w:t>
      </w:r>
    </w:p>
    <w:p w14:paraId="72175779" w14:textId="77777777" w:rsidR="00092FFD" w:rsidRPr="009615D3" w:rsidRDefault="00092FFD" w:rsidP="00092FFD">
      <w:pPr>
        <w:widowControl w:val="0"/>
        <w:numPr>
          <w:ilvl w:val="0"/>
          <w:numId w:val="12"/>
        </w:numPr>
        <w:spacing w:after="0" w:line="240" w:lineRule="auto"/>
        <w:jc w:val="both"/>
        <w:rPr>
          <w:rFonts w:ascii="Garamond" w:eastAsia="Times New Roman" w:hAnsi="Garamond" w:cs="Times New Roman"/>
          <w:lang w:eastAsia="pl-PL"/>
        </w:rPr>
      </w:pPr>
      <w:r w:rsidRPr="009615D3">
        <w:rPr>
          <w:rFonts w:ascii="Garamond" w:eastAsia="Times New Roman" w:hAnsi="Garamond" w:cs="Times New Roman"/>
          <w:lang w:eastAsia="pl-PL"/>
        </w:rPr>
        <w:t>zrezygnować z podwykonawstwa.</w:t>
      </w:r>
    </w:p>
    <w:p w14:paraId="0483BA2B"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Zamawiający może żądać od Wykonawcy zmiany albo odsunięcia podwykonawcy, jeżeli</w:t>
      </w:r>
      <w:r w:rsidRPr="005A17E9">
        <w:rPr>
          <w:rFonts w:ascii="Garamond" w:eastAsia="Times New Roman" w:hAnsi="Garamond" w:cs="Times New Roman"/>
          <w:bCs/>
          <w:lang w:eastAsia="pl-PL"/>
        </w:rPr>
        <w:br/>
        <w:t xml:space="preserve">w szczególności: sprzęt techniczny, osoby i  kwalifikacje, którymi dysponuje podwykonawca, nie dają rękojmi należytego wykonania powierzonych podwykonawcy części zamówienia. </w:t>
      </w:r>
    </w:p>
    <w:p w14:paraId="4C89A4D0"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 przypadku, gdy zmiana lub rezygnacja z podwykonawcy, dotyczy podmiotu, na którego zasoby Wykonawca powoływał się na zasadach określonych w art. 22a Pzp, w celu wykazania spełniania warunków udziału w postępowaniu, o których mowa w art. 25 ust. 1 Pzp, Wykonawca jest zobowiązany wykazać Zamawiającemu, iż proponowany inny podwykonawca lub Wykonawca samodzielnie spełniają je w stopniu nie mniejszym niż wymagany w SIWZ. </w:t>
      </w:r>
    </w:p>
    <w:p w14:paraId="5784AB4F"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podwykonawca zobowiązany jest do przedłożenia Zamawiającemu projektu umowy o podwykonawstwo, której przedmiotem są roboty budowlane nie później niż 14 dni przed jej zawarciem, przy czym podwykonawca jest zobowiązany dołączyć zgodę Wykonawcy </w:t>
      </w:r>
      <w:r w:rsidRPr="005A17E9">
        <w:rPr>
          <w:rFonts w:ascii="Garamond" w:eastAsia="Times New Roman" w:hAnsi="Garamond" w:cs="Times New Roman"/>
          <w:bCs/>
          <w:lang w:eastAsia="pl-PL"/>
        </w:rPr>
        <w:br/>
        <w:t xml:space="preserve">na zawarcie umowy o podwykonawstwo o treści zgodnej z projektem umowy. Natomiast przystąpienie do realizacji robót budowlanych przez podwykonawcę powinno być poprzedzone akceptacją umowy o podwykonawstwo przez Zamawiającego. </w:t>
      </w:r>
    </w:p>
    <w:p w14:paraId="17ACD72F"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Umowa, z podwykonawcą  musi  zawierać w szczególności następujące postanowienia:</w:t>
      </w:r>
    </w:p>
    <w:p w14:paraId="5CC7E59D" w14:textId="77777777"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zakres powierzanych podwykonawcy robót budowlanych, których wykonanie stanowi podstawę zapłaty przez Wykonawcę wynagrodzenia na rzecz podwykonawcy, wysokość wynagrodzenia za powierzone roboty budowlane oraz spójne z treścią  niniejszej umowy postanowienia w zakresie terminów rozliczeń, w tym ustalenie, że faktury podwykonawcy za okresy rozliczeniowe, wpływać będą do Wykonawcy w terminie do 7 dni od końca tego okresu; </w:t>
      </w:r>
    </w:p>
    <w:p w14:paraId="7BC09312" w14:textId="77777777"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zobowiązanie Wykonawcy do przyjęcia faktur podwykonawców za wykonane i odebrane przez niego roboty- w terminie do 7 dni od zakończenia danego okresu rozliczeniowego;</w:t>
      </w:r>
    </w:p>
    <w:p w14:paraId="25D70DFB" w14:textId="77777777"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zobowiązanie Wykonawcy do przedłożenia Zamawiającemu – wraz z własną fakturą - kopii faktur podwykonawców, o których mowa w pkt 2) powyżej - w terminie 7 dni od ich otrzymania;</w:t>
      </w:r>
    </w:p>
    <w:p w14:paraId="46401426" w14:textId="77777777"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zasady odbiorów robót wykonywanych przez podwykonawcę ze wskazaniem, że odbiór dokonywany przez Wykonawcę nie będzie wywoływał skutku względem Zamawiającego;</w:t>
      </w:r>
    </w:p>
    <w:p w14:paraId="2351D7F6" w14:textId="77777777"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w:t>
      </w:r>
    </w:p>
    <w:p w14:paraId="15D6D043" w14:textId="77777777"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dotyczące płatności wynagrodzenia w terminie nie dłuższym niż 30 dni od daty otrzymania przez Wykonawcę prawidłowo wystawionej faktury;</w:t>
      </w:r>
    </w:p>
    <w:p w14:paraId="6D005049" w14:textId="77777777"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dotyczące dochodzenia zapłaty kar umownych przez Wykonawcę wobec podwykonawcy robót;</w:t>
      </w:r>
    </w:p>
    <w:p w14:paraId="4014F855" w14:textId="77777777"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zakazujące podwykonawcy dokonywania cesji wierzytelności bez zgody Wykonawcy i Zamawiającego;</w:t>
      </w:r>
    </w:p>
    <w:p w14:paraId="7F87996F" w14:textId="77777777"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postanowienia zakazujące podwykonawcy podzlecania wykonania robót budowlanych </w:t>
      </w:r>
      <w:r w:rsidRPr="005A17E9">
        <w:rPr>
          <w:rFonts w:ascii="Garamond" w:eastAsia="Times New Roman" w:hAnsi="Garamond" w:cs="Times New Roman"/>
          <w:lang w:eastAsia="pl-PL"/>
        </w:rPr>
        <w:br/>
        <w:t xml:space="preserve">i związanych z nimi prac dalszemu podwykonawcy robót budowlanych bez zgody Wykonawcy i Zamawiającego.  </w:t>
      </w:r>
    </w:p>
    <w:p w14:paraId="10163F3F"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Umowa z podwykonawcą nie może zawierać postanowień:</w:t>
      </w:r>
    </w:p>
    <w:p w14:paraId="40851A8B" w14:textId="77777777" w:rsidR="00092FFD" w:rsidRPr="005A17E9" w:rsidRDefault="00092FFD" w:rsidP="00092FFD">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uzależniających uzyskanie przez podwykonawcę płatności od Wykonawcy od zapłaty przez Zamawiającego Wykonawcy wynagrodzenia obejmującego zakres robót wykonanych przez </w:t>
      </w:r>
      <w:r w:rsidRPr="005A17E9">
        <w:rPr>
          <w:rFonts w:ascii="Garamond" w:eastAsia="Times New Roman" w:hAnsi="Garamond" w:cs="Times New Roman"/>
          <w:lang w:eastAsia="pl-PL"/>
        </w:rPr>
        <w:lastRenderedPageBreak/>
        <w:t>podwykonawcę;</w:t>
      </w:r>
    </w:p>
    <w:p w14:paraId="4D582B59" w14:textId="77777777" w:rsidR="00092FFD" w:rsidRPr="005A17E9" w:rsidRDefault="00092FFD" w:rsidP="00092FFD">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uzależniających zwrot podwykonawcy kwot zabezpieczenia przez Wykonawcę od zwrotu zabezpieczenia należytego wykonania umowy podwykonawcy przez Zamawiającego;</w:t>
      </w:r>
    </w:p>
    <w:p w14:paraId="4A83E1E7" w14:textId="77777777" w:rsidR="00092FFD" w:rsidRPr="005A17E9" w:rsidRDefault="00092FFD" w:rsidP="00092FFD">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skutkujących zatrzymaniem należnego podwykonawcom wynagrodzenia w części lub całości do czasu odbioru robót     przez Zamawiającego;</w:t>
      </w:r>
    </w:p>
    <w:p w14:paraId="407E3C53" w14:textId="77777777" w:rsidR="00092FFD" w:rsidRPr="005A17E9" w:rsidRDefault="00092FFD" w:rsidP="00092FFD">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 potrącaniu z wynagrodzenia podwykonawcy kaucji gwarancyjnej i należności z tytułu generalnego wykonawstwa, w tym kosztów organizacji i utrzymania budowy ,</w:t>
      </w:r>
    </w:p>
    <w:p w14:paraId="45DD1B16" w14:textId="77777777" w:rsidR="00092FFD" w:rsidRPr="005A17E9" w:rsidRDefault="00092FFD" w:rsidP="00092FFD">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dotyczących sposobu rozliczeń za wykonane roboty, uniemożliwiających rozliczenie tych robót  pomiędzy Zamawiającym a Wykonawcą na podstawie niniejszej umowy,</w:t>
      </w:r>
    </w:p>
    <w:p w14:paraId="4E64FA27" w14:textId="77777777" w:rsidR="00092FFD" w:rsidRPr="005A17E9" w:rsidRDefault="00092FFD" w:rsidP="00092FFD">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dotyczących realizacji robót budowlanych  z terminem dłuższym niż przewidywany niniejszą umową dla tych robót.</w:t>
      </w:r>
    </w:p>
    <w:p w14:paraId="12DD77DF"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Jeżeli Zamawiający w terminie 14 dni od dnia przedłożenia mu  projektu umowy </w:t>
      </w:r>
      <w:r w:rsidRPr="005A17E9">
        <w:rPr>
          <w:rFonts w:ascii="Garamond" w:eastAsia="Times New Roman" w:hAnsi="Garamond" w:cs="Times New Roman"/>
          <w:bCs/>
          <w:lang w:eastAsia="pl-PL"/>
        </w:rPr>
        <w:br/>
        <w:t>o podwykonawstwo, której przedmiotem są roboty budowlane, wraz z zestawieniem ilości robót i  wynagrodzeniem podwykonawcy (wynagrodzenie  za te roboty nie może  być wyższe niż wskazane w  ofercie Wykonawcy)  oraz z częścią  dokumentacji dotyczącej wykonania robót, które mają być realizowane przez podwykonawcę, nie zgłosi na piśmie zastrzeżeń, uważa się, że zaakceptował ten projekt umowy.</w:t>
      </w:r>
    </w:p>
    <w:p w14:paraId="554C6759"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Zamawiający zgłosi zastrzeżenia w przypadku przedłożenia projektu umowy </w:t>
      </w:r>
      <w:r w:rsidRPr="005A17E9">
        <w:rPr>
          <w:rFonts w:ascii="Garamond" w:eastAsia="Times New Roman" w:hAnsi="Garamond" w:cs="Times New Roman"/>
          <w:bCs/>
          <w:lang w:eastAsia="pl-PL"/>
        </w:rPr>
        <w:br/>
        <w:t>o podwykonawstwo, której przedmiotem są roboty budowlane, nie spełniającej wymagań dotyczących umowy o podwykonawstwo lub warunków dotyczących podwykonawcy określonych w niniejszej umowie/nie spełniającej wymagań określonych w SIWZ.</w:t>
      </w:r>
    </w:p>
    <w:p w14:paraId="6F25AA27"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w:t>
      </w:r>
    </w:p>
    <w:p w14:paraId="12FD9ECB"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Jeżeli Zamawiający w terminie 14 dni od dnia przedłożenia umowy o podwykonawstwo, której przedmiotem są roboty budowlane, nie zgłosi na piśmie sprzeciwu, uważa się, że zaakceptował tę umowę.</w:t>
      </w:r>
    </w:p>
    <w:p w14:paraId="26C198B4"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których mowa w zdaniu pierwszym, nie dotyczy umów o podwykonawstwo o wartości większej niż 50 000 zł.</w:t>
      </w:r>
    </w:p>
    <w:p w14:paraId="6C0C0BC0"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jest zobowiązany do zapłaty wynagrodzenia należnego podwykonawcy w terminach płatności określonych w umowie o podwykonawstwo. </w:t>
      </w:r>
    </w:p>
    <w:p w14:paraId="252BC734"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przedłoży wraz z umową z podwykonawcą odpis z Krajowego Rejestru Sądowego podwykonawcy lub inny właściwy dokument z uwagi na status prawny podwykonawcy, potwierdzający uprawnienia osób zawierających umowę w imieniu podwykonawcy do jego reprezentowania.</w:t>
      </w:r>
    </w:p>
    <w:p w14:paraId="1B85D283"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Jeżeli zobowiązania podwykonawcy wobec Wykonawcy związane z wykonanymi robotami lub dostarczonymi materiałami, obejmuje okres dłuższy niż okres gwarancyjny ustalony w niniejszej umowie, Wykonawca po upływie okresu gwarancyjnego jest zobowiązany na żądanie Zamawiającego dokonać cesji na jego rzecz korzyści wynikających z tych zobowiązań.</w:t>
      </w:r>
    </w:p>
    <w:p w14:paraId="77E99D0A"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zobowiązany jest zawiadamiać niezwłocznie Zamawiającego o wszelkich sporach </w:t>
      </w:r>
      <w:r w:rsidRPr="005A17E9">
        <w:rPr>
          <w:rFonts w:ascii="Garamond" w:eastAsia="Times New Roman" w:hAnsi="Garamond" w:cs="Times New Roman"/>
          <w:bCs/>
          <w:lang w:eastAsia="pl-PL"/>
        </w:rPr>
        <w:br/>
        <w:t>z podwykonawcami lub dalszymi podwykonawcami i postępowaniach sądowych z udziałem Wykonawcy, podwykonawcy lub dalszego podwykonawcy toczących się w związku z realizacją umowy.</w:t>
      </w:r>
    </w:p>
    <w:p w14:paraId="583A8457"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Zasady dotyczące podwykonawców mają odpowiednie zastosowanie do dalszych podwykonawców.</w:t>
      </w:r>
    </w:p>
    <w:p w14:paraId="57F3D33F" w14:textId="77777777" w:rsidR="00092FFD" w:rsidRPr="005A17E9" w:rsidRDefault="00092FFD" w:rsidP="00092FFD">
      <w:pPr>
        <w:widowControl w:val="0"/>
        <w:tabs>
          <w:tab w:val="center" w:pos="851"/>
          <w:tab w:val="center" w:pos="1418"/>
          <w:tab w:val="right" w:pos="9552"/>
        </w:tabs>
        <w:spacing w:before="120" w:after="120" w:line="240" w:lineRule="auto"/>
        <w:contextualSpacing/>
        <w:jc w:val="center"/>
        <w:rPr>
          <w:rFonts w:ascii="Garamond" w:eastAsia="Times New Roman" w:hAnsi="Garamond" w:cs="Times New Roman"/>
          <w:b/>
          <w:lang w:eastAsia="pl-PL"/>
        </w:rPr>
      </w:pPr>
    </w:p>
    <w:p w14:paraId="6F399C9E" w14:textId="77777777" w:rsidR="00D83177" w:rsidRDefault="00D83177" w:rsidP="00092FFD">
      <w:pPr>
        <w:widowControl w:val="0"/>
        <w:tabs>
          <w:tab w:val="center" w:pos="851"/>
          <w:tab w:val="center" w:pos="1418"/>
          <w:tab w:val="right" w:pos="9552"/>
        </w:tabs>
        <w:spacing w:before="120" w:after="120" w:line="240" w:lineRule="auto"/>
        <w:contextualSpacing/>
        <w:jc w:val="center"/>
        <w:rPr>
          <w:rFonts w:ascii="Garamond" w:eastAsia="Times New Roman" w:hAnsi="Garamond" w:cs="Times New Roman"/>
          <w:b/>
          <w:lang w:eastAsia="pl-PL"/>
        </w:rPr>
      </w:pPr>
    </w:p>
    <w:p w14:paraId="3FFC0954" w14:textId="2559B837" w:rsidR="00092FFD" w:rsidRPr="005A17E9" w:rsidRDefault="00092FFD" w:rsidP="00092FFD">
      <w:pPr>
        <w:widowControl w:val="0"/>
        <w:tabs>
          <w:tab w:val="center" w:pos="851"/>
          <w:tab w:val="center" w:pos="1418"/>
          <w:tab w:val="right" w:pos="9552"/>
        </w:tabs>
        <w:spacing w:before="120" w:after="120" w:line="240" w:lineRule="auto"/>
        <w:contextualSpacing/>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r w:rsidR="00602482">
        <w:rPr>
          <w:rFonts w:ascii="Garamond" w:eastAsia="Times New Roman" w:hAnsi="Garamond" w:cs="Times New Roman"/>
          <w:b/>
          <w:lang w:eastAsia="pl-PL"/>
        </w:rPr>
        <w:t>1</w:t>
      </w:r>
    </w:p>
    <w:p w14:paraId="42FEB581" w14:textId="77777777" w:rsidR="00092FFD" w:rsidRPr="005A17E9" w:rsidRDefault="00092FFD" w:rsidP="00092FFD">
      <w:pPr>
        <w:numPr>
          <w:ilvl w:val="0"/>
          <w:numId w:val="22"/>
        </w:numPr>
        <w:spacing w:after="0" w:line="240" w:lineRule="auto"/>
        <w:rPr>
          <w:rFonts w:ascii="Garamond" w:eastAsia="Times New Roman" w:hAnsi="Garamond" w:cs="Times New Roman"/>
          <w:lang w:eastAsia="pl-PL"/>
        </w:rPr>
      </w:pPr>
      <w:r w:rsidRPr="005A17E9">
        <w:rPr>
          <w:rFonts w:ascii="Garamond" w:eastAsia="Times New Roman" w:hAnsi="Garamond" w:cs="Times New Roman"/>
          <w:lang w:eastAsia="pl-PL"/>
        </w:rPr>
        <w:t>Strony wyznaczają swoich przedstawicieli na budowie:</w:t>
      </w:r>
    </w:p>
    <w:p w14:paraId="4085F579" w14:textId="77777777" w:rsidR="00092FFD" w:rsidRPr="005A17E9" w:rsidRDefault="00092FFD" w:rsidP="00092FFD">
      <w:pPr>
        <w:numPr>
          <w:ilvl w:val="0"/>
          <w:numId w:val="18"/>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Zamawiający - .......................................................................................................................................</w:t>
      </w:r>
    </w:p>
    <w:p w14:paraId="6E26F41A" w14:textId="77777777" w:rsidR="00092FFD" w:rsidRPr="005A17E9" w:rsidRDefault="00092FFD" w:rsidP="00092FFD">
      <w:pPr>
        <w:numPr>
          <w:ilvl w:val="0"/>
          <w:numId w:val="18"/>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Wykonawca - ........................................................................................................................................</w:t>
      </w:r>
    </w:p>
    <w:p w14:paraId="676F7EC8" w14:textId="77777777" w:rsidR="00092FFD" w:rsidRPr="005A17E9" w:rsidRDefault="00092FFD" w:rsidP="00092FFD">
      <w:pPr>
        <w:numPr>
          <w:ilvl w:val="0"/>
          <w:numId w:val="2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może dokonywać zmiany przedstawiciela określonego w ust. 1 pkt 2 za uprzednią zgodą Zamawiającego. Dokonana zmiana nie wymaga zmiany zapisów niniejszej umowy. </w:t>
      </w:r>
    </w:p>
    <w:p w14:paraId="3B5FA9E1" w14:textId="7DB8BE83" w:rsidR="00092FFD" w:rsidRPr="005A17E9" w:rsidRDefault="00092FFD" w:rsidP="00092FFD">
      <w:pPr>
        <w:numPr>
          <w:ilvl w:val="0"/>
          <w:numId w:val="2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Zgodnie ze złożoną ofertą, do realizacji zamówienia zostaną skierowane osoby posiadające uprawnienia budowlane </w:t>
      </w:r>
      <w:r w:rsidR="00D30809">
        <w:rPr>
          <w:rFonts w:ascii="Garamond" w:eastAsia="Times New Roman" w:hAnsi="Garamond" w:cs="Times New Roman"/>
          <w:lang w:eastAsia="pl-PL"/>
        </w:rPr>
        <w:t xml:space="preserve">do </w:t>
      </w:r>
      <w:r w:rsidRPr="005A17E9">
        <w:rPr>
          <w:rFonts w:ascii="Garamond" w:eastAsia="Times New Roman" w:hAnsi="Garamond" w:cs="Times New Roman"/>
          <w:lang w:eastAsia="pl-PL"/>
        </w:rPr>
        <w:t>kierowania robotami budowlanymi, tj.:</w:t>
      </w:r>
    </w:p>
    <w:p w14:paraId="6004F3CE" w14:textId="77777777" w:rsidR="00092FFD" w:rsidRPr="005A17E9" w:rsidRDefault="00092FFD" w:rsidP="00092FFD">
      <w:pPr>
        <w:spacing w:after="0" w:line="240" w:lineRule="auto"/>
        <w:ind w:left="360"/>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 ………………………………………………………………………</w:t>
      </w:r>
    </w:p>
    <w:p w14:paraId="50041D1F" w14:textId="1FEAD446" w:rsidR="00092FFD" w:rsidRPr="005A17E9" w:rsidRDefault="00092FFD" w:rsidP="00092FFD">
      <w:pPr>
        <w:numPr>
          <w:ilvl w:val="0"/>
          <w:numId w:val="2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Wykonawca może dokonywać zmiany os</w:t>
      </w:r>
      <w:r w:rsidR="00602482">
        <w:rPr>
          <w:rFonts w:ascii="Garamond" w:eastAsia="Times New Roman" w:hAnsi="Garamond" w:cs="Times New Roman"/>
          <w:lang w:eastAsia="pl-PL"/>
        </w:rPr>
        <w:t>oby</w:t>
      </w:r>
      <w:r w:rsidRPr="005A17E9">
        <w:rPr>
          <w:rFonts w:ascii="Garamond" w:eastAsia="Times New Roman" w:hAnsi="Garamond" w:cs="Times New Roman"/>
          <w:lang w:eastAsia="pl-PL"/>
        </w:rPr>
        <w:t xml:space="preserve"> wskazan</w:t>
      </w:r>
      <w:r w:rsidR="00602482">
        <w:rPr>
          <w:rFonts w:ascii="Garamond" w:eastAsia="Times New Roman" w:hAnsi="Garamond" w:cs="Times New Roman"/>
          <w:lang w:eastAsia="pl-PL"/>
        </w:rPr>
        <w:t>ej</w:t>
      </w:r>
      <w:r w:rsidRPr="005A17E9">
        <w:rPr>
          <w:rFonts w:ascii="Garamond" w:eastAsia="Times New Roman" w:hAnsi="Garamond" w:cs="Times New Roman"/>
          <w:lang w:eastAsia="pl-PL"/>
        </w:rPr>
        <w:t xml:space="preserve"> w ust. 3, przedstawion</w:t>
      </w:r>
      <w:r w:rsidR="00602482">
        <w:rPr>
          <w:rFonts w:ascii="Garamond" w:eastAsia="Times New Roman" w:hAnsi="Garamond" w:cs="Times New Roman"/>
          <w:lang w:eastAsia="pl-PL"/>
        </w:rPr>
        <w:t>ej</w:t>
      </w:r>
      <w:r w:rsidRPr="005A17E9">
        <w:rPr>
          <w:rFonts w:ascii="Garamond" w:eastAsia="Times New Roman" w:hAnsi="Garamond" w:cs="Times New Roman"/>
          <w:lang w:eastAsia="pl-PL"/>
        </w:rPr>
        <w:t xml:space="preserve"> w ofercie, jedynie za </w:t>
      </w:r>
      <w:r w:rsidRPr="002E2ECD">
        <w:rPr>
          <w:rFonts w:ascii="Garamond" w:eastAsia="Times New Roman" w:hAnsi="Garamond" w:cs="Times New Roman"/>
          <w:lang w:eastAsia="pl-PL"/>
        </w:rPr>
        <w:t xml:space="preserve">uprzednią </w:t>
      </w:r>
      <w:r w:rsidR="00286134" w:rsidRPr="002E2ECD">
        <w:rPr>
          <w:rFonts w:ascii="Garamond" w:eastAsia="Times New Roman" w:hAnsi="Garamond" w:cs="Times New Roman"/>
          <w:lang w:eastAsia="pl-PL"/>
        </w:rPr>
        <w:t xml:space="preserve">pisemną </w:t>
      </w:r>
      <w:r w:rsidRPr="005A17E9">
        <w:rPr>
          <w:rFonts w:ascii="Garamond" w:eastAsia="Times New Roman" w:hAnsi="Garamond" w:cs="Times New Roman"/>
          <w:lang w:eastAsia="pl-PL"/>
        </w:rPr>
        <w:t xml:space="preserve">zgodą Zamawiającego, akceptującego nowe osoby. Zmiana którejkolwiek z osób, o których mowa w zdaniu poprzednim, w trakcie realizacji przedmiotowej umowy musi być uzasadniona przez Wykonawcę na piśmie i wymaga zaakceptowania przez Zamawiającego. Nowe osoby muszą posiadać uprawnienia stosowne do wykonywanych czynności oraz kwalifikacje i doświadczenie takie same lub wyższe od żądanych w SIWZ i przedstawionych w ofercie Wykonawcy. </w:t>
      </w:r>
    </w:p>
    <w:p w14:paraId="48DE14FD" w14:textId="77777777" w:rsidR="00092FFD" w:rsidRPr="005A17E9" w:rsidRDefault="00092FFD" w:rsidP="00092FFD">
      <w:pPr>
        <w:numPr>
          <w:ilvl w:val="0"/>
          <w:numId w:val="2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Zamawiający może zażądać od Wykonawcy zmiany osób wymienionych w ust. 3, jeżeli uzna, że nie wykonują one swoich obowiązków wynikających z umowy.</w:t>
      </w:r>
    </w:p>
    <w:p w14:paraId="0AD808E0" w14:textId="7C1FC383" w:rsidR="00092FFD" w:rsidRPr="005A17E9" w:rsidRDefault="00092FFD" w:rsidP="00092FFD">
      <w:pPr>
        <w:numPr>
          <w:ilvl w:val="0"/>
          <w:numId w:val="2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Zaakceptowana przez Zamawiającego zmiana którejkolwiek z</w:t>
      </w:r>
      <w:r w:rsidR="00D30809">
        <w:rPr>
          <w:rFonts w:ascii="Garamond" w:eastAsia="Times New Roman" w:hAnsi="Garamond" w:cs="Times New Roman"/>
          <w:lang w:eastAsia="pl-PL"/>
        </w:rPr>
        <w:t xml:space="preserve"> osób, o których mowa w ust. 3, </w:t>
      </w:r>
      <w:r w:rsidRPr="005A17E9">
        <w:rPr>
          <w:rFonts w:ascii="Garamond" w:eastAsia="Times New Roman" w:hAnsi="Garamond" w:cs="Times New Roman"/>
          <w:lang w:eastAsia="pl-PL"/>
        </w:rPr>
        <w:t>wymaga sporządzenia aneksu do niniejszej umowy.</w:t>
      </w:r>
    </w:p>
    <w:p w14:paraId="1CD9407C" w14:textId="77777777" w:rsidR="00092FFD" w:rsidRPr="005A17E9" w:rsidRDefault="00092FFD" w:rsidP="00092FFD">
      <w:pPr>
        <w:numPr>
          <w:ilvl w:val="0"/>
          <w:numId w:val="22"/>
        </w:numPr>
        <w:spacing w:after="0" w:line="240" w:lineRule="auto"/>
        <w:rPr>
          <w:rFonts w:ascii="Garamond" w:eastAsia="Times New Roman" w:hAnsi="Garamond" w:cs="Times New Roman"/>
          <w:lang w:eastAsia="pl-PL"/>
        </w:rPr>
      </w:pPr>
      <w:r w:rsidRPr="005A17E9">
        <w:rPr>
          <w:rFonts w:ascii="Garamond" w:eastAsia="Times New Roman" w:hAnsi="Garamond" w:cs="Times New Roman"/>
          <w:lang w:eastAsia="pl-PL"/>
        </w:rPr>
        <w:t>Wykonawca oświadcza, że będzie realizować roboty budowlane za pomocą innych podmiotów, na których zasoby zdolności technicznej lub zawodowej (w odniesieniu do warunków dotyczących wykształcenia, kwalifikacji zawodowych lub doświadczenia) powoływał się w ofercie: nazwa innego podmiotu  ………………………………… w zakresie: …………………  w formie: ………………… .</w:t>
      </w:r>
    </w:p>
    <w:p w14:paraId="558B96FC" w14:textId="77777777" w:rsidR="00092FFD" w:rsidRPr="005A17E9" w:rsidRDefault="00092FFD" w:rsidP="00092FFD">
      <w:pPr>
        <w:numPr>
          <w:ilvl w:val="0"/>
          <w:numId w:val="2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Wykonawca może dokonywać zmiany innego podmiotu, o którym mowa w ust. 7, jedynie</w:t>
      </w:r>
      <w:r w:rsidRPr="005A17E9">
        <w:rPr>
          <w:rFonts w:ascii="Garamond" w:eastAsia="Times New Roman" w:hAnsi="Garamond" w:cs="Times New Roman"/>
          <w:lang w:eastAsia="pl-PL"/>
        </w:rPr>
        <w:br/>
        <w:t xml:space="preserve">za uprzednią zgodą Zamawiającego, akceptującego nowy podmiot. Nowy podmiot musi spełniać warunki określone w SIWZ w zakresie jakim Wykonawca polegał na zasobach innych podmiotów </w:t>
      </w:r>
      <w:r w:rsidRPr="005A17E9">
        <w:rPr>
          <w:rFonts w:ascii="Garamond" w:eastAsia="Times New Roman" w:hAnsi="Garamond" w:cs="Times New Roman"/>
          <w:lang w:eastAsia="pl-PL"/>
        </w:rPr>
        <w:br/>
        <w:t xml:space="preserve">na zasadach określonych w art. 22a ust. 1 ustawy. </w:t>
      </w:r>
    </w:p>
    <w:p w14:paraId="672C1564" w14:textId="77777777" w:rsidR="00092FFD" w:rsidRPr="005A17E9" w:rsidRDefault="00092FFD" w:rsidP="00092FFD">
      <w:pPr>
        <w:numPr>
          <w:ilvl w:val="0"/>
          <w:numId w:val="2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Zaakceptowana przez Zamawiającego zmiana któregokolwiek innego podmiotu, o którym mowa </w:t>
      </w:r>
      <w:r w:rsidRPr="005A17E9">
        <w:rPr>
          <w:rFonts w:ascii="Garamond" w:eastAsia="Times New Roman" w:hAnsi="Garamond" w:cs="Times New Roman"/>
          <w:lang w:eastAsia="pl-PL"/>
        </w:rPr>
        <w:br/>
        <w:t xml:space="preserve">w ust. 7 wymaga sporządzenia aneksu do niniejszej umowy. </w:t>
      </w:r>
    </w:p>
    <w:p w14:paraId="213D80FC" w14:textId="77777777" w:rsidR="00092FFD" w:rsidRPr="005A17E9" w:rsidRDefault="00092FFD" w:rsidP="00092FFD">
      <w:pPr>
        <w:numPr>
          <w:ilvl w:val="0"/>
          <w:numId w:val="2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zobowiązuje się do udokumentowania udziału w realizacji przedmiotu umowy osób, </w:t>
      </w:r>
      <w:r w:rsidRPr="005A17E9">
        <w:rPr>
          <w:rFonts w:ascii="Garamond" w:eastAsia="Times New Roman" w:hAnsi="Garamond" w:cs="Times New Roman"/>
          <w:lang w:eastAsia="pl-PL"/>
        </w:rPr>
        <w:br/>
        <w:t>o których mowa w ust. 3 i 4 umowy oraz podmiotów, o których mowa w ust. 7 – 9 umowy najpóźniej w dacie wystawienia faktury końcowej.</w:t>
      </w:r>
    </w:p>
    <w:p w14:paraId="4F8A0D5A" w14:textId="77777777" w:rsidR="00092FFD" w:rsidRPr="005A17E9" w:rsidRDefault="00092FFD" w:rsidP="00092FFD">
      <w:pPr>
        <w:widowControl w:val="0"/>
        <w:spacing w:after="0" w:line="240" w:lineRule="auto"/>
        <w:rPr>
          <w:rFonts w:ascii="Garamond" w:eastAsia="Times New Roman" w:hAnsi="Garamond" w:cs="Times New Roman"/>
          <w:b/>
          <w:lang w:eastAsia="pl-PL"/>
        </w:rPr>
      </w:pPr>
    </w:p>
    <w:p w14:paraId="7E2F0C4F" w14:textId="2B9B470D"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r w:rsidR="00602482">
        <w:rPr>
          <w:rFonts w:ascii="Garamond" w:eastAsia="Times New Roman" w:hAnsi="Garamond" w:cs="Times New Roman"/>
          <w:b/>
          <w:lang w:eastAsia="pl-PL"/>
        </w:rPr>
        <w:t>2</w:t>
      </w:r>
    </w:p>
    <w:p w14:paraId="6DF83200" w14:textId="77777777" w:rsidR="00092FFD" w:rsidRPr="005A17E9" w:rsidRDefault="00092FFD" w:rsidP="00092FFD">
      <w:pPr>
        <w:numPr>
          <w:ilvl w:val="0"/>
          <w:numId w:val="25"/>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Odstąpienie od umowy przez Zamawiającego w terminie 30 dni od zajścia poniżej wskazanych okoliczności może nastąpić jeżeli Wykonawca mimo uprzedniego wyznaczonego mu przez Zamawiającego na piśmie  co najmniej 14-dniowego terminu  na usunięcie stanu stanowiącego podstawę do zamierzonego odstąpienia oraz bezskutecznego upływu tego terminu:</w:t>
      </w:r>
    </w:p>
    <w:p w14:paraId="65A31B37" w14:textId="77777777" w:rsidR="00092FFD" w:rsidRPr="005A17E9" w:rsidRDefault="00092FFD" w:rsidP="00092FFD">
      <w:pPr>
        <w:numPr>
          <w:ilvl w:val="0"/>
          <w:numId w:val="24"/>
        </w:numPr>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nie przystąpił do realizacji umowy w ciągu 20 dni od przekazania placu budowy lub zaniechał jej realizacji przez okres 20 dni z przyczyn zawinionych przez Wykonawcę,</w:t>
      </w:r>
    </w:p>
    <w:p w14:paraId="3D57F881" w14:textId="77777777" w:rsidR="00092FFD" w:rsidRPr="005A17E9" w:rsidRDefault="00092FFD" w:rsidP="00092FFD">
      <w:pPr>
        <w:numPr>
          <w:ilvl w:val="0"/>
          <w:numId w:val="24"/>
        </w:numPr>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skierował, bez akceptacji Zamawiającego, kierownika budowy lub do kierowania robotami inne osoby niż wskazane w ofercie Wykonawcy,</w:t>
      </w:r>
    </w:p>
    <w:p w14:paraId="72E53970" w14:textId="5B0D7438" w:rsidR="00092FFD" w:rsidRPr="005A17E9" w:rsidRDefault="00092FFD" w:rsidP="00092FFD">
      <w:pPr>
        <w:numPr>
          <w:ilvl w:val="0"/>
          <w:numId w:val="2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z przyczyn </w:t>
      </w:r>
      <w:r w:rsidR="00286134" w:rsidRPr="002E2ECD">
        <w:rPr>
          <w:rFonts w:ascii="Garamond" w:eastAsia="Times New Roman" w:hAnsi="Garamond" w:cs="Times New Roman"/>
          <w:lang w:eastAsia="pl-PL"/>
        </w:rPr>
        <w:t>leżących po stronie Wykonawcy</w:t>
      </w:r>
      <w:r w:rsidRPr="002E2ECD">
        <w:rPr>
          <w:rFonts w:ascii="Garamond" w:eastAsia="Times New Roman" w:hAnsi="Garamond" w:cs="Times New Roman"/>
          <w:lang w:eastAsia="pl-PL"/>
        </w:rPr>
        <w:t xml:space="preserve"> </w:t>
      </w:r>
      <w:r w:rsidRPr="005A17E9">
        <w:rPr>
          <w:rFonts w:ascii="Garamond" w:eastAsia="Times New Roman" w:hAnsi="Garamond" w:cs="Times New Roman"/>
          <w:lang w:eastAsia="pl-PL"/>
        </w:rPr>
        <w:t>nie wykonuje Umowy lub wykonuje ją nienależycie i pomimo pisemnego wezwania Wykonawcy do podjęcia wykonywania lub należytego wykonywania Umowy w wyznaczonym, uzasadnionym technicznie terminie, nie zadośćuczyni żądaniu Zamawiającego.</w:t>
      </w:r>
    </w:p>
    <w:p w14:paraId="5ED96FF4" w14:textId="77777777" w:rsidR="00092FFD" w:rsidRPr="005A17E9" w:rsidRDefault="00092FFD" w:rsidP="00092FFD">
      <w:pPr>
        <w:numPr>
          <w:ilvl w:val="0"/>
          <w:numId w:val="25"/>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Niezależnie od przyczyn określonych w ust. 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56A8BDA1" w14:textId="77777777" w:rsidR="00092FFD" w:rsidRPr="005A17E9" w:rsidRDefault="00092FFD" w:rsidP="00092FFD">
      <w:pPr>
        <w:numPr>
          <w:ilvl w:val="0"/>
          <w:numId w:val="25"/>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Odstąpienie od umowy przez Wykonawcę może nastąpić, jeżeli Zamawiający wstrzymał wykonywanie robót na okres dłuższy niż 60 dni, z przyczyn nie leżących po stronie Wykonawcy – oświadczenie o odstąpieniu może być wówczas złożone w terminie do 30 dni od zajścia powyższego zdarzenia. </w:t>
      </w:r>
    </w:p>
    <w:p w14:paraId="227FA919" w14:textId="2A87DFE8" w:rsidR="00092FFD" w:rsidRPr="005A17E9" w:rsidRDefault="00092FFD" w:rsidP="00092FFD">
      <w:pPr>
        <w:numPr>
          <w:ilvl w:val="0"/>
          <w:numId w:val="25"/>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Zamawiający może odstąpić od umowy ze skutkiem natychmiastowym, jeżeli suma kar umownych naliczonych przez Zamawiającego z powodów określonych w § </w:t>
      </w:r>
      <w:r w:rsidR="00D30809">
        <w:rPr>
          <w:rFonts w:ascii="Garamond" w:eastAsia="Times New Roman" w:hAnsi="Garamond" w:cs="Times New Roman"/>
          <w:lang w:eastAsia="pl-PL"/>
        </w:rPr>
        <w:t>7</w:t>
      </w:r>
      <w:r w:rsidRPr="005A17E9">
        <w:rPr>
          <w:rFonts w:ascii="Garamond" w:eastAsia="Times New Roman" w:hAnsi="Garamond" w:cs="Times New Roman"/>
          <w:lang w:eastAsia="pl-PL"/>
        </w:rPr>
        <w:t xml:space="preserve"> ust. 1 pkt 1-1</w:t>
      </w:r>
      <w:r w:rsidR="00D30809">
        <w:rPr>
          <w:rFonts w:ascii="Garamond" w:eastAsia="Times New Roman" w:hAnsi="Garamond" w:cs="Times New Roman"/>
          <w:lang w:eastAsia="pl-PL"/>
        </w:rPr>
        <w:t>1</w:t>
      </w:r>
      <w:r w:rsidRPr="005A17E9">
        <w:rPr>
          <w:rFonts w:ascii="Garamond" w:eastAsia="Times New Roman" w:hAnsi="Garamond" w:cs="Times New Roman"/>
          <w:lang w:eastAsia="pl-PL"/>
        </w:rPr>
        <w:t xml:space="preserve"> przekroczyła kwotę 20% wynagrodzenia brutto określonego w § </w:t>
      </w:r>
      <w:r w:rsidR="00D30809">
        <w:rPr>
          <w:rFonts w:ascii="Garamond" w:eastAsia="Times New Roman" w:hAnsi="Garamond" w:cs="Times New Roman"/>
          <w:lang w:eastAsia="pl-PL"/>
        </w:rPr>
        <w:t>5</w:t>
      </w:r>
      <w:r w:rsidRPr="005A17E9">
        <w:rPr>
          <w:rFonts w:ascii="Garamond" w:eastAsia="Times New Roman" w:hAnsi="Garamond" w:cs="Times New Roman"/>
          <w:lang w:eastAsia="pl-PL"/>
        </w:rPr>
        <w:t xml:space="preserve">  ust. 1.</w:t>
      </w:r>
    </w:p>
    <w:p w14:paraId="1686F53B" w14:textId="77777777" w:rsidR="00092FFD" w:rsidRPr="005A17E9" w:rsidRDefault="00092FFD" w:rsidP="00092FFD">
      <w:pPr>
        <w:numPr>
          <w:ilvl w:val="0"/>
          <w:numId w:val="25"/>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Odstąpienie od umowy wymaga formy pisemnej pod rygorem nieważności.</w:t>
      </w:r>
    </w:p>
    <w:p w14:paraId="527AA768" w14:textId="77777777" w:rsidR="00092FFD" w:rsidRPr="005A17E9" w:rsidRDefault="00092FFD" w:rsidP="00092FFD">
      <w:pPr>
        <w:numPr>
          <w:ilvl w:val="0"/>
          <w:numId w:val="25"/>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 przypadku odstąpienia od umowy Strony zobowiązane są do następujących czynności:</w:t>
      </w:r>
    </w:p>
    <w:p w14:paraId="46752BDB" w14:textId="77777777" w:rsidR="00092FFD" w:rsidRPr="005A17E9" w:rsidRDefault="00092FFD" w:rsidP="00092FFD">
      <w:pPr>
        <w:numPr>
          <w:ilvl w:val="0"/>
          <w:numId w:val="26"/>
        </w:numPr>
        <w:tabs>
          <w:tab w:val="left" w:pos="720"/>
        </w:tabs>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sporządzenia protokołu z inwentaryzacji wykonanych robót według daty odstąpienia </w:t>
      </w:r>
      <w:r w:rsidRPr="005A17E9">
        <w:rPr>
          <w:rFonts w:ascii="Garamond" w:eastAsia="Times New Roman" w:hAnsi="Garamond" w:cs="Times New Roman"/>
          <w:lang w:eastAsia="pl-PL"/>
        </w:rPr>
        <w:br/>
        <w:t>od Umowy,</w:t>
      </w:r>
    </w:p>
    <w:p w14:paraId="182039B1" w14:textId="77777777" w:rsidR="00092FFD" w:rsidRPr="005A17E9" w:rsidRDefault="00092FFD" w:rsidP="00092FFD">
      <w:pPr>
        <w:numPr>
          <w:ilvl w:val="0"/>
          <w:numId w:val="26"/>
        </w:numPr>
        <w:tabs>
          <w:tab w:val="left" w:pos="720"/>
        </w:tabs>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 xml:space="preserve">zabezpieczenia przerwanych robót na koszt Strony, która ponosi odpowiedzialność </w:t>
      </w:r>
      <w:r w:rsidRPr="005A17E9">
        <w:rPr>
          <w:rFonts w:ascii="Garamond" w:eastAsia="Times New Roman" w:hAnsi="Garamond" w:cs="Times New Roman"/>
          <w:lang w:eastAsia="pl-PL"/>
        </w:rPr>
        <w:br/>
        <w:t>za odstąpienie od Umowy,</w:t>
      </w:r>
    </w:p>
    <w:p w14:paraId="2751F991" w14:textId="77777777" w:rsidR="00092FFD" w:rsidRPr="005A17E9" w:rsidRDefault="00092FFD" w:rsidP="00092FFD">
      <w:pPr>
        <w:numPr>
          <w:ilvl w:val="0"/>
          <w:numId w:val="26"/>
        </w:numPr>
        <w:tabs>
          <w:tab w:val="left" w:pos="720"/>
        </w:tabs>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sporządzenia wykazu materiałów i urządzeń, których nie można wykorzystać do realizacji innych robót, za które zapłaci Strona odpowiedzialna za odstąpienie od umowy,</w:t>
      </w:r>
    </w:p>
    <w:p w14:paraId="0EE00758" w14:textId="77777777" w:rsidR="00092FFD" w:rsidRPr="005A17E9" w:rsidRDefault="00092FFD" w:rsidP="00092FFD">
      <w:pPr>
        <w:numPr>
          <w:ilvl w:val="0"/>
          <w:numId w:val="26"/>
        </w:numPr>
        <w:tabs>
          <w:tab w:val="left" w:pos="720"/>
        </w:tabs>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Zamawiający zobowiązany jest do zapłacenia wynagrodzenia za roboty wykonane </w:t>
      </w:r>
      <w:r w:rsidRPr="005A17E9">
        <w:rPr>
          <w:rFonts w:ascii="Garamond" w:eastAsia="Times New Roman" w:hAnsi="Garamond" w:cs="Times New Roman"/>
          <w:lang w:eastAsia="pl-PL"/>
        </w:rPr>
        <w:br/>
        <w:t>i potwierdzone protokołem odbioru.</w:t>
      </w:r>
    </w:p>
    <w:p w14:paraId="43868260" w14:textId="77777777" w:rsidR="00092FFD" w:rsidRPr="005A17E9" w:rsidRDefault="00092FFD" w:rsidP="00092FFD">
      <w:pPr>
        <w:widowControl w:val="0"/>
        <w:spacing w:after="0" w:line="240" w:lineRule="auto"/>
        <w:jc w:val="center"/>
        <w:rPr>
          <w:rFonts w:ascii="Garamond" w:eastAsia="Times New Roman" w:hAnsi="Garamond" w:cs="Times New Roman"/>
          <w:b/>
          <w:lang w:eastAsia="pl-PL"/>
        </w:rPr>
      </w:pPr>
    </w:p>
    <w:p w14:paraId="1A447AB0" w14:textId="7A6B2921"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r w:rsidR="00602482">
        <w:rPr>
          <w:rFonts w:ascii="Garamond" w:eastAsia="Times New Roman" w:hAnsi="Garamond" w:cs="Times New Roman"/>
          <w:b/>
          <w:lang w:eastAsia="pl-PL"/>
        </w:rPr>
        <w:t>3</w:t>
      </w:r>
    </w:p>
    <w:p w14:paraId="6E361499" w14:textId="77777777" w:rsidR="00602482" w:rsidRPr="009178B9" w:rsidRDefault="00602482" w:rsidP="00602482">
      <w:pPr>
        <w:numPr>
          <w:ilvl w:val="0"/>
          <w:numId w:val="30"/>
        </w:numPr>
        <w:tabs>
          <w:tab w:val="left" w:pos="284"/>
        </w:tabs>
        <w:spacing w:after="0" w:line="240" w:lineRule="auto"/>
        <w:ind w:left="284" w:hanging="284"/>
        <w:jc w:val="both"/>
        <w:rPr>
          <w:rFonts w:ascii="Garamond" w:eastAsia="Times New Roman" w:hAnsi="Garamond" w:cs="Times New Roman"/>
          <w:lang w:eastAsia="pl-PL"/>
        </w:rPr>
      </w:pPr>
      <w:r w:rsidRPr="009178B9">
        <w:rPr>
          <w:rFonts w:ascii="Garamond" w:eastAsia="Times New Roman" w:hAnsi="Garamond" w:cs="Times New Roman"/>
          <w:lang w:eastAsia="pl-PL"/>
        </w:rPr>
        <w:t>Z zastrzeżeniem wyjątków przewidzianych umową zmiany treści umowy wymagają pod rygorem nieważności zgody obu Stron, z zachowaniem formy pisemnej.</w:t>
      </w:r>
    </w:p>
    <w:p w14:paraId="2BC12653" w14:textId="3F989C1A" w:rsidR="00602482" w:rsidRPr="009178B9" w:rsidRDefault="00602482" w:rsidP="00602482">
      <w:pPr>
        <w:numPr>
          <w:ilvl w:val="0"/>
          <w:numId w:val="30"/>
        </w:numPr>
        <w:tabs>
          <w:tab w:val="left" w:pos="284"/>
        </w:tabs>
        <w:spacing w:after="0" w:line="240" w:lineRule="auto"/>
        <w:ind w:left="284" w:hanging="284"/>
        <w:jc w:val="both"/>
        <w:rPr>
          <w:rFonts w:ascii="Garamond" w:eastAsia="Times New Roman" w:hAnsi="Garamond" w:cs="Times New Roman"/>
          <w:lang w:eastAsia="pl-PL"/>
        </w:rPr>
      </w:pPr>
      <w:r w:rsidRPr="009178B9">
        <w:rPr>
          <w:rFonts w:ascii="Garamond" w:eastAsia="Times New Roman" w:hAnsi="Garamond" w:cs="Times New Roman"/>
          <w:lang w:eastAsia="pl-PL"/>
        </w:rPr>
        <w:t>Wniosek z propozycją zmiany treści umowy złożony przez jedną ze Stron winien zawierać określenie zmiany</w:t>
      </w:r>
      <w:r w:rsidR="009178B9">
        <w:rPr>
          <w:rFonts w:ascii="Garamond" w:eastAsia="Times New Roman" w:hAnsi="Garamond" w:cs="Times New Roman"/>
          <w:lang w:eastAsia="pl-PL"/>
        </w:rPr>
        <w:t>, uzasadnienie zmiany oraz czas</w:t>
      </w:r>
      <w:r w:rsidRPr="009178B9">
        <w:rPr>
          <w:rFonts w:ascii="Garamond" w:eastAsia="Times New Roman" w:hAnsi="Garamond" w:cs="Times New Roman"/>
          <w:lang w:eastAsia="pl-PL"/>
        </w:rPr>
        <w:t xml:space="preserve"> wykonania zmiany.</w:t>
      </w:r>
    </w:p>
    <w:p w14:paraId="2BE7FD05" w14:textId="77777777" w:rsidR="00602482" w:rsidRPr="009178B9" w:rsidRDefault="00602482" w:rsidP="00602482">
      <w:pPr>
        <w:numPr>
          <w:ilvl w:val="0"/>
          <w:numId w:val="30"/>
        </w:numPr>
        <w:tabs>
          <w:tab w:val="num" w:pos="284"/>
        </w:tabs>
        <w:spacing w:after="0" w:line="240" w:lineRule="auto"/>
        <w:ind w:left="284" w:hanging="284"/>
        <w:jc w:val="both"/>
        <w:rPr>
          <w:rFonts w:ascii="Garamond" w:eastAsia="Times New Roman" w:hAnsi="Garamond" w:cs="Times New Roman"/>
          <w:lang w:eastAsia="pl-PL"/>
        </w:rPr>
      </w:pPr>
      <w:r w:rsidRPr="009178B9">
        <w:rPr>
          <w:rFonts w:ascii="Garamond" w:eastAsia="Times New Roman" w:hAnsi="Garamond" w:cs="Times New Roman"/>
          <w:lang w:eastAsia="pl-PL"/>
        </w:rPr>
        <w:t>Zmiana postanowień zawartej umowy w  stosunku do treści oferty, na podstawie której dokonano wyboru Wykonawcy jest możliwa w przypadkach opisanych poniżej, z zastrzeżeniem, iż zmiany te nie wykraczają poza określenie przedmiotu zamówienia określonego w SIWZ oraz strony umowy wyraziły zgodę na wprowadzenie zmian, tj.:</w:t>
      </w:r>
    </w:p>
    <w:p w14:paraId="7DE26B80" w14:textId="77777777" w:rsidR="00602482" w:rsidRPr="009178B9" w:rsidRDefault="00602482" w:rsidP="00602482">
      <w:pPr>
        <w:numPr>
          <w:ilvl w:val="1"/>
          <w:numId w:val="32"/>
        </w:numPr>
        <w:tabs>
          <w:tab w:val="num" w:pos="709"/>
        </w:tabs>
        <w:autoSpaceDE w:val="0"/>
        <w:autoSpaceDN w:val="0"/>
        <w:adjustRightInd w:val="0"/>
        <w:spacing w:after="0" w:line="240" w:lineRule="auto"/>
        <w:ind w:left="709" w:hanging="283"/>
        <w:jc w:val="both"/>
        <w:rPr>
          <w:rFonts w:ascii="Garamond" w:eastAsia="Times New Roman" w:hAnsi="Garamond" w:cs="Times New Roman"/>
          <w:lang w:eastAsia="pl-PL"/>
        </w:rPr>
      </w:pPr>
      <w:r w:rsidRPr="009178B9">
        <w:rPr>
          <w:rFonts w:ascii="Garamond" w:eastAsia="Times New Roman" w:hAnsi="Garamond" w:cs="Times New Roman"/>
          <w:lang w:eastAsia="pl-PL"/>
        </w:rPr>
        <w:t>zmiany dotyczą terminu zakończenia przedmiotu umowy, z tym, że termin realizacji zadania może ulec przedłużeniu nie więcej niż o czas trwania okoliczności wymienionych poniżej:</w:t>
      </w:r>
    </w:p>
    <w:p w14:paraId="724300A9" w14:textId="77777777" w:rsidR="00602482" w:rsidRPr="009178B9" w:rsidRDefault="00602482" w:rsidP="00602482">
      <w:pPr>
        <w:numPr>
          <w:ilvl w:val="0"/>
          <w:numId w:val="31"/>
        </w:numPr>
        <w:autoSpaceDE w:val="0"/>
        <w:autoSpaceDN w:val="0"/>
        <w:adjustRightInd w:val="0"/>
        <w:spacing w:after="0" w:line="240" w:lineRule="auto"/>
        <w:jc w:val="both"/>
        <w:rPr>
          <w:rFonts w:ascii="Garamond" w:eastAsia="Times New Roman" w:hAnsi="Garamond" w:cs="Times New Roman"/>
          <w:lang w:eastAsia="pl-PL"/>
        </w:rPr>
      </w:pPr>
      <w:r w:rsidRPr="009178B9">
        <w:rPr>
          <w:rFonts w:ascii="Garamond" w:eastAsia="Times New Roman" w:hAnsi="Garamond" w:cs="Times New Roman"/>
          <w:lang w:eastAsia="pl-PL"/>
        </w:rPr>
        <w:t>w przypadku wyst</w:t>
      </w:r>
      <w:r w:rsidRPr="009178B9">
        <w:rPr>
          <w:rFonts w:ascii="Garamond" w:eastAsia="TimesNewRoman" w:hAnsi="Garamond" w:cs="Times New Roman"/>
          <w:lang w:eastAsia="pl-PL"/>
        </w:rPr>
        <w:t>ą</w:t>
      </w:r>
      <w:r w:rsidRPr="009178B9">
        <w:rPr>
          <w:rFonts w:ascii="Garamond" w:eastAsia="Times New Roman" w:hAnsi="Garamond" w:cs="Times New Roman"/>
          <w:lang w:eastAsia="pl-PL"/>
        </w:rPr>
        <w:t>pienia konieczno</w:t>
      </w:r>
      <w:r w:rsidRPr="009178B9">
        <w:rPr>
          <w:rFonts w:ascii="Garamond" w:eastAsia="TimesNewRoman" w:hAnsi="Garamond" w:cs="Times New Roman"/>
          <w:lang w:eastAsia="pl-PL"/>
        </w:rPr>
        <w:t>ś</w:t>
      </w:r>
      <w:r w:rsidRPr="009178B9">
        <w:rPr>
          <w:rFonts w:ascii="Garamond" w:eastAsia="Times New Roman" w:hAnsi="Garamond" w:cs="Times New Roman"/>
          <w:lang w:eastAsia="pl-PL"/>
        </w:rPr>
        <w:t>ci wykonania robót dodatkowych (zamiennych), których wykonanie powoduje przesuni</w:t>
      </w:r>
      <w:r w:rsidRPr="009178B9">
        <w:rPr>
          <w:rFonts w:ascii="Garamond" w:eastAsia="TimesNewRoman" w:hAnsi="Garamond" w:cs="Times New Roman"/>
          <w:lang w:eastAsia="pl-PL"/>
        </w:rPr>
        <w:t>ę</w:t>
      </w:r>
      <w:r w:rsidRPr="009178B9">
        <w:rPr>
          <w:rFonts w:ascii="Garamond" w:eastAsia="Times New Roman" w:hAnsi="Garamond" w:cs="Times New Roman"/>
          <w:lang w:eastAsia="pl-PL"/>
        </w:rPr>
        <w:t>cie terminu ko</w:t>
      </w:r>
      <w:r w:rsidRPr="009178B9">
        <w:rPr>
          <w:rFonts w:ascii="Garamond" w:eastAsia="TimesNewRoman" w:hAnsi="Garamond" w:cs="Times New Roman"/>
          <w:lang w:eastAsia="pl-PL"/>
        </w:rPr>
        <w:t>ń</w:t>
      </w:r>
      <w:r w:rsidRPr="009178B9">
        <w:rPr>
          <w:rFonts w:ascii="Garamond" w:eastAsia="Times New Roman" w:hAnsi="Garamond" w:cs="Times New Roman"/>
          <w:lang w:eastAsia="pl-PL"/>
        </w:rPr>
        <w:t>cowego zako</w:t>
      </w:r>
      <w:r w:rsidRPr="009178B9">
        <w:rPr>
          <w:rFonts w:ascii="Garamond" w:eastAsia="TimesNewRoman" w:hAnsi="Garamond" w:cs="Times New Roman"/>
          <w:lang w:eastAsia="pl-PL"/>
        </w:rPr>
        <w:t>ń</w:t>
      </w:r>
      <w:r w:rsidRPr="009178B9">
        <w:rPr>
          <w:rFonts w:ascii="Garamond" w:eastAsia="Times New Roman" w:hAnsi="Garamond" w:cs="Times New Roman"/>
          <w:lang w:eastAsia="pl-PL"/>
        </w:rPr>
        <w:t>czenia robót,</w:t>
      </w:r>
    </w:p>
    <w:p w14:paraId="0F7D5AA5" w14:textId="77777777" w:rsidR="00602482" w:rsidRPr="009178B9" w:rsidRDefault="00602482" w:rsidP="00602482">
      <w:pPr>
        <w:numPr>
          <w:ilvl w:val="0"/>
          <w:numId w:val="31"/>
        </w:numPr>
        <w:autoSpaceDE w:val="0"/>
        <w:autoSpaceDN w:val="0"/>
        <w:adjustRightInd w:val="0"/>
        <w:spacing w:after="0" w:line="240" w:lineRule="auto"/>
        <w:jc w:val="both"/>
        <w:rPr>
          <w:rFonts w:ascii="Garamond" w:eastAsia="Times New Roman" w:hAnsi="Garamond" w:cs="Times New Roman"/>
          <w:lang w:eastAsia="pl-PL"/>
        </w:rPr>
      </w:pPr>
      <w:r w:rsidRPr="009178B9">
        <w:rPr>
          <w:rFonts w:ascii="Garamond" w:eastAsia="Times New Roman" w:hAnsi="Garamond" w:cs="Times New Roman"/>
          <w:lang w:eastAsia="pl-PL"/>
        </w:rPr>
        <w:t>w przypadku wyst</w:t>
      </w:r>
      <w:r w:rsidRPr="009178B9">
        <w:rPr>
          <w:rFonts w:ascii="Garamond" w:eastAsia="TimesNewRoman" w:hAnsi="Garamond" w:cs="Times New Roman"/>
          <w:lang w:eastAsia="pl-PL"/>
        </w:rPr>
        <w:t>ą</w:t>
      </w:r>
      <w:r w:rsidRPr="009178B9">
        <w:rPr>
          <w:rFonts w:ascii="Garamond" w:eastAsia="Times New Roman" w:hAnsi="Garamond" w:cs="Times New Roman"/>
          <w:lang w:eastAsia="pl-PL"/>
        </w:rPr>
        <w:t>pienia wykopalisk lub innych przeszkód uniemożliwiających prowadzenie robót,</w:t>
      </w:r>
    </w:p>
    <w:p w14:paraId="570B1A2C" w14:textId="4A2603AD" w:rsidR="00602482" w:rsidRPr="009178B9" w:rsidRDefault="009178B9" w:rsidP="00602482">
      <w:pPr>
        <w:numPr>
          <w:ilvl w:val="0"/>
          <w:numId w:val="31"/>
        </w:numPr>
        <w:autoSpaceDE w:val="0"/>
        <w:autoSpaceDN w:val="0"/>
        <w:adjustRightInd w:val="0"/>
        <w:spacing w:after="0" w:line="240" w:lineRule="auto"/>
        <w:jc w:val="both"/>
        <w:rPr>
          <w:rFonts w:ascii="Garamond" w:eastAsia="Times New Roman" w:hAnsi="Garamond" w:cs="Times New Roman"/>
          <w:lang w:eastAsia="pl-PL"/>
        </w:rPr>
      </w:pPr>
      <w:r w:rsidRPr="009178B9">
        <w:rPr>
          <w:rFonts w:ascii="Garamond" w:eastAsia="Times New Roman" w:hAnsi="Garamond" w:cs="Times New Roman"/>
          <w:lang w:eastAsia="pl-PL"/>
        </w:rPr>
        <w:t xml:space="preserve">w przypadku </w:t>
      </w:r>
      <w:r>
        <w:rPr>
          <w:rFonts w:ascii="Garamond" w:eastAsia="Times New Roman" w:hAnsi="Garamond" w:cs="Times New Roman"/>
          <w:lang w:eastAsia="pl-PL"/>
        </w:rPr>
        <w:t xml:space="preserve"> </w:t>
      </w:r>
      <w:r w:rsidR="00602482" w:rsidRPr="009178B9">
        <w:rPr>
          <w:rFonts w:ascii="Garamond" w:eastAsia="Times New Roman" w:hAnsi="Garamond" w:cs="Times New Roman"/>
          <w:lang w:eastAsia="pl-PL"/>
        </w:rPr>
        <w:t>przedłużających się procedur związanych z wykorzystaniem przez Wykonawców środków ochrony prawnej w zamówieniach publicznych lub innych procedur zamówień publicznych,</w:t>
      </w:r>
    </w:p>
    <w:p w14:paraId="5FF7E698" w14:textId="3E20C113" w:rsidR="00602482" w:rsidRPr="009178B9" w:rsidRDefault="009178B9" w:rsidP="00602482">
      <w:pPr>
        <w:numPr>
          <w:ilvl w:val="0"/>
          <w:numId w:val="31"/>
        </w:numPr>
        <w:autoSpaceDE w:val="0"/>
        <w:autoSpaceDN w:val="0"/>
        <w:adjustRightInd w:val="0"/>
        <w:spacing w:after="0" w:line="240" w:lineRule="auto"/>
        <w:jc w:val="both"/>
        <w:rPr>
          <w:rFonts w:ascii="Garamond" w:eastAsia="Times New Roman" w:hAnsi="Garamond" w:cs="Times New Roman"/>
          <w:lang w:eastAsia="pl-PL"/>
        </w:rPr>
      </w:pPr>
      <w:r w:rsidRPr="009178B9">
        <w:rPr>
          <w:rFonts w:ascii="Garamond" w:eastAsia="Times New Roman" w:hAnsi="Garamond" w:cs="Times New Roman"/>
          <w:lang w:eastAsia="pl-PL"/>
        </w:rPr>
        <w:t xml:space="preserve">w przypadku </w:t>
      </w:r>
      <w:r>
        <w:rPr>
          <w:rFonts w:ascii="Garamond" w:eastAsia="Times New Roman" w:hAnsi="Garamond" w:cs="Times New Roman"/>
          <w:lang w:eastAsia="pl-PL"/>
        </w:rPr>
        <w:t xml:space="preserve"> </w:t>
      </w:r>
      <w:r w:rsidR="00602482" w:rsidRPr="009178B9">
        <w:rPr>
          <w:rFonts w:ascii="Garamond" w:eastAsia="Times New Roman" w:hAnsi="Garamond" w:cs="Times New Roman"/>
          <w:lang w:eastAsia="pl-PL"/>
        </w:rPr>
        <w:t>wydania dodatkowych decyzji, postanowień lub innych aktów administracyjnych a także ich zmiany mających wpływ na wykonanie przedmiotu umowy,</w:t>
      </w:r>
    </w:p>
    <w:p w14:paraId="4456428A" w14:textId="60E80AEF" w:rsidR="00602482" w:rsidRPr="009178B9" w:rsidRDefault="009178B9" w:rsidP="00602482">
      <w:pPr>
        <w:numPr>
          <w:ilvl w:val="0"/>
          <w:numId w:val="31"/>
        </w:numPr>
        <w:autoSpaceDE w:val="0"/>
        <w:autoSpaceDN w:val="0"/>
        <w:adjustRightInd w:val="0"/>
        <w:spacing w:after="0" w:line="240" w:lineRule="auto"/>
        <w:jc w:val="both"/>
        <w:rPr>
          <w:rFonts w:ascii="Garamond" w:eastAsia="Times New Roman" w:hAnsi="Garamond" w:cs="Times New Roman"/>
          <w:lang w:eastAsia="pl-PL"/>
        </w:rPr>
      </w:pPr>
      <w:r w:rsidRPr="009178B9">
        <w:rPr>
          <w:rFonts w:ascii="Garamond" w:eastAsia="Times New Roman" w:hAnsi="Garamond" w:cs="Times New Roman"/>
          <w:lang w:eastAsia="pl-PL"/>
        </w:rPr>
        <w:t xml:space="preserve">w przypadku </w:t>
      </w:r>
      <w:r w:rsidR="00602482" w:rsidRPr="009178B9">
        <w:rPr>
          <w:rFonts w:ascii="Garamond" w:eastAsia="Times New Roman" w:hAnsi="Garamond" w:cs="Times New Roman"/>
          <w:lang w:eastAsia="pl-PL"/>
        </w:rPr>
        <w:t>konieczności dokonywania zmian w dokumentacji projektowej bądź realizacji robót dodatkowych lub zamiennych podyktowanych m.in. zwiększeniem bezpieczeństwa wykonywanych robót, zapobieżeniem powstania strat dla Zamawiającego, uzyskaniem założonego efektu użytkowego, wystąpieniem wad ukrytych w dokumentacji projektowej ujawnionych podczas realizacji robót.</w:t>
      </w:r>
    </w:p>
    <w:p w14:paraId="3C43827F" w14:textId="137926B7" w:rsidR="00602482" w:rsidRPr="009178B9" w:rsidRDefault="009178B9" w:rsidP="00602482">
      <w:pPr>
        <w:numPr>
          <w:ilvl w:val="0"/>
          <w:numId w:val="31"/>
        </w:numPr>
        <w:autoSpaceDE w:val="0"/>
        <w:autoSpaceDN w:val="0"/>
        <w:adjustRightInd w:val="0"/>
        <w:spacing w:after="0" w:line="240" w:lineRule="auto"/>
        <w:jc w:val="both"/>
        <w:rPr>
          <w:rFonts w:ascii="Garamond" w:eastAsia="Times New Roman" w:hAnsi="Garamond" w:cs="Times New Roman"/>
          <w:lang w:eastAsia="pl-PL"/>
        </w:rPr>
      </w:pPr>
      <w:r w:rsidRPr="009178B9">
        <w:rPr>
          <w:rFonts w:ascii="Garamond" w:eastAsia="Times New Roman" w:hAnsi="Garamond" w:cs="Times New Roman"/>
          <w:lang w:eastAsia="pl-PL"/>
        </w:rPr>
        <w:t xml:space="preserve">w przypadku </w:t>
      </w:r>
      <w:r>
        <w:rPr>
          <w:rFonts w:ascii="Garamond" w:eastAsia="Times New Roman" w:hAnsi="Garamond" w:cs="Times New Roman"/>
          <w:lang w:eastAsia="pl-PL"/>
        </w:rPr>
        <w:t xml:space="preserve"> </w:t>
      </w:r>
      <w:r w:rsidR="00602482" w:rsidRPr="009178B9">
        <w:rPr>
          <w:rFonts w:ascii="Garamond" w:eastAsia="Times New Roman" w:hAnsi="Garamond" w:cs="Times New Roman"/>
          <w:lang w:eastAsia="pl-PL"/>
        </w:rPr>
        <w:t>zmian przedmiotu zamówienia wynikającego z okoliczności które uniemożliwiają należyte wykonanie przedmiotu umowy,</w:t>
      </w:r>
    </w:p>
    <w:p w14:paraId="04F21E3A" w14:textId="6055E0A6" w:rsidR="00602482" w:rsidRPr="005A05F6" w:rsidRDefault="005A05F6" w:rsidP="00602482">
      <w:pPr>
        <w:numPr>
          <w:ilvl w:val="0"/>
          <w:numId w:val="36"/>
        </w:numPr>
        <w:spacing w:after="0" w:line="240" w:lineRule="auto"/>
        <w:ind w:left="720"/>
        <w:jc w:val="both"/>
        <w:rPr>
          <w:rFonts w:ascii="Garamond" w:eastAsia="Times New Roman" w:hAnsi="Garamond" w:cs="Times New Roman"/>
          <w:lang w:eastAsia="pl-PL"/>
        </w:rPr>
      </w:pPr>
      <w:r>
        <w:rPr>
          <w:rFonts w:ascii="Garamond" w:eastAsia="Arial Unicode MS" w:hAnsi="Garamond" w:cs="Times New Roman"/>
          <w:color w:val="000000"/>
          <w:lang w:eastAsia="pl-PL"/>
        </w:rPr>
        <w:t>z</w:t>
      </w:r>
      <w:r w:rsidR="00602482" w:rsidRPr="009178B9">
        <w:rPr>
          <w:rFonts w:ascii="Garamond" w:eastAsia="Arial Unicode MS" w:hAnsi="Garamond" w:cs="Times New Roman"/>
          <w:color w:val="000000"/>
          <w:lang w:eastAsia="pl-PL"/>
        </w:rPr>
        <w:t xml:space="preserve">miany osób wskazanych w § </w:t>
      </w:r>
      <w:r w:rsidR="00172E23">
        <w:rPr>
          <w:rFonts w:ascii="Garamond" w:eastAsia="Arial Unicode MS" w:hAnsi="Garamond" w:cs="Times New Roman"/>
          <w:color w:val="000000"/>
          <w:lang w:eastAsia="pl-PL"/>
        </w:rPr>
        <w:t>11</w:t>
      </w:r>
      <w:r w:rsidR="00602482" w:rsidRPr="009178B9">
        <w:rPr>
          <w:rFonts w:ascii="Garamond" w:eastAsia="Arial Unicode MS" w:hAnsi="Garamond" w:cs="Times New Roman"/>
          <w:color w:val="000000"/>
          <w:lang w:eastAsia="pl-PL"/>
        </w:rPr>
        <w:t xml:space="preserve"> niniejszej umowy, pod warunkiem posiadania przez nowe osoby co najmniej takich samych uprawnień budowlanych.</w:t>
      </w:r>
    </w:p>
    <w:p w14:paraId="59981C3E" w14:textId="0A84B62C" w:rsidR="005A05F6" w:rsidRPr="009178B9" w:rsidRDefault="005A05F6" w:rsidP="00602482">
      <w:pPr>
        <w:numPr>
          <w:ilvl w:val="0"/>
          <w:numId w:val="36"/>
        </w:numPr>
        <w:spacing w:after="0" w:line="240" w:lineRule="auto"/>
        <w:ind w:left="720"/>
        <w:jc w:val="both"/>
        <w:rPr>
          <w:rFonts w:ascii="Garamond" w:eastAsia="Times New Roman" w:hAnsi="Garamond" w:cs="Times New Roman"/>
          <w:lang w:eastAsia="pl-PL"/>
        </w:rPr>
      </w:pPr>
      <w:r>
        <w:rPr>
          <w:rFonts w:ascii="Garamond" w:eastAsia="Arial Unicode MS" w:hAnsi="Garamond" w:cs="Times New Roman"/>
          <w:color w:val="000000"/>
          <w:lang w:eastAsia="pl-PL"/>
        </w:rPr>
        <w:t xml:space="preserve">zmiany osób na zasadach określonych w </w:t>
      </w:r>
      <w:r w:rsidRPr="009178B9">
        <w:rPr>
          <w:rFonts w:ascii="Garamond" w:eastAsia="Arial Unicode MS" w:hAnsi="Garamond" w:cs="Times New Roman"/>
          <w:color w:val="000000"/>
          <w:lang w:eastAsia="pl-PL"/>
        </w:rPr>
        <w:t>§</w:t>
      </w:r>
      <w:r>
        <w:rPr>
          <w:rFonts w:ascii="Garamond" w:eastAsia="Arial Unicode MS" w:hAnsi="Garamond" w:cs="Times New Roman"/>
          <w:color w:val="000000"/>
          <w:lang w:eastAsia="pl-PL"/>
        </w:rPr>
        <w:t xml:space="preserve"> 3 ust. 20 i 23 umowy,</w:t>
      </w:r>
    </w:p>
    <w:p w14:paraId="577E539C" w14:textId="77777777" w:rsidR="00602482" w:rsidRPr="009178B9" w:rsidRDefault="00602482" w:rsidP="00602482">
      <w:pPr>
        <w:numPr>
          <w:ilvl w:val="0"/>
          <w:numId w:val="36"/>
        </w:numPr>
        <w:spacing w:after="0" w:line="240" w:lineRule="auto"/>
        <w:ind w:left="720"/>
        <w:jc w:val="both"/>
        <w:rPr>
          <w:rFonts w:ascii="Garamond" w:eastAsia="Times New Roman" w:hAnsi="Garamond" w:cs="Times New Roman"/>
          <w:lang w:eastAsia="pl-PL"/>
        </w:rPr>
      </w:pPr>
      <w:r w:rsidRPr="009178B9">
        <w:rPr>
          <w:rFonts w:ascii="Garamond" w:eastAsia="Times New Roman" w:hAnsi="Garamond" w:cs="Times New Roman"/>
          <w:lang w:eastAsia="pl-PL"/>
        </w:rPr>
        <w:t>zmiany podmiotów trzecich na etapie realizacji zamówienia, na zasobach których Wykonawca opierał się wskazując spełnianie warunków udziału w postępowaniu, z zastrzeżeniem, że spełnione są warunki udziału w postępowaniu określone w SIWZ.</w:t>
      </w:r>
    </w:p>
    <w:p w14:paraId="245A7EE3" w14:textId="77777777" w:rsidR="00602482" w:rsidRPr="009178B9" w:rsidRDefault="00602482" w:rsidP="00602482">
      <w:pPr>
        <w:numPr>
          <w:ilvl w:val="0"/>
          <w:numId w:val="36"/>
        </w:numPr>
        <w:spacing w:after="0" w:line="240" w:lineRule="auto"/>
        <w:ind w:left="720"/>
        <w:jc w:val="both"/>
        <w:rPr>
          <w:rFonts w:ascii="Garamond" w:eastAsia="Times New Roman" w:hAnsi="Garamond" w:cs="Times New Roman"/>
          <w:lang w:eastAsia="pl-PL"/>
        </w:rPr>
      </w:pPr>
      <w:r w:rsidRPr="009178B9">
        <w:rPr>
          <w:rFonts w:ascii="Garamond" w:eastAsia="Times New Roman" w:hAnsi="Garamond" w:cs="Times New Roman"/>
          <w:lang w:eastAsia="pl-PL"/>
        </w:rPr>
        <w:t>zmiany zakresu podwykonawstwa w porównaniu do wskazanego w ofercie Wykonawcy,</w:t>
      </w:r>
    </w:p>
    <w:p w14:paraId="3EC27D91" w14:textId="77B0F5FF" w:rsidR="00602482" w:rsidRPr="009178B9" w:rsidRDefault="00602482" w:rsidP="00602482">
      <w:pPr>
        <w:numPr>
          <w:ilvl w:val="0"/>
          <w:numId w:val="36"/>
        </w:numPr>
        <w:spacing w:after="0" w:line="240" w:lineRule="auto"/>
        <w:ind w:left="720"/>
        <w:jc w:val="both"/>
        <w:rPr>
          <w:rFonts w:ascii="Garamond" w:eastAsia="Times New Roman" w:hAnsi="Garamond" w:cs="Times New Roman"/>
          <w:lang w:eastAsia="pl-PL"/>
        </w:rPr>
      </w:pPr>
      <w:r w:rsidRPr="009178B9">
        <w:rPr>
          <w:rFonts w:ascii="Garamond" w:eastAsia="Times New Roman" w:hAnsi="Garamond" w:cs="Times New Roman"/>
          <w:lang w:eastAsia="pl-PL"/>
        </w:rPr>
        <w:t>zmiany dotyczą wprowadzenia zamiennych materiałów, urządzeń jak również technologii wykonywania robót przedstawionych w dokumentacji projektowej pod warunkiem, że zmiany te będą korzystne dla Zamawiającego np.: przyczynią się do obniżenia kosztów eksploatacji i konserwacji wykonywanego przedmiotu umowy, popraw</w:t>
      </w:r>
      <w:r w:rsidR="005A05F6">
        <w:rPr>
          <w:rFonts w:ascii="Garamond" w:eastAsia="Times New Roman" w:hAnsi="Garamond" w:cs="Times New Roman"/>
          <w:lang w:eastAsia="pl-PL"/>
        </w:rPr>
        <w:t>ienia parametrów technicznych z </w:t>
      </w:r>
      <w:r w:rsidRPr="009178B9">
        <w:rPr>
          <w:rFonts w:ascii="Garamond" w:eastAsia="Times New Roman" w:hAnsi="Garamond" w:cs="Times New Roman"/>
          <w:lang w:eastAsia="pl-PL"/>
        </w:rPr>
        <w:t>zastrzeżeniem, iż roboty zamienne nie mogą powodować wzrostu ceny ryczałtowej stanowiącej podstawę do rozliczeń,</w:t>
      </w:r>
    </w:p>
    <w:p w14:paraId="4657F8DF" w14:textId="38C1DBEF" w:rsidR="00602482" w:rsidRPr="009178B9" w:rsidRDefault="00602482" w:rsidP="00602482">
      <w:pPr>
        <w:numPr>
          <w:ilvl w:val="0"/>
          <w:numId w:val="36"/>
        </w:numPr>
        <w:spacing w:after="0" w:line="240" w:lineRule="auto"/>
        <w:ind w:left="720"/>
        <w:jc w:val="both"/>
        <w:rPr>
          <w:rFonts w:ascii="Garamond" w:eastAsia="Times New Roman" w:hAnsi="Garamond" w:cs="Times New Roman"/>
          <w:lang w:eastAsia="pl-PL"/>
        </w:rPr>
      </w:pPr>
      <w:r w:rsidRPr="009178B9">
        <w:rPr>
          <w:rFonts w:ascii="Garamond" w:eastAsia="Times New Roman" w:hAnsi="Garamond" w:cs="Times New Roman"/>
          <w:lang w:eastAsia="pl-PL"/>
        </w:rPr>
        <w:t>zmiany są konieczne w związku ze zmianami przepisów prawa mają</w:t>
      </w:r>
      <w:r w:rsidR="005A05F6">
        <w:rPr>
          <w:rFonts w:ascii="Garamond" w:eastAsia="Times New Roman" w:hAnsi="Garamond" w:cs="Times New Roman"/>
          <w:lang w:eastAsia="pl-PL"/>
        </w:rPr>
        <w:t>cych związek z realizacją umowy</w:t>
      </w:r>
      <w:r w:rsidRPr="009178B9">
        <w:rPr>
          <w:rFonts w:ascii="Garamond" w:eastAsia="Times New Roman" w:hAnsi="Garamond" w:cs="Times New Roman"/>
          <w:lang w:eastAsia="pl-PL"/>
        </w:rPr>
        <w:t>,</w:t>
      </w:r>
    </w:p>
    <w:p w14:paraId="37F34AA5" w14:textId="77777777" w:rsidR="00602482" w:rsidRPr="009178B9" w:rsidRDefault="00602482" w:rsidP="00602482">
      <w:pPr>
        <w:numPr>
          <w:ilvl w:val="0"/>
          <w:numId w:val="36"/>
        </w:numPr>
        <w:spacing w:after="0" w:line="240" w:lineRule="auto"/>
        <w:ind w:left="720"/>
        <w:jc w:val="both"/>
        <w:rPr>
          <w:rFonts w:ascii="Garamond" w:eastAsia="Times New Roman" w:hAnsi="Garamond" w:cs="Times New Roman"/>
          <w:lang w:eastAsia="pl-PL"/>
        </w:rPr>
      </w:pPr>
      <w:r w:rsidRPr="009178B9">
        <w:rPr>
          <w:rFonts w:ascii="Garamond" w:eastAsia="Times New Roman" w:hAnsi="Garamond" w:cs="Times New Roman"/>
          <w:lang w:eastAsia="pl-PL"/>
        </w:rPr>
        <w:t>zmiany dotyczą realizacji dodatkowych dostaw, usług lub robót budowlanych od dotychczasowego Wykonawcy, nieobjętych zamówieniem podstawowym, o ile stały się niezbędne i zostały spełnione łącznie następujące warunki:</w:t>
      </w:r>
    </w:p>
    <w:p w14:paraId="0B83684C" w14:textId="4C00FFCA" w:rsidR="00602482" w:rsidRPr="009178B9" w:rsidRDefault="00602482" w:rsidP="00602482">
      <w:pPr>
        <w:numPr>
          <w:ilvl w:val="0"/>
          <w:numId w:val="33"/>
        </w:numPr>
        <w:spacing w:after="0" w:line="240" w:lineRule="auto"/>
        <w:jc w:val="both"/>
        <w:rPr>
          <w:rFonts w:ascii="Garamond" w:eastAsia="Times New Roman" w:hAnsi="Garamond" w:cs="Times New Roman"/>
          <w:lang w:eastAsia="pl-PL"/>
        </w:rPr>
      </w:pPr>
      <w:r w:rsidRPr="009178B9">
        <w:rPr>
          <w:rFonts w:ascii="Garamond" w:eastAsia="Times New Roman" w:hAnsi="Garamond" w:cs="Times New Roman"/>
          <w:lang w:eastAsia="pl-PL"/>
        </w:rPr>
        <w:t>zmiana Wykonawcy nie może zostać dokonana z powodów e</w:t>
      </w:r>
      <w:r w:rsidR="00286134">
        <w:rPr>
          <w:rFonts w:ascii="Garamond" w:eastAsia="Times New Roman" w:hAnsi="Garamond" w:cs="Times New Roman"/>
          <w:lang w:eastAsia="pl-PL"/>
        </w:rPr>
        <w:t xml:space="preserve">konomicznych lub technicznych, </w:t>
      </w:r>
      <w:r w:rsidRPr="009178B9">
        <w:rPr>
          <w:rFonts w:ascii="Garamond" w:eastAsia="Times New Roman" w:hAnsi="Garamond" w:cs="Times New Roman"/>
          <w:lang w:eastAsia="pl-PL"/>
        </w:rPr>
        <w:t>w szczególności dotyczących zamienności lub interoperacyjności sprzętu, usług lub instalacji, zamówionych w ramach zamówienia podstawowego,</w:t>
      </w:r>
    </w:p>
    <w:p w14:paraId="4B44E29B" w14:textId="77777777" w:rsidR="00602482" w:rsidRPr="009178B9" w:rsidRDefault="00602482" w:rsidP="00602482">
      <w:pPr>
        <w:numPr>
          <w:ilvl w:val="0"/>
          <w:numId w:val="33"/>
        </w:numPr>
        <w:spacing w:after="0" w:line="240" w:lineRule="auto"/>
        <w:jc w:val="both"/>
        <w:rPr>
          <w:rFonts w:ascii="Garamond" w:eastAsia="Times New Roman" w:hAnsi="Garamond" w:cs="Times New Roman"/>
          <w:lang w:eastAsia="pl-PL"/>
        </w:rPr>
      </w:pPr>
      <w:r w:rsidRPr="009178B9">
        <w:rPr>
          <w:rFonts w:ascii="Garamond" w:eastAsia="Times New Roman" w:hAnsi="Garamond" w:cs="Times New Roman"/>
          <w:lang w:eastAsia="pl-PL"/>
        </w:rPr>
        <w:t>zmiana Wykonawcy spowodowałaby istotną niedogodność lub znaczne zwiększenie kosztów dla Zamawiającego,</w:t>
      </w:r>
    </w:p>
    <w:p w14:paraId="2CB63A96" w14:textId="13EDF753" w:rsidR="00602482" w:rsidRPr="009178B9" w:rsidRDefault="00602482" w:rsidP="00602482">
      <w:pPr>
        <w:numPr>
          <w:ilvl w:val="0"/>
          <w:numId w:val="33"/>
        </w:numPr>
        <w:spacing w:after="0" w:line="240" w:lineRule="auto"/>
        <w:jc w:val="both"/>
        <w:rPr>
          <w:rFonts w:ascii="Garamond" w:eastAsia="Times New Roman" w:hAnsi="Garamond" w:cs="Times New Roman"/>
          <w:lang w:eastAsia="pl-PL"/>
        </w:rPr>
      </w:pPr>
      <w:r w:rsidRPr="009178B9">
        <w:rPr>
          <w:rFonts w:ascii="Garamond" w:eastAsia="Times New Roman" w:hAnsi="Garamond" w:cs="Times New Roman"/>
          <w:lang w:eastAsia="pl-PL"/>
        </w:rPr>
        <w:lastRenderedPageBreak/>
        <w:t>wartość każdej kolejnej zmiany nie przekracza 50% wartości za</w:t>
      </w:r>
      <w:r w:rsidR="00286134">
        <w:rPr>
          <w:rFonts w:ascii="Garamond" w:eastAsia="Times New Roman" w:hAnsi="Garamond" w:cs="Times New Roman"/>
          <w:lang w:eastAsia="pl-PL"/>
        </w:rPr>
        <w:t xml:space="preserve">mówienia określonej pierwotnie </w:t>
      </w:r>
      <w:r w:rsidRPr="009178B9">
        <w:rPr>
          <w:rFonts w:ascii="Garamond" w:eastAsia="Times New Roman" w:hAnsi="Garamond" w:cs="Times New Roman"/>
          <w:lang w:eastAsia="pl-PL"/>
        </w:rPr>
        <w:t>w umowie;</w:t>
      </w:r>
    </w:p>
    <w:p w14:paraId="65F26402" w14:textId="0E8B8F6C" w:rsidR="00602482" w:rsidRPr="009178B9" w:rsidRDefault="00BD7C3F" w:rsidP="00BD7C3F">
      <w:pPr>
        <w:tabs>
          <w:tab w:val="left" w:pos="851"/>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     9) </w:t>
      </w:r>
      <w:r w:rsidR="00602482" w:rsidRPr="009178B9">
        <w:rPr>
          <w:rFonts w:ascii="Garamond" w:eastAsia="Times New Roman" w:hAnsi="Garamond" w:cs="Times New Roman"/>
          <w:lang w:eastAsia="pl-PL"/>
        </w:rPr>
        <w:t>zostały spełnione łącznie następujące warunki:</w:t>
      </w:r>
    </w:p>
    <w:p w14:paraId="1EF38090" w14:textId="77777777" w:rsidR="00602482" w:rsidRPr="009178B9" w:rsidRDefault="00602482" w:rsidP="00602482">
      <w:pPr>
        <w:numPr>
          <w:ilvl w:val="0"/>
          <w:numId w:val="34"/>
        </w:numPr>
        <w:spacing w:after="0" w:line="240" w:lineRule="auto"/>
        <w:ind w:left="1134" w:hanging="283"/>
        <w:jc w:val="both"/>
        <w:rPr>
          <w:rFonts w:ascii="Garamond" w:eastAsia="Times New Roman" w:hAnsi="Garamond" w:cs="Times New Roman"/>
          <w:lang w:eastAsia="pl-PL"/>
        </w:rPr>
      </w:pPr>
      <w:r w:rsidRPr="009178B9">
        <w:rPr>
          <w:rFonts w:ascii="Garamond" w:eastAsia="Times New Roman" w:hAnsi="Garamond" w:cs="Times New Roman"/>
          <w:lang w:eastAsia="pl-PL"/>
        </w:rPr>
        <w:t>konieczność zmiany umowy lub umowy ramowej spowodowana jest okolicznościami, których Zamawiający, działając z należytą starannością, nie mógł przewidzieć,</w:t>
      </w:r>
    </w:p>
    <w:p w14:paraId="7E97D400" w14:textId="77777777" w:rsidR="00602482" w:rsidRPr="009178B9" w:rsidRDefault="00602482" w:rsidP="00602482">
      <w:pPr>
        <w:numPr>
          <w:ilvl w:val="0"/>
          <w:numId w:val="34"/>
        </w:numPr>
        <w:spacing w:after="0" w:line="240" w:lineRule="auto"/>
        <w:ind w:left="1134" w:hanging="283"/>
        <w:jc w:val="both"/>
        <w:rPr>
          <w:rFonts w:ascii="Garamond" w:eastAsia="Times New Roman" w:hAnsi="Garamond" w:cs="Times New Roman"/>
          <w:lang w:eastAsia="pl-PL"/>
        </w:rPr>
      </w:pPr>
      <w:r w:rsidRPr="009178B9">
        <w:rPr>
          <w:rFonts w:ascii="Garamond" w:eastAsia="Times New Roman" w:hAnsi="Garamond" w:cs="Times New Roman"/>
          <w:lang w:eastAsia="pl-PL"/>
        </w:rPr>
        <w:t>wartość zmiany nie przekracza 50% wartości zamówienia określonej pierwotnie w umowie;</w:t>
      </w:r>
    </w:p>
    <w:p w14:paraId="21ACECFA" w14:textId="2D31CC27" w:rsidR="00602482" w:rsidRPr="009178B9" w:rsidRDefault="0053636A" w:rsidP="0053636A">
      <w:pPr>
        <w:tabs>
          <w:tab w:val="left" w:pos="851"/>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     10) </w:t>
      </w:r>
      <w:r w:rsidR="00602482" w:rsidRPr="009178B9">
        <w:rPr>
          <w:rFonts w:ascii="Garamond" w:eastAsia="Times New Roman" w:hAnsi="Garamond" w:cs="Times New Roman"/>
          <w:lang w:eastAsia="pl-PL"/>
        </w:rPr>
        <w:t>Wykonawcę, któremu Zamawiający udzielił zamówienia, ma zastąpić nowy wykonawca:</w:t>
      </w:r>
    </w:p>
    <w:p w14:paraId="020BF8BC" w14:textId="77777777" w:rsidR="00602482" w:rsidRPr="009178B9" w:rsidRDefault="00602482" w:rsidP="00602482">
      <w:pPr>
        <w:numPr>
          <w:ilvl w:val="0"/>
          <w:numId w:val="35"/>
        </w:numPr>
        <w:tabs>
          <w:tab w:val="left" w:pos="851"/>
        </w:tabs>
        <w:spacing w:after="0" w:line="240" w:lineRule="auto"/>
        <w:jc w:val="both"/>
        <w:rPr>
          <w:rFonts w:ascii="Garamond" w:eastAsia="Times New Roman" w:hAnsi="Garamond" w:cs="Times New Roman"/>
          <w:lang w:eastAsia="pl-PL"/>
        </w:rPr>
      </w:pPr>
      <w:r w:rsidRPr="009178B9">
        <w:rPr>
          <w:rFonts w:ascii="Garamond" w:eastAsia="Times New Roman" w:hAnsi="Garamond" w:cs="Times New Roman"/>
          <w:lang w:eastAsia="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2051E378" w14:textId="77777777" w:rsidR="00602482" w:rsidRPr="009178B9" w:rsidRDefault="00602482" w:rsidP="00602482">
      <w:pPr>
        <w:numPr>
          <w:ilvl w:val="0"/>
          <w:numId w:val="35"/>
        </w:numPr>
        <w:tabs>
          <w:tab w:val="left" w:pos="851"/>
        </w:tabs>
        <w:spacing w:after="0" w:line="240" w:lineRule="auto"/>
        <w:jc w:val="both"/>
        <w:rPr>
          <w:rFonts w:ascii="Garamond" w:eastAsia="Times New Roman" w:hAnsi="Garamond" w:cs="Times New Roman"/>
          <w:lang w:eastAsia="pl-PL"/>
        </w:rPr>
      </w:pPr>
      <w:r w:rsidRPr="009178B9">
        <w:rPr>
          <w:rFonts w:ascii="Garamond" w:eastAsia="Times New Roman" w:hAnsi="Garamond" w:cs="Times New Roman"/>
          <w:lang w:eastAsia="pl-PL"/>
        </w:rPr>
        <w:t>w wyniku przejęcia przez Zamawiającego zobowiązań Wykonawcy względem jego podwykonawców;</w:t>
      </w:r>
    </w:p>
    <w:p w14:paraId="00903BA8" w14:textId="3AF21F0F" w:rsidR="00602482" w:rsidRPr="009178B9" w:rsidRDefault="0053636A" w:rsidP="0053636A">
      <w:pPr>
        <w:spacing w:after="0" w:line="240" w:lineRule="auto"/>
        <w:ind w:firstLine="360"/>
        <w:jc w:val="both"/>
        <w:rPr>
          <w:rFonts w:ascii="Garamond" w:eastAsia="Times New Roman" w:hAnsi="Garamond" w:cs="Times New Roman"/>
          <w:lang w:eastAsia="pl-PL"/>
        </w:rPr>
      </w:pPr>
      <w:r>
        <w:rPr>
          <w:rFonts w:ascii="Garamond" w:eastAsia="Times New Roman" w:hAnsi="Garamond" w:cs="Times New Roman"/>
          <w:lang w:eastAsia="pl-PL"/>
        </w:rPr>
        <w:t xml:space="preserve">11) </w:t>
      </w:r>
      <w:r w:rsidR="00602482" w:rsidRPr="009178B9">
        <w:rPr>
          <w:rFonts w:ascii="Garamond" w:eastAsia="Times New Roman" w:hAnsi="Garamond" w:cs="Times New Roman"/>
          <w:lang w:eastAsia="pl-PL"/>
        </w:rPr>
        <w:t>zmiany, niezależnie od ich wartości, nie są istotne w rozumieniu art. 144 ust. 1e PZP;</w:t>
      </w:r>
    </w:p>
    <w:p w14:paraId="384D43F8" w14:textId="2A0DF5A8" w:rsidR="00602482" w:rsidRPr="009178B9" w:rsidRDefault="0053636A" w:rsidP="0053636A">
      <w:pPr>
        <w:spacing w:after="0" w:line="240" w:lineRule="auto"/>
        <w:ind w:left="360"/>
        <w:jc w:val="both"/>
        <w:rPr>
          <w:rFonts w:ascii="Garamond" w:eastAsia="Times New Roman" w:hAnsi="Garamond" w:cs="Times New Roman"/>
          <w:lang w:eastAsia="pl-PL"/>
        </w:rPr>
      </w:pPr>
      <w:r>
        <w:rPr>
          <w:rFonts w:ascii="Garamond" w:eastAsia="Times New Roman" w:hAnsi="Garamond" w:cs="Times New Roman"/>
          <w:lang w:eastAsia="pl-PL"/>
        </w:rPr>
        <w:t xml:space="preserve">12) </w:t>
      </w:r>
      <w:r w:rsidR="00602482" w:rsidRPr="009178B9">
        <w:rPr>
          <w:rFonts w:ascii="Garamond" w:eastAsia="Times New Roman" w:hAnsi="Garamond" w:cs="Times New Roman"/>
          <w:lang w:eastAsia="pl-PL"/>
        </w:rPr>
        <w:t>łączna wartość zmian jest mniejsza niż kwoty określone w przepisach wydanych na podstawie art. 11 ust. 8 PZP i jest mniejsza od 10% wartości zamówienia określonej pierwotnie w umowie w przypadku zamówień na usługi lub dostawy albo, w przypadku zamówień na roboty budowlane - jest mniejsza od 15% wartości zamówienia określonej pierwotnie w umowie.</w:t>
      </w:r>
    </w:p>
    <w:p w14:paraId="31A484A1" w14:textId="7BC2E61F" w:rsidR="00092FFD" w:rsidRDefault="00602482" w:rsidP="00602482">
      <w:pPr>
        <w:widowControl w:val="0"/>
        <w:spacing w:after="0" w:line="240" w:lineRule="auto"/>
        <w:rPr>
          <w:rFonts w:ascii="Times New Roman" w:eastAsia="Times New Roman" w:hAnsi="Times New Roman" w:cs="Times New Roman"/>
          <w:sz w:val="20"/>
          <w:szCs w:val="20"/>
          <w:lang w:eastAsia="pl-PL"/>
        </w:rPr>
      </w:pPr>
      <w:r w:rsidRPr="009178B9">
        <w:rPr>
          <w:rFonts w:ascii="Garamond" w:eastAsia="Times New Roman" w:hAnsi="Garamond" w:cs="Times New Roman"/>
          <w:lang w:eastAsia="pl-PL"/>
        </w:rPr>
        <w:t>Strony dopuszczają możliwość rozwiązania umowy za zgodnym porozumieniem Stron</w:t>
      </w:r>
    </w:p>
    <w:p w14:paraId="7F034046" w14:textId="77777777" w:rsidR="00602482" w:rsidRPr="005A17E9" w:rsidRDefault="00602482" w:rsidP="00602482">
      <w:pPr>
        <w:widowControl w:val="0"/>
        <w:spacing w:after="0" w:line="240" w:lineRule="auto"/>
        <w:rPr>
          <w:rFonts w:ascii="Garamond" w:eastAsia="Times New Roman" w:hAnsi="Garamond" w:cs="Times New Roman"/>
          <w:b/>
          <w:lang w:eastAsia="pl-PL"/>
        </w:rPr>
      </w:pPr>
    </w:p>
    <w:p w14:paraId="0F80E38A" w14:textId="4E2E4B6D"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r w:rsidR="00602482">
        <w:rPr>
          <w:rFonts w:ascii="Garamond" w:eastAsia="Times New Roman" w:hAnsi="Garamond" w:cs="Times New Roman"/>
          <w:b/>
          <w:lang w:eastAsia="pl-PL"/>
        </w:rPr>
        <w:t>4</w:t>
      </w:r>
    </w:p>
    <w:p w14:paraId="40FB3469" w14:textId="77777777" w:rsidR="00602482" w:rsidRPr="00602482" w:rsidRDefault="00602482" w:rsidP="00602482">
      <w:pPr>
        <w:widowControl w:val="0"/>
        <w:spacing w:after="0" w:line="240" w:lineRule="auto"/>
        <w:jc w:val="both"/>
        <w:rPr>
          <w:rFonts w:ascii="Garamond" w:eastAsia="Times New Roman" w:hAnsi="Garamond" w:cs="Times New Roman"/>
          <w:lang w:eastAsia="pl-PL"/>
        </w:rPr>
      </w:pPr>
      <w:r w:rsidRPr="00602482">
        <w:rPr>
          <w:rFonts w:ascii="Garamond" w:eastAsia="Times New Roman" w:hAnsi="Garamond" w:cs="Times New Roman"/>
          <w:lang w:eastAsia="pl-PL"/>
        </w:rPr>
        <w:t xml:space="preserve">1. Zamawiający może rozwiązać umowę, jeżeli zachodzi co najmniej jedna z następujących okoliczności: </w:t>
      </w:r>
    </w:p>
    <w:p w14:paraId="001684C7" w14:textId="77777777" w:rsidR="00602482" w:rsidRPr="00602482" w:rsidRDefault="00602482" w:rsidP="005A05F6">
      <w:pPr>
        <w:widowControl w:val="0"/>
        <w:spacing w:after="0" w:line="240" w:lineRule="auto"/>
        <w:ind w:left="170"/>
        <w:jc w:val="both"/>
        <w:rPr>
          <w:rFonts w:ascii="Garamond" w:eastAsia="Times New Roman" w:hAnsi="Garamond" w:cs="Times New Roman"/>
          <w:lang w:eastAsia="pl-PL"/>
        </w:rPr>
      </w:pPr>
      <w:r w:rsidRPr="00602482">
        <w:rPr>
          <w:rFonts w:ascii="Garamond" w:eastAsia="Times New Roman" w:hAnsi="Garamond" w:cs="Times New Roman"/>
          <w:lang w:eastAsia="pl-PL"/>
        </w:rPr>
        <w:t xml:space="preserve">1) zmiana umowy została dokonana z naruszeniem art. 144 ust. 1–1b, 1d i 1e ustawy Prawo zamówień publicznych, </w:t>
      </w:r>
    </w:p>
    <w:p w14:paraId="7AF07798" w14:textId="77777777" w:rsidR="00602482" w:rsidRPr="00602482" w:rsidRDefault="00602482" w:rsidP="005A05F6">
      <w:pPr>
        <w:widowControl w:val="0"/>
        <w:spacing w:after="0" w:line="240" w:lineRule="auto"/>
        <w:ind w:left="170"/>
        <w:jc w:val="both"/>
        <w:rPr>
          <w:rFonts w:ascii="Garamond" w:eastAsia="Times New Roman" w:hAnsi="Garamond" w:cs="Times New Roman"/>
          <w:lang w:eastAsia="pl-PL"/>
        </w:rPr>
      </w:pPr>
      <w:r w:rsidRPr="00602482">
        <w:rPr>
          <w:rFonts w:ascii="Garamond" w:eastAsia="Times New Roman" w:hAnsi="Garamond" w:cs="Times New Roman"/>
          <w:lang w:eastAsia="pl-PL"/>
        </w:rPr>
        <w:t xml:space="preserve">2) Wykonawca w chwili zawarcia umowy podlegał wykluczeniu z postępowania na podstawie art. 24 ust. 1 ustawy Prawo zamówień publicznych, </w:t>
      </w:r>
    </w:p>
    <w:p w14:paraId="7628EFFD" w14:textId="77777777" w:rsidR="00602482" w:rsidRPr="00602482" w:rsidRDefault="00602482" w:rsidP="005A05F6">
      <w:pPr>
        <w:widowControl w:val="0"/>
        <w:spacing w:after="0" w:line="240" w:lineRule="auto"/>
        <w:ind w:left="170"/>
        <w:jc w:val="both"/>
        <w:rPr>
          <w:rFonts w:ascii="Garamond" w:eastAsia="Times New Roman" w:hAnsi="Garamond" w:cs="Times New Roman"/>
          <w:lang w:eastAsia="pl-PL"/>
        </w:rPr>
      </w:pPr>
      <w:r w:rsidRPr="00602482">
        <w:rPr>
          <w:rFonts w:ascii="Garamond" w:eastAsia="Times New Roman" w:hAnsi="Garamond" w:cs="Times New Roman"/>
          <w:lang w:eastAsia="pl-PL"/>
        </w:rPr>
        <w:t xml:space="preserve">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14:paraId="77067834" w14:textId="1B8BA86F" w:rsidR="00092FFD" w:rsidRPr="005A17E9" w:rsidRDefault="00602482" w:rsidP="00602482">
      <w:pPr>
        <w:widowControl w:val="0"/>
        <w:spacing w:after="0" w:line="240" w:lineRule="auto"/>
        <w:jc w:val="both"/>
        <w:rPr>
          <w:rFonts w:ascii="Garamond" w:eastAsia="Times New Roman" w:hAnsi="Garamond" w:cs="Times New Roman"/>
          <w:lang w:eastAsia="pl-PL"/>
        </w:rPr>
      </w:pPr>
      <w:r w:rsidRPr="00602482">
        <w:rPr>
          <w:rFonts w:ascii="Garamond" w:eastAsia="Times New Roman" w:hAnsi="Garamond" w:cs="Times New Roman"/>
          <w:lang w:eastAsia="pl-PL"/>
        </w:rPr>
        <w:t>2. W przypadkach, o których mowa w ust. 1, Wykonawca może żądać wyłącznie wynagrodzenia należnego z tytułu wykonania części umowy.</w:t>
      </w:r>
    </w:p>
    <w:p w14:paraId="331877B0" w14:textId="77777777" w:rsidR="002B2FB0" w:rsidRDefault="002B2FB0" w:rsidP="00092FFD">
      <w:pPr>
        <w:widowControl w:val="0"/>
        <w:spacing w:after="0" w:line="240" w:lineRule="auto"/>
        <w:jc w:val="center"/>
        <w:rPr>
          <w:rFonts w:ascii="Garamond" w:eastAsia="Times New Roman" w:hAnsi="Garamond" w:cs="Times New Roman"/>
          <w:b/>
          <w:lang w:eastAsia="pl-PL"/>
        </w:rPr>
      </w:pPr>
    </w:p>
    <w:p w14:paraId="4CB47886" w14:textId="77777777" w:rsidR="002B2FB0" w:rsidRDefault="002B2FB0" w:rsidP="00092FFD">
      <w:pPr>
        <w:widowControl w:val="0"/>
        <w:spacing w:after="0" w:line="240" w:lineRule="auto"/>
        <w:jc w:val="center"/>
        <w:rPr>
          <w:rFonts w:ascii="Garamond" w:eastAsia="Times New Roman" w:hAnsi="Garamond" w:cs="Times New Roman"/>
          <w:b/>
          <w:lang w:eastAsia="pl-PL"/>
        </w:rPr>
      </w:pPr>
    </w:p>
    <w:p w14:paraId="4E3E6172" w14:textId="5B78E44D"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r w:rsidR="005A05F6">
        <w:rPr>
          <w:rFonts w:ascii="Garamond" w:eastAsia="Times New Roman" w:hAnsi="Garamond" w:cs="Times New Roman"/>
          <w:b/>
          <w:lang w:eastAsia="pl-PL"/>
        </w:rPr>
        <w:t>5</w:t>
      </w:r>
    </w:p>
    <w:p w14:paraId="4A2D244F" w14:textId="69B6F2C0" w:rsidR="00092FFD" w:rsidRPr="005A17E9" w:rsidRDefault="00092FFD" w:rsidP="00092FFD">
      <w:pPr>
        <w:widowControl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 sprawach nie uregulowanych w umowie zastosowanie mają przepisy </w:t>
      </w:r>
      <w:r w:rsidR="002E2ECD">
        <w:rPr>
          <w:rFonts w:ascii="Garamond" w:eastAsia="Times New Roman" w:hAnsi="Garamond" w:cs="Times New Roman"/>
          <w:lang w:eastAsia="pl-PL"/>
        </w:rPr>
        <w:t xml:space="preserve">polskiego prawa powszechnego, </w:t>
      </w:r>
      <w:r w:rsidRPr="005A17E9">
        <w:rPr>
          <w:rFonts w:ascii="Garamond" w:eastAsia="Times New Roman" w:hAnsi="Garamond" w:cs="Times New Roman"/>
          <w:lang w:eastAsia="pl-PL"/>
        </w:rPr>
        <w:t>Kodeksu Cywilnego, polskiego prawa budowlanego, ustawy prawo zamówień publicznych.</w:t>
      </w:r>
    </w:p>
    <w:p w14:paraId="40D6D8FE" w14:textId="77777777" w:rsidR="00092FFD" w:rsidRPr="005A17E9" w:rsidRDefault="00092FFD" w:rsidP="00092FFD">
      <w:pPr>
        <w:widowControl w:val="0"/>
        <w:spacing w:after="0" w:line="240" w:lineRule="auto"/>
        <w:jc w:val="both"/>
        <w:rPr>
          <w:rFonts w:ascii="Garamond" w:eastAsia="Times New Roman" w:hAnsi="Garamond" w:cs="Times New Roman"/>
          <w:lang w:eastAsia="pl-PL"/>
        </w:rPr>
      </w:pPr>
    </w:p>
    <w:p w14:paraId="0D4F7081" w14:textId="45E15A05"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r w:rsidR="005A05F6">
        <w:rPr>
          <w:rFonts w:ascii="Garamond" w:eastAsia="Times New Roman" w:hAnsi="Garamond" w:cs="Times New Roman"/>
          <w:b/>
          <w:lang w:eastAsia="pl-PL"/>
        </w:rPr>
        <w:t>6</w:t>
      </w:r>
    </w:p>
    <w:p w14:paraId="3B9BAB61" w14:textId="780314A3" w:rsidR="00092FFD" w:rsidRPr="005A17E9" w:rsidRDefault="00092FFD" w:rsidP="00092FFD">
      <w:pPr>
        <w:widowControl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Spory powstałe na tle realizacji niniejszej umowy będą rozstrzygane</w:t>
      </w:r>
      <w:r w:rsidR="00286134">
        <w:rPr>
          <w:rFonts w:ascii="Garamond" w:eastAsia="Times New Roman" w:hAnsi="Garamond" w:cs="Times New Roman"/>
          <w:lang w:eastAsia="pl-PL"/>
        </w:rPr>
        <w:t xml:space="preserve"> </w:t>
      </w:r>
      <w:r w:rsidR="00286134" w:rsidRPr="00C80B5F">
        <w:rPr>
          <w:rFonts w:ascii="Garamond" w:eastAsia="Times New Roman" w:hAnsi="Garamond" w:cs="Times New Roman"/>
          <w:lang w:eastAsia="pl-PL"/>
        </w:rPr>
        <w:t>wyłącznie</w:t>
      </w:r>
      <w:r w:rsidRPr="005A17E9">
        <w:rPr>
          <w:rFonts w:ascii="Garamond" w:eastAsia="Times New Roman" w:hAnsi="Garamond" w:cs="Times New Roman"/>
          <w:lang w:eastAsia="pl-PL"/>
        </w:rPr>
        <w:t xml:space="preserve"> przez właściwy rzeczowo sąd dla siedziby Zamawiającego.</w:t>
      </w:r>
    </w:p>
    <w:p w14:paraId="28DF3959" w14:textId="77777777" w:rsidR="005A05F6" w:rsidRDefault="005A05F6" w:rsidP="00092FFD">
      <w:pPr>
        <w:widowControl w:val="0"/>
        <w:spacing w:after="0" w:line="240" w:lineRule="auto"/>
        <w:jc w:val="center"/>
        <w:rPr>
          <w:rFonts w:ascii="Garamond" w:eastAsia="Times New Roman" w:hAnsi="Garamond" w:cs="Times New Roman"/>
          <w:b/>
          <w:lang w:eastAsia="pl-PL"/>
        </w:rPr>
      </w:pPr>
    </w:p>
    <w:p w14:paraId="5E0A69A6" w14:textId="4DC565CD"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r w:rsidR="005A05F6">
        <w:rPr>
          <w:rFonts w:ascii="Garamond" w:eastAsia="Times New Roman" w:hAnsi="Garamond" w:cs="Times New Roman"/>
          <w:b/>
          <w:lang w:eastAsia="pl-PL"/>
        </w:rPr>
        <w:t>7</w:t>
      </w:r>
    </w:p>
    <w:p w14:paraId="5083F519" w14:textId="5F541723" w:rsidR="00092FFD" w:rsidRPr="005A17E9" w:rsidRDefault="00092FFD" w:rsidP="00092FFD">
      <w:pPr>
        <w:widowControl w:val="0"/>
        <w:numPr>
          <w:ilvl w:val="0"/>
          <w:numId w:val="1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Umowę sporządzono w </w:t>
      </w:r>
      <w:r w:rsidR="0005322D">
        <w:rPr>
          <w:rFonts w:ascii="Garamond" w:eastAsia="Times New Roman" w:hAnsi="Garamond" w:cs="Times New Roman"/>
          <w:bCs/>
          <w:lang w:eastAsia="pl-PL"/>
        </w:rPr>
        <w:t>czterech</w:t>
      </w:r>
      <w:r w:rsidRPr="005A17E9">
        <w:rPr>
          <w:rFonts w:ascii="Garamond" w:eastAsia="Times New Roman" w:hAnsi="Garamond" w:cs="Times New Roman"/>
          <w:bCs/>
          <w:lang w:eastAsia="pl-PL"/>
        </w:rPr>
        <w:t xml:space="preserve"> jednobrzmiących egzemplarzach, z których jeden otrzymuje Wykonawca, a </w:t>
      </w:r>
      <w:r w:rsidR="0005322D">
        <w:rPr>
          <w:rFonts w:ascii="Garamond" w:eastAsia="Times New Roman" w:hAnsi="Garamond" w:cs="Times New Roman"/>
          <w:bCs/>
          <w:lang w:eastAsia="pl-PL"/>
        </w:rPr>
        <w:t>trzy</w:t>
      </w:r>
      <w:r w:rsidRPr="005A17E9">
        <w:rPr>
          <w:rFonts w:ascii="Garamond" w:eastAsia="Times New Roman" w:hAnsi="Garamond" w:cs="Times New Roman"/>
          <w:bCs/>
          <w:lang w:eastAsia="pl-PL"/>
        </w:rPr>
        <w:t xml:space="preserve"> Zamawiający.</w:t>
      </w:r>
    </w:p>
    <w:p w14:paraId="715E9A38" w14:textId="77777777" w:rsidR="00092FFD" w:rsidRPr="005A17E9" w:rsidRDefault="00092FFD" w:rsidP="00092FFD">
      <w:pPr>
        <w:widowControl w:val="0"/>
        <w:numPr>
          <w:ilvl w:val="0"/>
          <w:numId w:val="1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Integralną częścią umowy jest:</w:t>
      </w:r>
    </w:p>
    <w:p w14:paraId="554F43E3" w14:textId="4A66A934" w:rsidR="00092FFD" w:rsidRPr="005A17E9" w:rsidRDefault="00092FFD" w:rsidP="00092FFD">
      <w:pPr>
        <w:widowControl w:val="0"/>
        <w:numPr>
          <w:ilvl w:val="0"/>
          <w:numId w:val="1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oferta Wykonawcy  </w:t>
      </w:r>
    </w:p>
    <w:p w14:paraId="5CEC4AE2" w14:textId="4B47731B" w:rsidR="00092FFD" w:rsidRPr="005A17E9" w:rsidRDefault="005A05F6" w:rsidP="00092FFD">
      <w:pPr>
        <w:widowControl w:val="0"/>
        <w:numPr>
          <w:ilvl w:val="0"/>
          <w:numId w:val="1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dokumentacja projektowa, STWIOR, przedmiar robót</w:t>
      </w:r>
    </w:p>
    <w:p w14:paraId="70019DC2" w14:textId="16BB7F1F" w:rsidR="00092FFD" w:rsidRPr="005A17E9" w:rsidRDefault="00092FFD" w:rsidP="00092FFD">
      <w:pPr>
        <w:widowControl w:val="0"/>
        <w:numPr>
          <w:ilvl w:val="0"/>
          <w:numId w:val="1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wzór kary gwarancyjnej (gwarancja jakości) </w:t>
      </w:r>
    </w:p>
    <w:p w14:paraId="090E1DA1" w14:textId="4AD2858A" w:rsidR="00092FFD" w:rsidRPr="005A17E9" w:rsidRDefault="00092FFD" w:rsidP="00DA3BA3">
      <w:pPr>
        <w:widowControl w:val="0"/>
        <w:spacing w:after="0" w:line="240" w:lineRule="auto"/>
        <w:ind w:left="720"/>
        <w:jc w:val="both"/>
        <w:rPr>
          <w:rFonts w:ascii="Garamond" w:eastAsia="Times New Roman" w:hAnsi="Garamond" w:cs="Times New Roman"/>
          <w:lang w:eastAsia="pl-PL"/>
        </w:rPr>
      </w:pPr>
    </w:p>
    <w:p w14:paraId="1C535F85" w14:textId="77777777" w:rsidR="00092FFD" w:rsidRPr="005A17E9" w:rsidRDefault="00092FFD" w:rsidP="00092FFD">
      <w:pPr>
        <w:widowControl w:val="0"/>
        <w:spacing w:after="0" w:line="240" w:lineRule="auto"/>
        <w:rPr>
          <w:rFonts w:ascii="Garamond" w:eastAsia="Times New Roman" w:hAnsi="Garamond" w:cs="Times New Roman"/>
          <w:lang w:eastAsia="pl-PL"/>
        </w:rPr>
      </w:pPr>
    </w:p>
    <w:p w14:paraId="45844529" w14:textId="77777777" w:rsidR="00092FFD" w:rsidRPr="005A17E9" w:rsidRDefault="00092FFD" w:rsidP="00092FFD">
      <w:pPr>
        <w:widowControl w:val="0"/>
        <w:spacing w:after="0" w:line="240" w:lineRule="auto"/>
        <w:rPr>
          <w:rFonts w:ascii="Garamond" w:eastAsia="Times New Roman" w:hAnsi="Garamond" w:cs="Times New Roman"/>
          <w:lang w:eastAsia="pl-PL"/>
        </w:rPr>
      </w:pPr>
    </w:p>
    <w:p w14:paraId="7258260F" w14:textId="28DA02B6" w:rsidR="006A5786" w:rsidRDefault="00092FFD" w:rsidP="00D83177">
      <w:pPr>
        <w:widowControl w:val="0"/>
        <w:spacing w:after="0" w:line="240" w:lineRule="auto"/>
        <w:ind w:left="720"/>
        <w:jc w:val="both"/>
        <w:outlineLvl w:val="0"/>
        <w:rPr>
          <w:rFonts w:ascii="Garamond" w:eastAsia="Times New Roman" w:hAnsi="Garamond" w:cs="Times New Roman"/>
          <w:b/>
          <w:lang w:eastAsia="pl-PL"/>
        </w:rPr>
      </w:pPr>
      <w:r w:rsidRPr="005A17E9">
        <w:rPr>
          <w:rFonts w:ascii="Garamond" w:eastAsia="Times New Roman" w:hAnsi="Garamond" w:cs="Times New Roman"/>
          <w:b/>
          <w:lang w:eastAsia="pl-PL"/>
        </w:rPr>
        <w:t xml:space="preserve">ZAMAWIAJĄCY    </w:t>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t>WYKONAWCA</w:t>
      </w:r>
    </w:p>
    <w:p w14:paraId="7162BD2F" w14:textId="77777777" w:rsidR="003F0DC0" w:rsidRDefault="003F0DC0" w:rsidP="00D83177">
      <w:pPr>
        <w:widowControl w:val="0"/>
        <w:spacing w:after="0" w:line="240" w:lineRule="auto"/>
        <w:ind w:left="720"/>
        <w:jc w:val="both"/>
        <w:outlineLvl w:val="0"/>
        <w:rPr>
          <w:rFonts w:ascii="Garamond" w:eastAsia="Times New Roman" w:hAnsi="Garamond" w:cs="Times New Roman"/>
          <w:b/>
          <w:lang w:eastAsia="pl-PL"/>
        </w:rPr>
      </w:pPr>
    </w:p>
    <w:p w14:paraId="740098ED" w14:textId="77777777" w:rsidR="003F0DC0" w:rsidRDefault="003F0DC0" w:rsidP="00D83177">
      <w:pPr>
        <w:widowControl w:val="0"/>
        <w:spacing w:after="0" w:line="240" w:lineRule="auto"/>
        <w:ind w:left="720"/>
        <w:jc w:val="both"/>
        <w:outlineLvl w:val="0"/>
      </w:pPr>
    </w:p>
    <w:p w14:paraId="39C39BC2" w14:textId="0C349473" w:rsidR="006A5786" w:rsidRPr="005A17E9" w:rsidRDefault="006A5786" w:rsidP="006A5786">
      <w:pPr>
        <w:widowControl w:val="0"/>
        <w:spacing w:after="0" w:line="240" w:lineRule="auto"/>
        <w:jc w:val="right"/>
        <w:rPr>
          <w:rFonts w:ascii="Garamond" w:eastAsia="Times New Roman" w:hAnsi="Garamond" w:cs="Times New Roman"/>
          <w:i/>
          <w:lang w:eastAsia="pl-PL"/>
        </w:rPr>
      </w:pPr>
      <w:r w:rsidRPr="005A17E9">
        <w:rPr>
          <w:rFonts w:ascii="Garamond" w:eastAsia="Times New Roman" w:hAnsi="Garamond" w:cs="Times New Roman"/>
          <w:i/>
          <w:lang w:eastAsia="pl-PL"/>
        </w:rPr>
        <w:lastRenderedPageBreak/>
        <w:t>Załącznik  do umowy</w:t>
      </w:r>
    </w:p>
    <w:p w14:paraId="203B3F4A" w14:textId="77777777" w:rsidR="006A5786" w:rsidRPr="005A17E9" w:rsidRDefault="006A5786" w:rsidP="006A5786">
      <w:pPr>
        <w:widowControl w:val="0"/>
        <w:spacing w:after="0" w:line="240" w:lineRule="auto"/>
        <w:jc w:val="both"/>
        <w:rPr>
          <w:rFonts w:ascii="Garamond" w:eastAsia="Times New Roman" w:hAnsi="Garamond" w:cs="Times New Roman"/>
          <w:b/>
          <w:lang w:eastAsia="pl-PL"/>
        </w:rPr>
      </w:pPr>
    </w:p>
    <w:p w14:paraId="1BF7BD3F" w14:textId="77777777" w:rsidR="006A5786" w:rsidRPr="005A17E9" w:rsidRDefault="006A5786" w:rsidP="006A5786">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t>- W Z Ó R  -</w:t>
      </w:r>
    </w:p>
    <w:p w14:paraId="0A23D8AE" w14:textId="582FB0DB" w:rsidR="006A5786" w:rsidRPr="005A17E9" w:rsidRDefault="006A5786" w:rsidP="006A5786">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t>KARTA GWARANCYJNA</w:t>
      </w:r>
      <w:r w:rsidR="00DA3BA3">
        <w:rPr>
          <w:rFonts w:ascii="Garamond" w:eastAsia="Times New Roman" w:hAnsi="Garamond" w:cs="Times New Roman"/>
          <w:b/>
          <w:lang w:eastAsia="pl-PL"/>
        </w:rPr>
        <w:t xml:space="preserve"> </w:t>
      </w:r>
      <w:r w:rsidRPr="005A17E9">
        <w:rPr>
          <w:rFonts w:ascii="Garamond" w:eastAsia="Times New Roman" w:hAnsi="Garamond" w:cs="Times New Roman"/>
          <w:b/>
          <w:lang w:eastAsia="pl-PL"/>
        </w:rPr>
        <w:t>(Gwarancja jakości)</w:t>
      </w:r>
    </w:p>
    <w:p w14:paraId="1C3C46EE" w14:textId="77777777" w:rsidR="006A5786" w:rsidRPr="005A17E9" w:rsidRDefault="006A5786" w:rsidP="006A5786">
      <w:pPr>
        <w:widowControl w:val="0"/>
        <w:spacing w:after="0" w:line="240" w:lineRule="auto"/>
        <w:jc w:val="center"/>
        <w:rPr>
          <w:rFonts w:ascii="Garamond" w:eastAsia="Times New Roman" w:hAnsi="Garamond" w:cs="Times New Roman"/>
          <w:b/>
          <w:lang w:eastAsia="pl-PL"/>
        </w:rPr>
      </w:pPr>
    </w:p>
    <w:p w14:paraId="4F79E962" w14:textId="77777777" w:rsidR="006A5786" w:rsidRPr="005A17E9" w:rsidRDefault="006A5786" w:rsidP="006A5786">
      <w:pPr>
        <w:widowControl w:val="0"/>
        <w:spacing w:after="0" w:line="240" w:lineRule="auto"/>
        <w:jc w:val="center"/>
        <w:rPr>
          <w:rFonts w:ascii="Garamond" w:eastAsia="Times New Roman" w:hAnsi="Garamond" w:cs="Times New Roman"/>
          <w:lang w:eastAsia="pl-PL"/>
        </w:rPr>
      </w:pPr>
      <w:r w:rsidRPr="005A17E9">
        <w:rPr>
          <w:rFonts w:ascii="Garamond" w:eastAsia="Times New Roman" w:hAnsi="Garamond" w:cs="Times New Roman"/>
          <w:lang w:eastAsia="pl-PL"/>
        </w:rPr>
        <w:t>określająca uprawnienia Zamawiającego z tytułu gwarancji jakości</w:t>
      </w:r>
    </w:p>
    <w:p w14:paraId="12FB350A" w14:textId="77777777" w:rsidR="006A5786" w:rsidRPr="005A17E9" w:rsidRDefault="006A5786" w:rsidP="006A5786">
      <w:pPr>
        <w:widowControl w:val="0"/>
        <w:spacing w:after="0" w:line="240" w:lineRule="auto"/>
        <w:jc w:val="center"/>
        <w:rPr>
          <w:rFonts w:ascii="Garamond" w:eastAsia="Times New Roman" w:hAnsi="Garamond" w:cs="Times New Roman"/>
          <w:lang w:eastAsia="pl-PL"/>
        </w:rPr>
      </w:pPr>
    </w:p>
    <w:p w14:paraId="4A2E6B57" w14:textId="77777777"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bCs/>
          <w:lang w:eastAsia="pl-PL"/>
        </w:rPr>
      </w:pPr>
      <w:r w:rsidRPr="005A17E9">
        <w:rPr>
          <w:rFonts w:ascii="Garamond" w:eastAsia="Times New Roman" w:hAnsi="Garamond" w:cs="Times New Roman"/>
          <w:lang w:eastAsia="pl-PL"/>
        </w:rPr>
        <w:t>Przedmiot  gwarancji</w:t>
      </w:r>
    </w:p>
    <w:p w14:paraId="71D8D6F9" w14:textId="77777777" w:rsidR="006A5786" w:rsidRPr="005A17E9" w:rsidRDefault="006A5786" w:rsidP="006A5786">
      <w:pPr>
        <w:widowControl w:val="0"/>
        <w:spacing w:after="0" w:line="240" w:lineRule="auto"/>
        <w:ind w:left="360"/>
        <w:jc w:val="center"/>
        <w:rPr>
          <w:rFonts w:ascii="Garamond" w:eastAsia="Times New Roman" w:hAnsi="Garamond" w:cs="Times New Roman"/>
          <w:b/>
          <w:lang w:eastAsia="pl-PL"/>
        </w:rPr>
      </w:pPr>
      <w:r w:rsidRPr="005A17E9">
        <w:rPr>
          <w:rFonts w:ascii="Garamond" w:eastAsia="Times New Roman" w:hAnsi="Garamond" w:cs="Times New Roman"/>
          <w:b/>
          <w:lang w:eastAsia="pl-PL"/>
        </w:rPr>
        <w:t>………………………………………………….</w:t>
      </w:r>
    </w:p>
    <w:p w14:paraId="26BBFDA7" w14:textId="77777777" w:rsidR="006A5786" w:rsidRPr="005A17E9" w:rsidRDefault="006A5786" w:rsidP="006A5786">
      <w:pPr>
        <w:widowControl w:val="0"/>
        <w:spacing w:after="0" w:line="240" w:lineRule="auto"/>
        <w:ind w:left="360"/>
        <w:jc w:val="center"/>
        <w:rPr>
          <w:rFonts w:ascii="Garamond" w:eastAsia="Times New Roman" w:hAnsi="Garamond" w:cs="Times New Roman"/>
          <w:b/>
          <w:lang w:eastAsia="pl-PL"/>
        </w:rPr>
      </w:pPr>
    </w:p>
    <w:p w14:paraId="14FEB86D" w14:textId="77777777"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Zamawiający jako Uprawniony/Użytkownik: …,</w:t>
      </w:r>
    </w:p>
    <w:p w14:paraId="0AF5EF63" w14:textId="77777777" w:rsidR="006A5786" w:rsidRPr="005A17E9" w:rsidRDefault="006A5786" w:rsidP="006A5786">
      <w:pPr>
        <w:widowControl w:val="0"/>
        <w:spacing w:after="0" w:line="240" w:lineRule="auto"/>
        <w:ind w:left="36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reprezentowany przez:</w:t>
      </w:r>
    </w:p>
    <w:p w14:paraId="17ED6EE0" w14:textId="77777777" w:rsidR="006A5786" w:rsidRPr="005A17E9" w:rsidRDefault="006A5786" w:rsidP="006A5786">
      <w:pPr>
        <w:widowControl w:val="0"/>
        <w:spacing w:after="0" w:line="240" w:lineRule="auto"/>
        <w:ind w:left="6237" w:hanging="581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w:t>
      </w:r>
    </w:p>
    <w:p w14:paraId="0AC34CE9" w14:textId="77777777"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jako Gwarant: ............................ reprezentowany przez..................................................</w:t>
      </w:r>
    </w:p>
    <w:p w14:paraId="016A4FB4" w14:textId="77777777"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Umowa (Nr, z dnia) .........................................................................................................…………….</w:t>
      </w:r>
    </w:p>
    <w:p w14:paraId="668063B0" w14:textId="77777777"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Charakterystyka techniczna przedmiotu umowy zwanego dalej przedmiotem gwarancji:</w:t>
      </w:r>
    </w:p>
    <w:p w14:paraId="667D32B9" w14:textId="27FBE225" w:rsidR="006A5786" w:rsidRPr="005A17E9" w:rsidRDefault="006A5786" w:rsidP="006A5786">
      <w:pPr>
        <w:widowControl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t>
      </w:r>
      <w:r w:rsidR="006A5C88">
        <w:rPr>
          <w:rFonts w:ascii="Garamond" w:eastAsia="Times New Roman" w:hAnsi="Garamond" w:cs="Times New Roman"/>
          <w:lang w:eastAsia="pl-PL"/>
        </w:rPr>
        <w:t>………………………………………………………………………………………………………………………………………………………………………………………………………………………………………………………………………………………..</w:t>
      </w:r>
      <w:r w:rsidRPr="005A17E9">
        <w:rPr>
          <w:rFonts w:ascii="Garamond" w:eastAsia="Times New Roman" w:hAnsi="Garamond" w:cs="Times New Roman"/>
          <w:lang w:eastAsia="pl-PL"/>
        </w:rPr>
        <w:t>…………………………………………………………………………………………….…</w:t>
      </w:r>
    </w:p>
    <w:p w14:paraId="6C0FDC10" w14:textId="77777777"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Data odbioru końcowego zrealizowanego przedmiotu zamówienia (dzień, miesiąc, rok): </w:t>
      </w:r>
    </w:p>
    <w:p w14:paraId="377A517E" w14:textId="77777777" w:rsidR="006A5786" w:rsidRPr="005A17E9" w:rsidRDefault="006A5786" w:rsidP="006A5786">
      <w:pPr>
        <w:widowControl w:val="0"/>
        <w:spacing w:after="0" w:line="240" w:lineRule="auto"/>
        <w:ind w:left="360"/>
        <w:jc w:val="both"/>
        <w:rPr>
          <w:rFonts w:ascii="Garamond" w:eastAsia="Times New Roman" w:hAnsi="Garamond" w:cs="Times New Roman"/>
          <w:lang w:eastAsia="pl-PL"/>
        </w:rPr>
      </w:pPr>
      <w:r w:rsidRPr="005A17E9">
        <w:rPr>
          <w:rFonts w:ascii="Garamond" w:eastAsia="Times New Roman" w:hAnsi="Garamond" w:cs="Times New Roman"/>
          <w:lang w:eastAsia="pl-PL"/>
        </w:rPr>
        <w:t>……………………...............................................................................................................................</w:t>
      </w:r>
    </w:p>
    <w:p w14:paraId="6A951607" w14:textId="77777777"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Ogólne warunki gwarancji i jakości:</w:t>
      </w:r>
    </w:p>
    <w:p w14:paraId="747B00C7" w14:textId="77777777" w:rsidR="006A5786" w:rsidRPr="005A17E9" w:rsidRDefault="006A5786" w:rsidP="006A5786">
      <w:pPr>
        <w:widowControl w:val="0"/>
        <w:numPr>
          <w:ilvl w:val="1"/>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(Gwarant) oświadcza, że objęty niniejszą kartą gwarancyjną przedmiot gwarancji został wykonany zgodnie z warunkami pozwolenia na budowę, umową, dokumentacją projektową, zasadami współczesnej wiedzy technicznej, przepisami techniczno – budowlanymi oraz innymi dokumentami będącymi częścią umowy.</w:t>
      </w:r>
    </w:p>
    <w:p w14:paraId="2DD9C443" w14:textId="77777777" w:rsidR="006A5786" w:rsidRPr="005A17E9" w:rsidRDefault="006A5786" w:rsidP="006A5786">
      <w:pPr>
        <w:widowControl w:val="0"/>
        <w:numPr>
          <w:ilvl w:val="1"/>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(Gwarant) ponosi odpowiedzialność z tytułu gwarancji jakości za wady fizyczne zmniejszające wartość użytkową, techniczną i estetyczną wykonanych robót.</w:t>
      </w:r>
    </w:p>
    <w:p w14:paraId="164AFC75" w14:textId="1CE9E1F5" w:rsidR="006A5786" w:rsidRPr="005A17E9" w:rsidRDefault="006A5786" w:rsidP="006A5786">
      <w:pPr>
        <w:widowControl w:val="0"/>
        <w:numPr>
          <w:ilvl w:val="1"/>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Okres gwarancji wynosi </w:t>
      </w:r>
      <w:r w:rsidR="00DA3BA3">
        <w:rPr>
          <w:rFonts w:ascii="Garamond" w:eastAsia="Times New Roman" w:hAnsi="Garamond" w:cs="Times New Roman"/>
          <w:lang w:eastAsia="pl-PL"/>
        </w:rPr>
        <w:t>….</w:t>
      </w:r>
      <w:r w:rsidRPr="005A17E9">
        <w:rPr>
          <w:rFonts w:ascii="Garamond" w:eastAsia="Times New Roman" w:hAnsi="Garamond" w:cs="Times New Roman"/>
          <w:highlight w:val="lightGray"/>
          <w:lang w:eastAsia="pl-PL"/>
        </w:rPr>
        <w:t xml:space="preserve">… </w:t>
      </w:r>
      <w:r w:rsidRPr="005A17E9">
        <w:rPr>
          <w:rFonts w:ascii="Garamond" w:eastAsia="Times New Roman" w:hAnsi="Garamond" w:cs="Times New Roman"/>
          <w:lang w:eastAsia="pl-PL"/>
        </w:rPr>
        <w:t>miesięcy licząc od dnia spisania protokołu odbioru końcowego.</w:t>
      </w:r>
    </w:p>
    <w:p w14:paraId="55C3DE3B" w14:textId="77777777" w:rsidR="006A5786" w:rsidRPr="005A17E9" w:rsidRDefault="006A5786" w:rsidP="006A5786">
      <w:pPr>
        <w:widowControl w:val="0"/>
        <w:numPr>
          <w:ilvl w:val="1"/>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przypadku ujawnienia się w okresie gwarancyjnym wady, okres gwarancji jakości zostaje przedłużony o okres od momentu zgłoszenia wady do momentu jej skutecznego usunięcia.</w:t>
      </w:r>
    </w:p>
    <w:p w14:paraId="56317372" w14:textId="77777777" w:rsidR="006A5786" w:rsidRPr="005A17E9" w:rsidRDefault="006A5786" w:rsidP="006A5786">
      <w:pPr>
        <w:widowControl w:val="0"/>
        <w:numPr>
          <w:ilvl w:val="1"/>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Okres gwarancji biegnie od nowa w przypadku wymiany elementu na nowy wolny od wad, </w:t>
      </w:r>
      <w:r w:rsidRPr="005A17E9">
        <w:rPr>
          <w:rFonts w:ascii="Garamond" w:eastAsia="Times New Roman" w:hAnsi="Garamond" w:cs="Times New Roman"/>
          <w:lang w:eastAsia="pl-PL"/>
        </w:rPr>
        <w:br/>
        <w:t>a także w przypadku dokonania istotnych napraw elementu.</w:t>
      </w:r>
    </w:p>
    <w:p w14:paraId="4226B97A" w14:textId="77777777" w:rsidR="006A5786" w:rsidRPr="005A17E9" w:rsidRDefault="006A5786" w:rsidP="006A5786">
      <w:pPr>
        <w:widowControl w:val="0"/>
        <w:numPr>
          <w:ilvl w:val="1"/>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Nie podlegają uprawnieniom z tytułu gwarancji wady powstałe na skutek:</w:t>
      </w:r>
    </w:p>
    <w:p w14:paraId="62A647B9" w14:textId="77777777" w:rsidR="006A5786" w:rsidRPr="005A17E9" w:rsidRDefault="006A5786" w:rsidP="006A5786">
      <w:pPr>
        <w:widowControl w:val="0"/>
        <w:numPr>
          <w:ilvl w:val="0"/>
          <w:numId w:val="40"/>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siły wyższej, pod pojęciem której strony utrzymują: stan wojny, stan klęski żywiołowej i strajk generalny,</w:t>
      </w:r>
    </w:p>
    <w:p w14:paraId="201A6C36" w14:textId="77777777" w:rsidR="006A5786" w:rsidRPr="005A17E9" w:rsidRDefault="006A5786" w:rsidP="006A5786">
      <w:pPr>
        <w:widowControl w:val="0"/>
        <w:numPr>
          <w:ilvl w:val="0"/>
          <w:numId w:val="40"/>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normalnego zużycia obiektu lub jego części,</w:t>
      </w:r>
    </w:p>
    <w:p w14:paraId="30B60B97" w14:textId="77777777" w:rsidR="006A5786" w:rsidRPr="005A17E9" w:rsidRDefault="006A5786" w:rsidP="006A5786">
      <w:pPr>
        <w:widowControl w:val="0"/>
        <w:numPr>
          <w:ilvl w:val="0"/>
          <w:numId w:val="40"/>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działania osób trzecich (dewastacja),</w:t>
      </w:r>
    </w:p>
    <w:p w14:paraId="52E76DA1" w14:textId="77777777" w:rsidR="006A5786" w:rsidRPr="005A17E9" w:rsidRDefault="006A5786" w:rsidP="006A5786">
      <w:pPr>
        <w:widowControl w:val="0"/>
        <w:numPr>
          <w:ilvl w:val="0"/>
          <w:numId w:val="40"/>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szkód wynikłych z winy Zamawiającego (Użytkownika), a szczególnie na skutek niewłaściwej konserwacji </w:t>
      </w:r>
      <w:r w:rsidRPr="005A17E9">
        <w:rPr>
          <w:rFonts w:ascii="Garamond" w:eastAsia="Times New Roman" w:hAnsi="Garamond" w:cs="Times New Roman"/>
          <w:lang w:eastAsia="pl-PL"/>
        </w:rPr>
        <w:br/>
        <w:t>i użytkowania obiektu w sposób niezgodny z instrukcją lub zasadami eksploatacji.</w:t>
      </w:r>
    </w:p>
    <w:p w14:paraId="1365A829" w14:textId="77777777"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Obowiązki wykonawcy</w:t>
      </w:r>
    </w:p>
    <w:p w14:paraId="3DF0EB3C" w14:textId="77777777" w:rsidR="006A5786" w:rsidRPr="005A17E9" w:rsidRDefault="006A5786" w:rsidP="006A5786">
      <w:pPr>
        <w:widowControl w:val="0"/>
        <w:numPr>
          <w:ilvl w:val="1"/>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(Gwarant) zobowiązuje się do nieodpłatnego usunięcia wad zgłoszonych przez Zamawiającego lub upoważnionego przedstawiciela Użytkownika, w okresie trwania gwarancji w następujących terminach:</w:t>
      </w:r>
    </w:p>
    <w:p w14:paraId="5E7D3B6E" w14:textId="77777777" w:rsidR="006A5786" w:rsidRPr="005A17E9" w:rsidRDefault="006A5786" w:rsidP="006A5786">
      <w:pPr>
        <w:widowControl w:val="0"/>
        <w:numPr>
          <w:ilvl w:val="0"/>
          <w:numId w:val="41"/>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awarii, wad zagrażających awarią oraz wad uciążliwych – w trybie natychmiastowym po ich zgłoszeniu, a jeżeli usunięcie awarii lub wady z obiektywnych względów technicznych nie jest możliwe w tym trybie, to niezwłocznie po ustąpieniu przeszkody,</w:t>
      </w:r>
    </w:p>
    <w:p w14:paraId="055DD49D" w14:textId="77777777" w:rsidR="006A5786" w:rsidRPr="005A17E9" w:rsidRDefault="006A5786" w:rsidP="006A5786">
      <w:pPr>
        <w:widowControl w:val="0"/>
        <w:numPr>
          <w:ilvl w:val="0"/>
          <w:numId w:val="41"/>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pozostałych przypadkach – w terminie 14 dni od daty zgłoszenia, jeżeli strony nie uzgodniły innego terminu.</w:t>
      </w:r>
    </w:p>
    <w:p w14:paraId="7BB242DA" w14:textId="77777777" w:rsidR="006A5786" w:rsidRPr="005A17E9" w:rsidRDefault="006A5786" w:rsidP="006A5786">
      <w:pPr>
        <w:widowControl w:val="0"/>
        <w:numPr>
          <w:ilvl w:val="1"/>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Jeżeli usunięcie wady nie będzie możliwe we wskazanych terminach, Wykonawca (Gwarant) wystąpi z wnioskiem o ich przedłużenie z podaniem przyczyn zmiany tych terminów.</w:t>
      </w:r>
    </w:p>
    <w:p w14:paraId="00BBB1C4" w14:textId="77777777" w:rsidR="006A5786" w:rsidRPr="005A17E9" w:rsidRDefault="006A5786" w:rsidP="006A5786">
      <w:pPr>
        <w:widowControl w:val="0"/>
        <w:numPr>
          <w:ilvl w:val="1"/>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 xml:space="preserve">Wykonawca (Gwarant) zobowiązuje do nieodpłatnego usunięcia wszystkich wad </w:t>
      </w:r>
      <w:r w:rsidRPr="005A17E9">
        <w:rPr>
          <w:rFonts w:ascii="Garamond" w:eastAsia="Times New Roman" w:hAnsi="Garamond" w:cs="Times New Roman"/>
          <w:lang w:eastAsia="pl-PL"/>
        </w:rPr>
        <w:br/>
        <w:t>w przypadku, gdy wada elementu obiektu o dłuższym okresie gwarancji spowodowała uszkodzenie elementu obiektu, dla którego okres gwarancji już upłynął.</w:t>
      </w:r>
    </w:p>
    <w:p w14:paraId="3B9F5663" w14:textId="6B746837" w:rsidR="006A5786" w:rsidRPr="005A17E9" w:rsidRDefault="006A5786" w:rsidP="006A5786">
      <w:pPr>
        <w:widowControl w:val="0"/>
        <w:numPr>
          <w:ilvl w:val="1"/>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Stwierdzenie usunięcia wad uważa się za skuteczne z chwilą podpisania przez obie strony protokołu odbioru prac z usuwania wad i nie może nastąpić później niż w</w:t>
      </w:r>
      <w:r w:rsidR="001C637A">
        <w:rPr>
          <w:rFonts w:ascii="Garamond" w:eastAsia="Times New Roman" w:hAnsi="Garamond" w:cs="Times New Roman"/>
          <w:lang w:eastAsia="pl-PL"/>
        </w:rPr>
        <w:t xml:space="preserve"> ciągu terminów podanych w pkt 8</w:t>
      </w:r>
      <w:r w:rsidRPr="005A17E9">
        <w:rPr>
          <w:rFonts w:ascii="Garamond" w:eastAsia="Times New Roman" w:hAnsi="Garamond" w:cs="Times New Roman"/>
          <w:lang w:eastAsia="pl-PL"/>
        </w:rPr>
        <w:t>.1 od daty zawiadomienia przez Zamawiającego (Uprawnionego) Wykonawcę (Gwaranta) o wystąpieniu wady pod rygorem skutków prawnych.</w:t>
      </w:r>
    </w:p>
    <w:p w14:paraId="6AC1F7EB" w14:textId="77777777" w:rsidR="006A5786" w:rsidRPr="005A17E9" w:rsidRDefault="006A5786" w:rsidP="006A5786">
      <w:pPr>
        <w:widowControl w:val="0"/>
        <w:numPr>
          <w:ilvl w:val="1"/>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Udzielana gwarancja nie obejmuje serwisu specjalistycznego. Jeżeli taki serwis jest wymagany zgodnie z Dokumentacją Techniczno-Ruchową to Użytkownik zleci odpowiednią usługę serwisową.</w:t>
      </w:r>
    </w:p>
    <w:p w14:paraId="2E50E384" w14:textId="77777777"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Odpowiedzialność Wykonawcy</w:t>
      </w:r>
    </w:p>
    <w:p w14:paraId="7034FD11" w14:textId="77777777"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(Gwarant) jest odpowiedzialny za wszelkie szkody i straty, które spowodował </w:t>
      </w:r>
      <w:r w:rsidRPr="005A17E9">
        <w:rPr>
          <w:rFonts w:ascii="Garamond" w:eastAsia="Times New Roman" w:hAnsi="Garamond" w:cs="Times New Roman"/>
          <w:lang w:eastAsia="pl-PL"/>
        </w:rPr>
        <w:br/>
        <w:t xml:space="preserve">w czasie prac nad usuwaniem wad lub podczas wykonania swoich zobowiązań zawartych </w:t>
      </w:r>
      <w:r w:rsidRPr="005A17E9">
        <w:rPr>
          <w:rFonts w:ascii="Garamond" w:eastAsia="Times New Roman" w:hAnsi="Garamond" w:cs="Times New Roman"/>
          <w:lang w:eastAsia="pl-PL"/>
        </w:rPr>
        <w:br/>
        <w:t>w umowie i karcie gwarancyjnej.</w:t>
      </w:r>
    </w:p>
    <w:p w14:paraId="3BDD6545" w14:textId="77777777"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niezależnie od udzielonej gwarancji jakości, ponosi odpowiedzialność z tytułu rękojmi za wady obiektu budowlanego/robót budowlanych.</w:t>
      </w:r>
    </w:p>
    <w:p w14:paraId="3782D7B7" w14:textId="77777777"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Obowiązki Zamawiającego</w:t>
      </w:r>
    </w:p>
    <w:p w14:paraId="319A648B" w14:textId="77777777" w:rsidR="006A5786" w:rsidRPr="005A17E9" w:rsidRDefault="006A5786" w:rsidP="006A5786">
      <w:pPr>
        <w:widowControl w:val="0"/>
        <w:spacing w:after="0" w:line="240" w:lineRule="auto"/>
        <w:ind w:left="426"/>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Zamawiający  zobowiązuje się do przechowywania powykonawczej dokumentacji technicznej i protokołu odbioru końcowego w celu kwalifikacji zgłoszonych wad, przyczyn powstania i sposobu ich usunięcia.</w:t>
      </w:r>
    </w:p>
    <w:p w14:paraId="0B0FF2E7" w14:textId="77777777"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Przeglądy gwarancyjne</w:t>
      </w:r>
    </w:p>
    <w:p w14:paraId="7DE6498D" w14:textId="77777777"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Komisyjne przeglądy gwarancyjne odbywać się będą:</w:t>
      </w:r>
    </w:p>
    <w:p w14:paraId="06A0AAED" w14:textId="77777777" w:rsidR="006A5786" w:rsidRPr="005A17E9" w:rsidRDefault="006A5786" w:rsidP="006A5786">
      <w:pPr>
        <w:widowControl w:val="0"/>
        <w:numPr>
          <w:ilvl w:val="0"/>
          <w:numId w:val="42"/>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po pierwszym roku obowiązywania gwarancji jakości,</w:t>
      </w:r>
    </w:p>
    <w:p w14:paraId="5CC9ED95" w14:textId="688A147C" w:rsidR="006A5786" w:rsidRPr="005A17E9" w:rsidRDefault="006A5786" w:rsidP="006A5786">
      <w:pPr>
        <w:widowControl w:val="0"/>
        <w:numPr>
          <w:ilvl w:val="0"/>
          <w:numId w:val="42"/>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minimum na 3 miesiące przed upływem terminu </w:t>
      </w:r>
      <w:r w:rsidR="008712CB">
        <w:rPr>
          <w:rFonts w:ascii="Garamond" w:eastAsia="Times New Roman" w:hAnsi="Garamond" w:cs="Times New Roman"/>
          <w:highlight w:val="lightGray"/>
          <w:lang w:eastAsia="pl-PL"/>
        </w:rPr>
        <w:t>…</w:t>
      </w:r>
      <w:r w:rsidR="00D25260">
        <w:rPr>
          <w:rFonts w:ascii="Garamond" w:eastAsia="Times New Roman" w:hAnsi="Garamond" w:cs="Times New Roman"/>
          <w:highlight w:val="lightGray"/>
          <w:lang w:eastAsia="pl-PL"/>
        </w:rPr>
        <w:t>..</w:t>
      </w:r>
      <w:r w:rsidR="008712CB">
        <w:rPr>
          <w:rFonts w:ascii="Garamond" w:eastAsia="Times New Roman" w:hAnsi="Garamond" w:cs="Times New Roman"/>
          <w:highlight w:val="lightGray"/>
          <w:lang w:eastAsia="pl-PL"/>
        </w:rPr>
        <w:t>.</w:t>
      </w:r>
      <w:r w:rsidRPr="005A17E9">
        <w:rPr>
          <w:rFonts w:ascii="Garamond" w:eastAsia="Times New Roman" w:hAnsi="Garamond" w:cs="Times New Roman"/>
          <w:highlight w:val="lightGray"/>
          <w:lang w:eastAsia="pl-PL"/>
        </w:rPr>
        <w:t>..– letniej</w:t>
      </w:r>
      <w:r w:rsidRPr="005A17E9">
        <w:rPr>
          <w:rFonts w:ascii="Garamond" w:eastAsia="Times New Roman" w:hAnsi="Garamond" w:cs="Times New Roman"/>
          <w:lang w:eastAsia="pl-PL"/>
        </w:rPr>
        <w:t xml:space="preserve"> gwarancji,</w:t>
      </w:r>
    </w:p>
    <w:p w14:paraId="49AC62C4" w14:textId="77777777" w:rsidR="006A5786" w:rsidRPr="005A17E9" w:rsidRDefault="006A5786" w:rsidP="006A5786">
      <w:pPr>
        <w:widowControl w:val="0"/>
        <w:numPr>
          <w:ilvl w:val="0"/>
          <w:numId w:val="42"/>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każdym przypadku wystąpienia sytuacji awaryjnej.</w:t>
      </w:r>
    </w:p>
    <w:p w14:paraId="7990D307" w14:textId="37571342" w:rsidR="006A5786" w:rsidRPr="008712CB" w:rsidRDefault="006A5786" w:rsidP="004F6F28">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8712CB">
        <w:rPr>
          <w:rFonts w:ascii="Garamond" w:eastAsia="Times New Roman" w:hAnsi="Garamond" w:cs="Times New Roman"/>
          <w:lang w:eastAsia="pl-PL"/>
        </w:rPr>
        <w:t xml:space="preserve"> Datę, godzinę i miejsce dokonania przeglądu gwarancyjnego wyznacza Użytkownik zawiadamiając o tym Wykonawcę (Gwaranta) na piśmie z co najmniej </w:t>
      </w:r>
      <w:r w:rsidRPr="008712CB">
        <w:rPr>
          <w:rFonts w:ascii="Garamond" w:eastAsia="Times New Roman" w:hAnsi="Garamond" w:cs="Times New Roman"/>
          <w:lang w:eastAsia="pl-PL"/>
        </w:rPr>
        <w:br/>
        <w:t>3 dniowym wyprzedzeniem.</w:t>
      </w:r>
    </w:p>
    <w:p w14:paraId="43FC99AC" w14:textId="77777777"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Jeżeli Wykonawca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4CA02523" w14:textId="77777777"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Z każdego przeglądu gwarancyjnego sporządzany będzie szczegółowy protokół przeglądu gwarancyjnego, w co najmniej 2 egzemplarzach, po jednym dla Zamawiającego (Uprawnionego) i Wykonawcy (Gwaranta). W przypadku nieobecności przedstawicieli Wykonawcy (Gwaranta), Zamawiający (Uprawniony) niezwłocznie przesyła Wykonawcy (Gwarantowi) jeden egzemplarz protokołu przeglądu.</w:t>
      </w:r>
    </w:p>
    <w:p w14:paraId="36BD9EC2" w14:textId="77777777"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Komunikacja</w:t>
      </w:r>
    </w:p>
    <w:p w14:paraId="238059A9" w14:textId="7D728A2B"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 każdej awarii lub wadzie osoba wyznaczona przez Zamawiającego (Uprawnionego) powiadamia telefonicznie przedstawiciela Wykonawcy (Gwaranta), a następnie potwierdza zgłoszenie faxem lub e–mailem na wskazane numery telefonów i adresy. Wykonawca (Gwarant) jest zobowiązany potwierdzić niezwłocznie przyjęcie zgłoszenia i określić sposób i czas usunięcia wady przy uwzględnieniu terminów określonych w pkt </w:t>
      </w:r>
      <w:r w:rsidR="001C637A">
        <w:rPr>
          <w:rFonts w:ascii="Garamond" w:eastAsia="Times New Roman" w:hAnsi="Garamond" w:cs="Times New Roman"/>
          <w:lang w:eastAsia="pl-PL"/>
        </w:rPr>
        <w:t>8</w:t>
      </w:r>
      <w:r w:rsidRPr="005A17E9">
        <w:rPr>
          <w:rFonts w:ascii="Garamond" w:eastAsia="Times New Roman" w:hAnsi="Garamond" w:cs="Times New Roman"/>
          <w:lang w:eastAsia="pl-PL"/>
        </w:rPr>
        <w:t>.1.</w:t>
      </w:r>
    </w:p>
    <w:p w14:paraId="0DFC726D" w14:textId="77777777"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Potwierdzenie dokonywane jest telefonicznie i za pośrednictwem faksu. Za skuteczne uznaje się powiadomienie Wykonawcę (Gwaranta) o wadzie nawet, jeżeli kontakt telefoniczny nie dojdzie do skutku, a Zamawiający (Upoważniony) wyśle powiadomienie faksem na wskazany numer Wykonawcy (Gwaranta).</w:t>
      </w:r>
    </w:p>
    <w:p w14:paraId="28BE84C2" w14:textId="77777777"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Wszelka komunikacja pomiędzy stronami prowadzona w formie pisemnej przesyłana będzie na adres:</w:t>
      </w:r>
    </w:p>
    <w:p w14:paraId="2FF7D30E" w14:textId="77777777" w:rsidR="006A5786" w:rsidRPr="005A17E9" w:rsidRDefault="006A5786" w:rsidP="006A5786">
      <w:pPr>
        <w:widowControl w:val="0"/>
        <w:numPr>
          <w:ilvl w:val="0"/>
          <w:numId w:val="43"/>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Gwaranta: ..........................................................................................................................</w:t>
      </w:r>
    </w:p>
    <w:p w14:paraId="51688BFD" w14:textId="77777777" w:rsidR="006A5786" w:rsidRPr="005A17E9" w:rsidRDefault="006A5786" w:rsidP="006A5786">
      <w:pPr>
        <w:widowControl w:val="0"/>
        <w:numPr>
          <w:ilvl w:val="0"/>
          <w:numId w:val="43"/>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Zamawiającego: ………………………………………………………………………………</w:t>
      </w:r>
    </w:p>
    <w:p w14:paraId="32CF42D3" w14:textId="427A2639"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 zmianach w danych adresowych, o których mowa w pkt 1</w:t>
      </w:r>
      <w:r w:rsidR="00D11002">
        <w:rPr>
          <w:rFonts w:ascii="Garamond" w:eastAsia="Times New Roman" w:hAnsi="Garamond" w:cs="Times New Roman"/>
          <w:lang w:eastAsia="pl-PL"/>
        </w:rPr>
        <w:t>2</w:t>
      </w:r>
      <w:r w:rsidRPr="005A17E9">
        <w:rPr>
          <w:rFonts w:ascii="Garamond" w:eastAsia="Times New Roman" w:hAnsi="Garamond" w:cs="Times New Roman"/>
          <w:lang w:eastAsia="pl-PL"/>
        </w:rPr>
        <w:t>.3 strony zobowiązane są informować się niezwłocznie, nie później niż 7 dni od chwili zaistnienia zmian, pod rygorem uznania wysłanej korespondencji pod ostatnio znany adres za skutecznie doręczoną.</w:t>
      </w:r>
    </w:p>
    <w:p w14:paraId="5443714B" w14:textId="77777777"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Postanowienia końcowe</w:t>
      </w:r>
    </w:p>
    <w:p w14:paraId="3A5E1F84" w14:textId="77777777"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sprawach nie uregulowanych niniejszą kartą gwarancyjną zastosowanie mają odpowiednie przepisy Kodeksu cywilnego oraz prawa zamówień publicznych.</w:t>
      </w:r>
    </w:p>
    <w:p w14:paraId="47EBD98E" w14:textId="77777777"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Wszelkie zmiany niniejszej karty gwarancyjnej wymagają formy pisemnej pod rygorem nieważności.</w:t>
      </w:r>
    </w:p>
    <w:p w14:paraId="3E05E4D1" w14:textId="77777777" w:rsidR="006A5786" w:rsidRPr="005A17E9" w:rsidRDefault="006A5786" w:rsidP="006A5786">
      <w:pPr>
        <w:widowControl w:val="0"/>
        <w:tabs>
          <w:tab w:val="left" w:pos="284"/>
        </w:tabs>
        <w:spacing w:after="120" w:line="240" w:lineRule="auto"/>
        <w:jc w:val="both"/>
        <w:rPr>
          <w:rFonts w:ascii="Garamond" w:eastAsia="Times New Roman" w:hAnsi="Garamond" w:cs="Times New Roman"/>
          <w:b/>
          <w:lang w:eastAsia="pl-PL"/>
        </w:rPr>
      </w:pPr>
    </w:p>
    <w:p w14:paraId="032803AA" w14:textId="77777777" w:rsidR="006A5786" w:rsidRPr="005A17E9" w:rsidRDefault="006A5786" w:rsidP="006A5786">
      <w:pPr>
        <w:widowControl w:val="0"/>
        <w:tabs>
          <w:tab w:val="left" w:pos="284"/>
        </w:tabs>
        <w:spacing w:after="120" w:line="240" w:lineRule="auto"/>
        <w:jc w:val="both"/>
        <w:rPr>
          <w:rFonts w:ascii="Garamond" w:eastAsia="Times New Roman" w:hAnsi="Garamond" w:cs="Times New Roman"/>
          <w:b/>
          <w:lang w:eastAsia="pl-PL"/>
        </w:rPr>
      </w:pPr>
      <w:r w:rsidRPr="005A17E9">
        <w:rPr>
          <w:rFonts w:ascii="Garamond" w:eastAsia="Times New Roman" w:hAnsi="Garamond" w:cs="Times New Roman"/>
          <w:b/>
          <w:lang w:eastAsia="pl-PL"/>
        </w:rPr>
        <w:lastRenderedPageBreak/>
        <w:t>Warunki gwarancji podpisali:</w:t>
      </w:r>
    </w:p>
    <w:p w14:paraId="31214D27" w14:textId="77777777" w:rsidR="006A5786" w:rsidRPr="005A17E9" w:rsidRDefault="006A5786" w:rsidP="006A5786">
      <w:pPr>
        <w:widowControl w:val="0"/>
        <w:tabs>
          <w:tab w:val="left" w:pos="284"/>
        </w:tabs>
        <w:spacing w:after="12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Udzielający gwarancji jakości upoważniony przedstawiciel Wykonawcy (Gwaranta):</w:t>
      </w:r>
    </w:p>
    <w:p w14:paraId="65999414" w14:textId="77777777" w:rsidR="006A5786" w:rsidRPr="005A17E9" w:rsidRDefault="006A5786" w:rsidP="006A5786">
      <w:pPr>
        <w:widowControl w:val="0"/>
        <w:tabs>
          <w:tab w:val="left" w:pos="284"/>
        </w:tabs>
        <w:spacing w:after="120" w:line="240" w:lineRule="auto"/>
        <w:jc w:val="both"/>
        <w:rPr>
          <w:rFonts w:ascii="Garamond" w:eastAsia="Times New Roman" w:hAnsi="Garamond" w:cs="Times New Roman"/>
          <w:lang w:eastAsia="pl-PL"/>
        </w:rPr>
      </w:pPr>
    </w:p>
    <w:p w14:paraId="4FD2BBF9" w14:textId="77777777" w:rsidR="006A5786" w:rsidRPr="005A17E9" w:rsidRDefault="006A5786" w:rsidP="006A5786">
      <w:pPr>
        <w:widowControl w:val="0"/>
        <w:tabs>
          <w:tab w:val="left" w:pos="284"/>
        </w:tabs>
        <w:spacing w:after="120" w:line="240" w:lineRule="auto"/>
        <w:ind w:firstLine="23"/>
        <w:jc w:val="right"/>
        <w:rPr>
          <w:rFonts w:ascii="Garamond" w:eastAsia="Times New Roman" w:hAnsi="Garamond" w:cs="Times New Roman"/>
          <w:lang w:eastAsia="pl-PL"/>
        </w:rPr>
      </w:pPr>
      <w:r w:rsidRPr="005A17E9">
        <w:rPr>
          <w:rFonts w:ascii="Garamond" w:eastAsia="Times New Roman" w:hAnsi="Garamond" w:cs="Times New Roman"/>
          <w:lang w:eastAsia="pl-PL"/>
        </w:rPr>
        <w:t xml:space="preserve">                                        .................................................</w:t>
      </w:r>
    </w:p>
    <w:p w14:paraId="62823132" w14:textId="77777777" w:rsidR="006A5786" w:rsidRPr="005A17E9" w:rsidRDefault="006A5786" w:rsidP="006A5786">
      <w:pPr>
        <w:widowControl w:val="0"/>
        <w:tabs>
          <w:tab w:val="left" w:pos="284"/>
        </w:tabs>
        <w:spacing w:after="120" w:line="240" w:lineRule="auto"/>
        <w:ind w:left="6946" w:firstLine="23"/>
        <w:jc w:val="center"/>
        <w:rPr>
          <w:rFonts w:ascii="Garamond" w:eastAsia="Times New Roman" w:hAnsi="Garamond" w:cs="Times New Roman"/>
          <w:lang w:eastAsia="pl-PL"/>
        </w:rPr>
      </w:pPr>
      <w:r w:rsidRPr="005A17E9">
        <w:rPr>
          <w:rFonts w:ascii="Garamond" w:eastAsia="Times New Roman" w:hAnsi="Garamond" w:cs="Times New Roman"/>
          <w:lang w:eastAsia="pl-PL"/>
        </w:rPr>
        <w:t>(podpis)</w:t>
      </w:r>
    </w:p>
    <w:p w14:paraId="37A64107" w14:textId="77777777" w:rsidR="006A5786" w:rsidRPr="005A17E9" w:rsidRDefault="006A5786" w:rsidP="006A5786">
      <w:pPr>
        <w:widowControl w:val="0"/>
        <w:tabs>
          <w:tab w:val="left" w:pos="284"/>
        </w:tabs>
        <w:spacing w:after="120" w:line="240" w:lineRule="auto"/>
        <w:ind w:firstLine="23"/>
        <w:jc w:val="both"/>
        <w:rPr>
          <w:rFonts w:ascii="Garamond" w:eastAsia="Times New Roman" w:hAnsi="Garamond" w:cs="Times New Roman"/>
          <w:lang w:eastAsia="pl-PL"/>
        </w:rPr>
      </w:pPr>
    </w:p>
    <w:p w14:paraId="001978AC" w14:textId="77777777" w:rsidR="006A5786" w:rsidRPr="005A17E9" w:rsidRDefault="006A5786" w:rsidP="006A5786">
      <w:pPr>
        <w:widowControl w:val="0"/>
        <w:tabs>
          <w:tab w:val="left" w:pos="284"/>
        </w:tabs>
        <w:spacing w:after="12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Przyjmujący gwarancję jakości upoważniony przedstawiciel Zamawiającego (Uprawnionego): </w:t>
      </w:r>
    </w:p>
    <w:p w14:paraId="6C370AC4" w14:textId="77777777" w:rsidR="006A5786" w:rsidRPr="005A17E9" w:rsidRDefault="006A5786" w:rsidP="006A5786">
      <w:pPr>
        <w:widowControl w:val="0"/>
        <w:tabs>
          <w:tab w:val="left" w:pos="284"/>
        </w:tabs>
        <w:spacing w:after="120" w:line="240" w:lineRule="auto"/>
        <w:jc w:val="both"/>
        <w:rPr>
          <w:rFonts w:ascii="Garamond" w:eastAsia="Times New Roman" w:hAnsi="Garamond" w:cs="Times New Roman"/>
          <w:lang w:eastAsia="pl-PL"/>
        </w:rPr>
      </w:pPr>
    </w:p>
    <w:p w14:paraId="16A4E875" w14:textId="77777777" w:rsidR="006A5786" w:rsidRPr="005A17E9" w:rsidRDefault="006A5786" w:rsidP="006A5786">
      <w:pPr>
        <w:widowControl w:val="0"/>
        <w:tabs>
          <w:tab w:val="left" w:pos="284"/>
        </w:tabs>
        <w:spacing w:after="120" w:line="240" w:lineRule="auto"/>
        <w:ind w:firstLine="23"/>
        <w:jc w:val="right"/>
        <w:rPr>
          <w:rFonts w:ascii="Garamond" w:eastAsia="Times New Roman" w:hAnsi="Garamond" w:cs="Times New Roman"/>
          <w:lang w:eastAsia="pl-PL"/>
        </w:rPr>
      </w:pPr>
      <w:r w:rsidRPr="005A17E9">
        <w:rPr>
          <w:rFonts w:ascii="Garamond" w:eastAsia="Times New Roman" w:hAnsi="Garamond" w:cs="Times New Roman"/>
          <w:lang w:eastAsia="pl-PL"/>
        </w:rPr>
        <w:t>.................................................</w:t>
      </w:r>
    </w:p>
    <w:p w14:paraId="4F769D4E" w14:textId="77777777" w:rsidR="006A5786" w:rsidRPr="005A17E9" w:rsidRDefault="006A5786" w:rsidP="006A5786">
      <w:pPr>
        <w:widowControl w:val="0"/>
        <w:tabs>
          <w:tab w:val="left" w:pos="284"/>
        </w:tabs>
        <w:spacing w:after="120" w:line="240" w:lineRule="auto"/>
        <w:ind w:left="6946" w:firstLine="23"/>
        <w:jc w:val="center"/>
        <w:rPr>
          <w:rFonts w:ascii="Garamond" w:eastAsia="Times New Roman" w:hAnsi="Garamond" w:cs="Times New Roman"/>
          <w:lang w:eastAsia="pl-PL"/>
        </w:rPr>
      </w:pPr>
      <w:r w:rsidRPr="005A17E9">
        <w:rPr>
          <w:rFonts w:ascii="Garamond" w:eastAsia="Times New Roman" w:hAnsi="Garamond" w:cs="Times New Roman"/>
          <w:lang w:eastAsia="pl-PL"/>
        </w:rPr>
        <w:t>(podpis)</w:t>
      </w:r>
    </w:p>
    <w:p w14:paraId="147D9A25" w14:textId="77777777" w:rsidR="006A5786" w:rsidRPr="005A17E9" w:rsidRDefault="006A5786" w:rsidP="006A5786">
      <w:pPr>
        <w:widowControl w:val="0"/>
        <w:tabs>
          <w:tab w:val="left" w:pos="284"/>
        </w:tabs>
        <w:spacing w:after="120" w:line="240" w:lineRule="auto"/>
        <w:ind w:firstLine="23"/>
        <w:jc w:val="both"/>
        <w:rPr>
          <w:rFonts w:ascii="Garamond" w:eastAsia="Times New Roman" w:hAnsi="Garamond" w:cs="Times New Roman"/>
          <w:u w:val="single"/>
          <w:lang w:eastAsia="pl-PL"/>
        </w:rPr>
      </w:pPr>
    </w:p>
    <w:p w14:paraId="318F4AFE" w14:textId="77777777" w:rsidR="006A5786" w:rsidRPr="005A17E9" w:rsidRDefault="006A5786" w:rsidP="006A5786">
      <w:pPr>
        <w:widowControl w:val="0"/>
        <w:tabs>
          <w:tab w:val="left" w:pos="284"/>
        </w:tabs>
        <w:spacing w:after="120" w:line="240" w:lineRule="auto"/>
        <w:jc w:val="both"/>
        <w:rPr>
          <w:rFonts w:ascii="Garamond" w:eastAsia="Times New Roman" w:hAnsi="Garamond" w:cs="Times New Roman"/>
          <w:u w:val="single"/>
          <w:lang w:eastAsia="pl-PL"/>
        </w:rPr>
      </w:pPr>
      <w:r w:rsidRPr="005A17E9">
        <w:rPr>
          <w:rFonts w:ascii="Garamond" w:eastAsia="Times New Roman" w:hAnsi="Garamond" w:cs="Times New Roman"/>
          <w:u w:val="single"/>
          <w:lang w:eastAsia="pl-PL"/>
        </w:rPr>
        <w:t>Akceptacja wzoru karty gwarancyjnej:</w:t>
      </w:r>
    </w:p>
    <w:p w14:paraId="613CCC09" w14:textId="77777777" w:rsidR="006A5786" w:rsidRPr="005A17E9" w:rsidRDefault="006A5786" w:rsidP="006A5786">
      <w:pPr>
        <w:widowControl w:val="0"/>
        <w:tabs>
          <w:tab w:val="left" w:pos="284"/>
        </w:tabs>
        <w:spacing w:after="120" w:line="240" w:lineRule="auto"/>
        <w:jc w:val="both"/>
        <w:rPr>
          <w:rFonts w:ascii="Garamond" w:eastAsia="Times New Roman" w:hAnsi="Garamond" w:cs="Times New Roman"/>
          <w:u w:val="single"/>
          <w:lang w:eastAsia="pl-PL"/>
        </w:rPr>
      </w:pPr>
    </w:p>
    <w:p w14:paraId="746C6655" w14:textId="77777777" w:rsidR="006A5786" w:rsidRPr="005A17E9" w:rsidRDefault="006A5786" w:rsidP="006A5786">
      <w:pPr>
        <w:widowControl w:val="0"/>
        <w:tabs>
          <w:tab w:val="left" w:pos="284"/>
        </w:tabs>
        <w:spacing w:after="120" w:line="240" w:lineRule="auto"/>
        <w:ind w:firstLine="23"/>
        <w:jc w:val="center"/>
        <w:rPr>
          <w:rFonts w:ascii="Garamond" w:eastAsia="Times New Roman" w:hAnsi="Garamond" w:cs="Times New Roman"/>
          <w:lang w:eastAsia="pl-PL"/>
        </w:rPr>
      </w:pPr>
      <w:r w:rsidRPr="005A17E9">
        <w:rPr>
          <w:rFonts w:ascii="Garamond" w:eastAsia="Times New Roman" w:hAnsi="Garamond" w:cs="Times New Roman"/>
          <w:lang w:eastAsia="pl-PL"/>
        </w:rPr>
        <w:t xml:space="preserve">Zamawiający             </w:t>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t xml:space="preserve">                                Wykonawca</w:t>
      </w:r>
    </w:p>
    <w:p w14:paraId="0B64EC22" w14:textId="77777777" w:rsidR="006A5786" w:rsidRDefault="006A5786"/>
    <w:sectPr w:rsidR="006A5786" w:rsidSect="00DA3BA3">
      <w:footerReference w:type="default" r:id="rId7"/>
      <w:pgSz w:w="11906" w:h="16838"/>
      <w:pgMar w:top="1531" w:right="1134" w:bottom="147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17F40" w14:textId="77777777" w:rsidR="009C5339" w:rsidRDefault="009C5339" w:rsidP="002B2FB0">
      <w:pPr>
        <w:spacing w:after="0" w:line="240" w:lineRule="auto"/>
      </w:pPr>
      <w:r>
        <w:separator/>
      </w:r>
    </w:p>
  </w:endnote>
  <w:endnote w:type="continuationSeparator" w:id="0">
    <w:p w14:paraId="21E5FEA9" w14:textId="77777777" w:rsidR="009C5339" w:rsidRDefault="009C5339" w:rsidP="002B2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TE17BBB10t00">
    <w:panose1 w:val="00000000000000000000"/>
    <w:charset w:val="00"/>
    <w:family w:val="roman"/>
    <w:notTrueType/>
    <w:pitch w:val="default"/>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434540"/>
      <w:docPartObj>
        <w:docPartGallery w:val="Page Numbers (Bottom of Page)"/>
        <w:docPartUnique/>
      </w:docPartObj>
    </w:sdtPr>
    <w:sdtEndPr/>
    <w:sdtContent>
      <w:p w14:paraId="6AF4F616" w14:textId="38A598A3" w:rsidR="002B2FB0" w:rsidRDefault="002B2FB0">
        <w:pPr>
          <w:pStyle w:val="Stopka"/>
          <w:jc w:val="right"/>
        </w:pPr>
        <w:r>
          <w:fldChar w:fldCharType="begin"/>
        </w:r>
        <w:r>
          <w:instrText>PAGE   \* MERGEFORMAT</w:instrText>
        </w:r>
        <w:r>
          <w:fldChar w:fldCharType="separate"/>
        </w:r>
        <w:r w:rsidR="00962C12">
          <w:rPr>
            <w:noProof/>
          </w:rPr>
          <w:t>14</w:t>
        </w:r>
        <w:r>
          <w:fldChar w:fldCharType="end"/>
        </w:r>
      </w:p>
    </w:sdtContent>
  </w:sdt>
  <w:p w14:paraId="7AD52B20" w14:textId="77777777" w:rsidR="002B2FB0" w:rsidRDefault="002B2F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B16B4" w14:textId="77777777" w:rsidR="009C5339" w:rsidRDefault="009C5339" w:rsidP="002B2FB0">
      <w:pPr>
        <w:spacing w:after="0" w:line="240" w:lineRule="auto"/>
      </w:pPr>
      <w:r>
        <w:separator/>
      </w:r>
    </w:p>
  </w:footnote>
  <w:footnote w:type="continuationSeparator" w:id="0">
    <w:p w14:paraId="21980224" w14:textId="77777777" w:rsidR="009C5339" w:rsidRDefault="009C5339" w:rsidP="002B2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0286"/>
    <w:multiLevelType w:val="hybridMultilevel"/>
    <w:tmpl w:val="DAC20510"/>
    <w:lvl w:ilvl="0" w:tplc="60DAF18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 w15:restartNumberingAfterBreak="0">
    <w:nsid w:val="09257745"/>
    <w:multiLevelType w:val="hybridMultilevel"/>
    <w:tmpl w:val="AC4690AE"/>
    <w:lvl w:ilvl="0" w:tplc="04150017">
      <w:start w:val="1"/>
      <w:numFmt w:val="lowerLetter"/>
      <w:lvlText w:val="%1)"/>
      <w:lvlJc w:val="left"/>
      <w:pPr>
        <w:ind w:left="1070" w:hanging="360"/>
      </w:pPr>
      <w:rPr>
        <w:rFonts w:cs="Times New Roman"/>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2" w15:restartNumberingAfterBreak="0">
    <w:nsid w:val="095B1073"/>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9605C49"/>
    <w:multiLevelType w:val="hybridMultilevel"/>
    <w:tmpl w:val="581EFFCA"/>
    <w:lvl w:ilvl="0" w:tplc="9C4C9EB6">
      <w:start w:val="1"/>
      <w:numFmt w:val="decimal"/>
      <w:lvlText w:val="%1)"/>
      <w:lvlJc w:val="left"/>
      <w:pPr>
        <w:tabs>
          <w:tab w:val="num" w:pos="720"/>
        </w:tabs>
        <w:ind w:left="720" w:hanging="360"/>
      </w:pPr>
      <w:rPr>
        <w:rFonts w:ascii="Garamond" w:eastAsia="Times New Roman" w:hAnsi="Garamond"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 w15:restartNumberingAfterBreak="0">
    <w:nsid w:val="0AA4621E"/>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 w15:restartNumberingAfterBreak="0">
    <w:nsid w:val="0CC34574"/>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 w15:restartNumberingAfterBreak="0">
    <w:nsid w:val="0EEE72EE"/>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F805E28"/>
    <w:multiLevelType w:val="hybridMultilevel"/>
    <w:tmpl w:val="816EDCF6"/>
    <w:lvl w:ilvl="0" w:tplc="698204F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8" w15:restartNumberingAfterBreak="0">
    <w:nsid w:val="13A9635D"/>
    <w:multiLevelType w:val="hybridMultilevel"/>
    <w:tmpl w:val="5106B1AA"/>
    <w:lvl w:ilvl="0" w:tplc="0DBAF5F0">
      <w:start w:val="1"/>
      <w:numFmt w:val="lowerLetter"/>
      <w:lvlText w:val="%1)"/>
      <w:lvlJc w:val="left"/>
      <w:pPr>
        <w:tabs>
          <w:tab w:val="num" w:pos="1146"/>
        </w:tabs>
        <w:ind w:left="114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 w15:restartNumberingAfterBreak="0">
    <w:nsid w:val="14680BF5"/>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0" w15:restartNumberingAfterBreak="0">
    <w:nsid w:val="1519145B"/>
    <w:multiLevelType w:val="hybridMultilevel"/>
    <w:tmpl w:val="43800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3B2900"/>
    <w:multiLevelType w:val="hybridMultilevel"/>
    <w:tmpl w:val="EA4866C4"/>
    <w:lvl w:ilvl="0" w:tplc="0B702B1E">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AB6F47"/>
    <w:multiLevelType w:val="hybridMultilevel"/>
    <w:tmpl w:val="DBD06BFC"/>
    <w:lvl w:ilvl="0" w:tplc="32069442">
      <w:start w:val="1"/>
      <w:numFmt w:val="lowerLetter"/>
      <w:lvlText w:val="%1)"/>
      <w:lvlJc w:val="left"/>
      <w:pPr>
        <w:ind w:left="1211" w:hanging="360"/>
      </w:pPr>
      <w:rPr>
        <w:rFonts w:ascii="Garamond" w:eastAsia="Times New Roman" w:hAnsi="Garamond" w:cs="Times New Roman" w:hint="default"/>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13" w15:restartNumberingAfterBreak="0">
    <w:nsid w:val="15C134C8"/>
    <w:multiLevelType w:val="hybridMultilevel"/>
    <w:tmpl w:val="9BA6D2C8"/>
    <w:lvl w:ilvl="0" w:tplc="ADEA7012">
      <w:start w:val="1"/>
      <w:numFmt w:val="decimal"/>
      <w:lvlText w:val="%1."/>
      <w:lvlJc w:val="left"/>
      <w:pPr>
        <w:tabs>
          <w:tab w:val="num" w:pos="720"/>
        </w:tabs>
        <w:ind w:left="720" w:hanging="360"/>
      </w:pPr>
      <w:rPr>
        <w:rFonts w:cs="Times New Roman" w:hint="default"/>
      </w:rPr>
    </w:lvl>
    <w:lvl w:ilvl="1" w:tplc="9F96ACBE">
      <w:start w:val="1"/>
      <w:numFmt w:val="decimal"/>
      <w:lvlText w:val="%2)"/>
      <w:lvlJc w:val="left"/>
      <w:pPr>
        <w:tabs>
          <w:tab w:val="num" w:pos="1440"/>
        </w:tabs>
        <w:ind w:left="1440"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8A0750F"/>
    <w:multiLevelType w:val="hybridMultilevel"/>
    <w:tmpl w:val="3CBC48A2"/>
    <w:lvl w:ilvl="0" w:tplc="048A9728">
      <w:start w:val="1"/>
      <w:numFmt w:val="decimal"/>
      <w:lvlText w:val="%1)"/>
      <w:lvlJc w:val="left"/>
      <w:pPr>
        <w:tabs>
          <w:tab w:val="num" w:pos="720"/>
        </w:tabs>
        <w:ind w:left="720" w:hanging="360"/>
      </w:pPr>
      <w:rPr>
        <w:rFonts w:ascii="Garamond" w:eastAsia="Times New Roman" w:hAnsi="Garamond"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5" w15:restartNumberingAfterBreak="0">
    <w:nsid w:val="1D48187A"/>
    <w:multiLevelType w:val="hybridMultilevel"/>
    <w:tmpl w:val="4E36DA88"/>
    <w:lvl w:ilvl="0" w:tplc="89947CFE">
      <w:start w:val="2"/>
      <w:numFmt w:val="decimal"/>
      <w:lvlText w:val="%1)"/>
      <w:lvlJc w:val="left"/>
      <w:pPr>
        <w:tabs>
          <w:tab w:val="num" w:pos="284"/>
        </w:tabs>
        <w:ind w:left="107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60D72BD"/>
    <w:multiLevelType w:val="hybridMultilevel"/>
    <w:tmpl w:val="A6CC8778"/>
    <w:lvl w:ilvl="0" w:tplc="97D41DBE">
      <w:start w:val="1"/>
      <w:numFmt w:val="decimal"/>
      <w:suff w:val="space"/>
      <w:lvlText w:val="%1."/>
      <w:lvlJc w:val="left"/>
      <w:pPr>
        <w:ind w:left="360" w:hanging="360"/>
      </w:pPr>
      <w:rPr>
        <w:rFonts w:hint="default"/>
        <w:color w:val="auto"/>
      </w:r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17" w15:restartNumberingAfterBreak="0">
    <w:nsid w:val="2B214AC8"/>
    <w:multiLevelType w:val="hybridMultilevel"/>
    <w:tmpl w:val="023E6E72"/>
    <w:lvl w:ilvl="0" w:tplc="AE14AFEC">
      <w:start w:val="1"/>
      <w:numFmt w:val="decimal"/>
      <w:lvlText w:val="%1)"/>
      <w:lvlJc w:val="left"/>
      <w:pPr>
        <w:tabs>
          <w:tab w:val="num" w:pos="720"/>
        </w:tabs>
        <w:ind w:left="720" w:hanging="360"/>
      </w:pPr>
      <w:rPr>
        <w:rFonts w:ascii="Garamond" w:eastAsia="Times New Roman" w:hAnsi="Garamond"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8" w15:restartNumberingAfterBreak="0">
    <w:nsid w:val="2B29760E"/>
    <w:multiLevelType w:val="hybridMultilevel"/>
    <w:tmpl w:val="8D1E3DD4"/>
    <w:lvl w:ilvl="0" w:tplc="64466D22">
      <w:start w:val="1"/>
      <w:numFmt w:val="decimal"/>
      <w:lvlText w:val="%1)"/>
      <w:lvlJc w:val="left"/>
      <w:pPr>
        <w:tabs>
          <w:tab w:val="num" w:pos="720"/>
        </w:tabs>
        <w:ind w:left="720" w:hanging="360"/>
      </w:pPr>
      <w:rPr>
        <w:rFonts w:ascii="Garamond" w:eastAsia="Times New Roman" w:hAnsi="Garamond"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9" w15:restartNumberingAfterBreak="0">
    <w:nsid w:val="38E15E6B"/>
    <w:multiLevelType w:val="multilevel"/>
    <w:tmpl w:val="537400EA"/>
    <w:lvl w:ilvl="0">
      <w:start w:val="1"/>
      <w:numFmt w:val="decimal"/>
      <w:lvlText w:val="%1."/>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9A93822"/>
    <w:multiLevelType w:val="hybridMultilevel"/>
    <w:tmpl w:val="4DE48D7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B5B4108"/>
    <w:multiLevelType w:val="hybridMultilevel"/>
    <w:tmpl w:val="42EE2E38"/>
    <w:lvl w:ilvl="0" w:tplc="A9768F34">
      <w:start w:val="1"/>
      <w:numFmt w:val="decimal"/>
      <w:lvlText w:val="%1)"/>
      <w:lvlJc w:val="left"/>
      <w:pPr>
        <w:tabs>
          <w:tab w:val="num" w:pos="720"/>
        </w:tabs>
        <w:ind w:left="720" w:hanging="360"/>
      </w:pPr>
      <w:rPr>
        <w:rFonts w:ascii="Garamond" w:eastAsia="Times New Roman" w:hAnsi="Garamond"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2" w15:restartNumberingAfterBreak="0">
    <w:nsid w:val="3C4C7636"/>
    <w:multiLevelType w:val="hybridMultilevel"/>
    <w:tmpl w:val="EFA87F4E"/>
    <w:lvl w:ilvl="0" w:tplc="7A2EBEFA">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3" w15:restartNumberingAfterBreak="0">
    <w:nsid w:val="3E3C5592"/>
    <w:multiLevelType w:val="hybridMultilevel"/>
    <w:tmpl w:val="F752C59A"/>
    <w:lvl w:ilvl="0" w:tplc="18F25C18">
      <w:start w:val="1"/>
      <w:numFmt w:val="lowerLetter"/>
      <w:lvlText w:val="%1)"/>
      <w:lvlJc w:val="left"/>
      <w:pPr>
        <w:ind w:left="1506" w:hanging="360"/>
      </w:pPr>
      <w:rPr>
        <w:rFonts w:ascii="Garamond" w:eastAsia="Times New Roman" w:hAnsi="Garamond" w:cs="Times New Roman" w:hint="default"/>
      </w:rPr>
    </w:lvl>
    <w:lvl w:ilvl="1" w:tplc="04150019">
      <w:start w:val="1"/>
      <w:numFmt w:val="lowerLetter"/>
      <w:lvlText w:val="%2."/>
      <w:lvlJc w:val="left"/>
      <w:pPr>
        <w:ind w:left="2226" w:hanging="360"/>
      </w:pPr>
      <w:rPr>
        <w:rFonts w:cs="Times New Roman"/>
      </w:rPr>
    </w:lvl>
    <w:lvl w:ilvl="2" w:tplc="0415001B">
      <w:start w:val="1"/>
      <w:numFmt w:val="lowerRoman"/>
      <w:lvlText w:val="%3."/>
      <w:lvlJc w:val="right"/>
      <w:pPr>
        <w:ind w:left="2946" w:hanging="180"/>
      </w:pPr>
      <w:rPr>
        <w:rFonts w:cs="Times New Roman"/>
      </w:rPr>
    </w:lvl>
    <w:lvl w:ilvl="3" w:tplc="0415000F">
      <w:start w:val="1"/>
      <w:numFmt w:val="decimal"/>
      <w:lvlText w:val="%4."/>
      <w:lvlJc w:val="left"/>
      <w:pPr>
        <w:ind w:left="3666" w:hanging="360"/>
      </w:pPr>
      <w:rPr>
        <w:rFonts w:cs="Times New Roman"/>
      </w:rPr>
    </w:lvl>
    <w:lvl w:ilvl="4" w:tplc="04150019">
      <w:start w:val="1"/>
      <w:numFmt w:val="lowerLetter"/>
      <w:lvlText w:val="%5."/>
      <w:lvlJc w:val="left"/>
      <w:pPr>
        <w:ind w:left="4386" w:hanging="360"/>
      </w:pPr>
      <w:rPr>
        <w:rFonts w:cs="Times New Roman"/>
      </w:rPr>
    </w:lvl>
    <w:lvl w:ilvl="5" w:tplc="0415001B">
      <w:start w:val="1"/>
      <w:numFmt w:val="lowerRoman"/>
      <w:lvlText w:val="%6."/>
      <w:lvlJc w:val="right"/>
      <w:pPr>
        <w:ind w:left="5106" w:hanging="180"/>
      </w:pPr>
      <w:rPr>
        <w:rFonts w:cs="Times New Roman"/>
      </w:rPr>
    </w:lvl>
    <w:lvl w:ilvl="6" w:tplc="0415000F">
      <w:start w:val="1"/>
      <w:numFmt w:val="decimal"/>
      <w:lvlText w:val="%7."/>
      <w:lvlJc w:val="left"/>
      <w:pPr>
        <w:ind w:left="5826" w:hanging="360"/>
      </w:pPr>
      <w:rPr>
        <w:rFonts w:cs="Times New Roman"/>
      </w:rPr>
    </w:lvl>
    <w:lvl w:ilvl="7" w:tplc="04150019">
      <w:start w:val="1"/>
      <w:numFmt w:val="lowerLetter"/>
      <w:lvlText w:val="%8."/>
      <w:lvlJc w:val="left"/>
      <w:pPr>
        <w:ind w:left="6546" w:hanging="360"/>
      </w:pPr>
      <w:rPr>
        <w:rFonts w:cs="Times New Roman"/>
      </w:rPr>
    </w:lvl>
    <w:lvl w:ilvl="8" w:tplc="0415001B">
      <w:start w:val="1"/>
      <w:numFmt w:val="lowerRoman"/>
      <w:lvlText w:val="%9."/>
      <w:lvlJc w:val="right"/>
      <w:pPr>
        <w:ind w:left="7266" w:hanging="180"/>
      </w:pPr>
      <w:rPr>
        <w:rFonts w:cs="Times New Roman"/>
      </w:rPr>
    </w:lvl>
  </w:abstractNum>
  <w:abstractNum w:abstractNumId="24" w15:restartNumberingAfterBreak="0">
    <w:nsid w:val="3E951463"/>
    <w:multiLevelType w:val="hybridMultilevel"/>
    <w:tmpl w:val="B7C8EDD0"/>
    <w:lvl w:ilvl="0" w:tplc="C3BA5BBC">
      <w:start w:val="8"/>
      <w:numFmt w:val="decimal"/>
      <w:lvlText w:val="%1)"/>
      <w:lvlJc w:val="left"/>
      <w:pPr>
        <w:tabs>
          <w:tab w:val="num" w:pos="720"/>
        </w:tabs>
        <w:ind w:left="1506"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01A6A6E"/>
    <w:multiLevelType w:val="multilevel"/>
    <w:tmpl w:val="C48CCC70"/>
    <w:lvl w:ilvl="0">
      <w:start w:val="1"/>
      <w:numFmt w:val="decimal"/>
      <w:lvlText w:val="%1)"/>
      <w:lvlJc w:val="left"/>
      <w:pPr>
        <w:ind w:left="360" w:hanging="360"/>
      </w:pPr>
      <w:rPr>
        <w:rFonts w:cs="Times New Roman" w:hint="default"/>
        <w:color w:val="auto"/>
      </w:rPr>
    </w:lvl>
    <w:lvl w:ilvl="1">
      <w:start w:val="1"/>
      <w:numFmt w:val="decimal"/>
      <w:lvlText w:val="%2."/>
      <w:lvlJc w:val="left"/>
      <w:pPr>
        <w:ind w:left="283" w:hanging="283"/>
      </w:pPr>
      <w:rPr>
        <w:rFonts w:cs="Times New Roman" w:hint="default"/>
        <w:b w:val="0"/>
      </w:rPr>
    </w:lvl>
    <w:lvl w:ilvl="2">
      <w:start w:val="1"/>
      <w:numFmt w:val="decimal"/>
      <w:lvlText w:val="%3."/>
      <w:lvlJc w:val="left"/>
      <w:pPr>
        <w:ind w:left="850" w:hanging="283"/>
      </w:p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6" w15:restartNumberingAfterBreak="0">
    <w:nsid w:val="40746CA5"/>
    <w:multiLevelType w:val="hybridMultilevel"/>
    <w:tmpl w:val="6BB209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6A91697"/>
    <w:multiLevelType w:val="hybridMultilevel"/>
    <w:tmpl w:val="B958EF42"/>
    <w:lvl w:ilvl="0" w:tplc="366297E6">
      <w:start w:val="1"/>
      <w:numFmt w:val="decimal"/>
      <w:lvlText w:val="%1)"/>
      <w:lvlJc w:val="left"/>
      <w:pPr>
        <w:tabs>
          <w:tab w:val="num" w:pos="1070"/>
        </w:tabs>
        <w:ind w:left="1070" w:hanging="360"/>
      </w:pPr>
      <w:rPr>
        <w:rFonts w:cs="Times New Roman"/>
        <w:color w:val="auto"/>
      </w:rPr>
    </w:lvl>
    <w:lvl w:ilvl="1" w:tplc="04150019">
      <w:start w:val="1"/>
      <w:numFmt w:val="lowerLetter"/>
      <w:lvlText w:val="%2."/>
      <w:lvlJc w:val="left"/>
      <w:pPr>
        <w:tabs>
          <w:tab w:val="num" w:pos="1790"/>
        </w:tabs>
        <w:ind w:left="1790" w:hanging="360"/>
      </w:pPr>
      <w:rPr>
        <w:rFonts w:cs="Times New Roman"/>
      </w:rPr>
    </w:lvl>
    <w:lvl w:ilvl="2" w:tplc="0415001B">
      <w:start w:val="1"/>
      <w:numFmt w:val="lowerRoman"/>
      <w:lvlText w:val="%3."/>
      <w:lvlJc w:val="right"/>
      <w:pPr>
        <w:tabs>
          <w:tab w:val="num" w:pos="2510"/>
        </w:tabs>
        <w:ind w:left="2510" w:hanging="180"/>
      </w:pPr>
      <w:rPr>
        <w:rFonts w:cs="Times New Roman"/>
      </w:rPr>
    </w:lvl>
    <w:lvl w:ilvl="3" w:tplc="0415000F">
      <w:start w:val="1"/>
      <w:numFmt w:val="decimal"/>
      <w:lvlText w:val="%4."/>
      <w:lvlJc w:val="left"/>
      <w:pPr>
        <w:tabs>
          <w:tab w:val="num" w:pos="3230"/>
        </w:tabs>
        <w:ind w:left="3230" w:hanging="360"/>
      </w:pPr>
      <w:rPr>
        <w:rFonts w:cs="Times New Roman"/>
      </w:rPr>
    </w:lvl>
    <w:lvl w:ilvl="4" w:tplc="04150019">
      <w:start w:val="1"/>
      <w:numFmt w:val="lowerLetter"/>
      <w:lvlText w:val="%5."/>
      <w:lvlJc w:val="left"/>
      <w:pPr>
        <w:tabs>
          <w:tab w:val="num" w:pos="3950"/>
        </w:tabs>
        <w:ind w:left="3950" w:hanging="360"/>
      </w:pPr>
      <w:rPr>
        <w:rFonts w:cs="Times New Roman"/>
      </w:rPr>
    </w:lvl>
    <w:lvl w:ilvl="5" w:tplc="0415001B">
      <w:start w:val="1"/>
      <w:numFmt w:val="lowerRoman"/>
      <w:lvlText w:val="%6."/>
      <w:lvlJc w:val="right"/>
      <w:pPr>
        <w:tabs>
          <w:tab w:val="num" w:pos="4670"/>
        </w:tabs>
        <w:ind w:left="4670" w:hanging="180"/>
      </w:pPr>
      <w:rPr>
        <w:rFonts w:cs="Times New Roman"/>
      </w:rPr>
    </w:lvl>
    <w:lvl w:ilvl="6" w:tplc="0415000F">
      <w:start w:val="1"/>
      <w:numFmt w:val="decimal"/>
      <w:lvlText w:val="%7."/>
      <w:lvlJc w:val="left"/>
      <w:pPr>
        <w:tabs>
          <w:tab w:val="num" w:pos="5390"/>
        </w:tabs>
        <w:ind w:left="5390" w:hanging="360"/>
      </w:pPr>
      <w:rPr>
        <w:rFonts w:cs="Times New Roman"/>
      </w:rPr>
    </w:lvl>
    <w:lvl w:ilvl="7" w:tplc="04150019">
      <w:start w:val="1"/>
      <w:numFmt w:val="lowerLetter"/>
      <w:lvlText w:val="%8."/>
      <w:lvlJc w:val="left"/>
      <w:pPr>
        <w:tabs>
          <w:tab w:val="num" w:pos="6110"/>
        </w:tabs>
        <w:ind w:left="6110" w:hanging="360"/>
      </w:pPr>
      <w:rPr>
        <w:rFonts w:cs="Times New Roman"/>
      </w:rPr>
    </w:lvl>
    <w:lvl w:ilvl="8" w:tplc="0415001B">
      <w:start w:val="1"/>
      <w:numFmt w:val="lowerRoman"/>
      <w:lvlText w:val="%9."/>
      <w:lvlJc w:val="right"/>
      <w:pPr>
        <w:tabs>
          <w:tab w:val="num" w:pos="6830"/>
        </w:tabs>
        <w:ind w:left="6830" w:hanging="180"/>
      </w:pPr>
      <w:rPr>
        <w:rFonts w:cs="Times New Roman"/>
      </w:rPr>
    </w:lvl>
  </w:abstractNum>
  <w:abstractNum w:abstractNumId="28" w15:restartNumberingAfterBreak="0">
    <w:nsid w:val="4DA45F69"/>
    <w:multiLevelType w:val="hybridMultilevel"/>
    <w:tmpl w:val="681A1C22"/>
    <w:lvl w:ilvl="0" w:tplc="0415000F">
      <w:start w:val="1"/>
      <w:numFmt w:val="decimal"/>
      <w:lvlText w:val="%1."/>
      <w:lvlJc w:val="left"/>
      <w:pPr>
        <w:ind w:left="360" w:hanging="360"/>
      </w:pPr>
      <w:rPr>
        <w:color w:val="auto"/>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1E44E4B"/>
    <w:multiLevelType w:val="hybridMultilevel"/>
    <w:tmpl w:val="FE4C3B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497575"/>
    <w:multiLevelType w:val="hybridMultilevel"/>
    <w:tmpl w:val="CC2EA9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52C17368"/>
    <w:multiLevelType w:val="hybridMultilevel"/>
    <w:tmpl w:val="05E469C0"/>
    <w:lvl w:ilvl="0" w:tplc="CEF06520">
      <w:start w:val="1"/>
      <w:numFmt w:val="decimal"/>
      <w:suff w:val="space"/>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1D4B9B"/>
    <w:multiLevelType w:val="hybridMultilevel"/>
    <w:tmpl w:val="7532955C"/>
    <w:lvl w:ilvl="0" w:tplc="87B6F478">
      <w:start w:val="1"/>
      <w:numFmt w:val="decimal"/>
      <w:suff w:val="space"/>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1117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9B27C5"/>
    <w:multiLevelType w:val="hybridMultilevel"/>
    <w:tmpl w:val="4798190C"/>
    <w:lvl w:ilvl="0" w:tplc="24F64248">
      <w:start w:val="1"/>
      <w:numFmt w:val="decimal"/>
      <w:lvlText w:val="%1."/>
      <w:lvlJc w:val="left"/>
      <w:pPr>
        <w:tabs>
          <w:tab w:val="num" w:pos="1068"/>
        </w:tabs>
        <w:ind w:left="1068" w:hanging="360"/>
      </w:pPr>
      <w:rPr>
        <w:rFonts w:cs="Times New Roman" w:hint="default"/>
        <w:b w:val="0"/>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35" w15:restartNumberingAfterBreak="0">
    <w:nsid w:val="63771651"/>
    <w:multiLevelType w:val="hybridMultilevel"/>
    <w:tmpl w:val="9438BDFA"/>
    <w:lvl w:ilvl="0" w:tplc="6E983378">
      <w:start w:val="7"/>
      <w:numFmt w:val="decimal"/>
      <w:lvlText w:val="%1)"/>
      <w:lvlJc w:val="left"/>
      <w:pPr>
        <w:tabs>
          <w:tab w:val="num" w:pos="894"/>
        </w:tabs>
        <w:ind w:left="168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38B14A0"/>
    <w:multiLevelType w:val="hybridMultilevel"/>
    <w:tmpl w:val="7D905E36"/>
    <w:lvl w:ilvl="0" w:tplc="96F81CEA">
      <w:start w:val="1"/>
      <w:numFmt w:val="decimal"/>
      <w:lvlText w:val="%1)"/>
      <w:lvlJc w:val="left"/>
      <w:pPr>
        <w:tabs>
          <w:tab w:val="num" w:pos="720"/>
        </w:tabs>
        <w:ind w:left="720" w:hanging="360"/>
      </w:pPr>
      <w:rPr>
        <w:rFonts w:ascii="Garamond" w:eastAsia="Times New Roman" w:hAnsi="Garamond"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7" w15:restartNumberingAfterBreak="0">
    <w:nsid w:val="6A587C04"/>
    <w:multiLevelType w:val="hybridMultilevel"/>
    <w:tmpl w:val="F8CC5E66"/>
    <w:lvl w:ilvl="0" w:tplc="F8A22B3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CC74D6D"/>
    <w:multiLevelType w:val="hybridMultilevel"/>
    <w:tmpl w:val="B3CE8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7A5E30"/>
    <w:multiLevelType w:val="hybridMultilevel"/>
    <w:tmpl w:val="FCEA3DD0"/>
    <w:lvl w:ilvl="0" w:tplc="8722C0FE">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5E4108"/>
    <w:multiLevelType w:val="hybridMultilevel"/>
    <w:tmpl w:val="3132B9EE"/>
    <w:lvl w:ilvl="0" w:tplc="75022FB0">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72B60B5E"/>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2" w15:restartNumberingAfterBreak="0">
    <w:nsid w:val="77E14020"/>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9"/>
  </w:num>
  <w:num w:numId="2">
    <w:abstractNumId w:val="32"/>
  </w:num>
  <w:num w:numId="3">
    <w:abstractNumId w:val="16"/>
  </w:num>
  <w:num w:numId="4">
    <w:abstractNumId w:val="31"/>
  </w:num>
  <w:num w:numId="5">
    <w:abstractNumId w:val="30"/>
  </w:num>
  <w:num w:numId="6">
    <w:abstractNumId w:val="3"/>
  </w:num>
  <w:num w:numId="7">
    <w:abstractNumId w:val="40"/>
  </w:num>
  <w:num w:numId="8">
    <w:abstractNumId w:val="29"/>
  </w:num>
  <w:num w:numId="9">
    <w:abstractNumId w:val="7"/>
  </w:num>
  <w:num w:numId="10">
    <w:abstractNumId w:val="14"/>
  </w:num>
  <w:num w:numId="11">
    <w:abstractNumId w:val="4"/>
  </w:num>
  <w:num w:numId="12">
    <w:abstractNumId w:val="17"/>
  </w:num>
  <w:num w:numId="13">
    <w:abstractNumId w:val="18"/>
  </w:num>
  <w:num w:numId="14">
    <w:abstractNumId w:val="36"/>
  </w:num>
  <w:num w:numId="15">
    <w:abstractNumId w:val="9"/>
  </w:num>
  <w:num w:numId="16">
    <w:abstractNumId w:val="21"/>
  </w:num>
  <w:num w:numId="17">
    <w:abstractNumId w:val="41"/>
  </w:num>
  <w:num w:numId="18">
    <w:abstractNumId w:val="39"/>
  </w:num>
  <w:num w:numId="19">
    <w:abstractNumId w:val="5"/>
  </w:num>
  <w:num w:numId="20">
    <w:abstractNumId w:val="11"/>
  </w:num>
  <w:num w:numId="21">
    <w:abstractNumId w:val="0"/>
  </w:num>
  <w:num w:numId="22">
    <w:abstractNumId w:val="28"/>
  </w:num>
  <w:num w:numId="23">
    <w:abstractNumId w:val="26"/>
  </w:num>
  <w:num w:numId="24">
    <w:abstractNumId w:val="38"/>
  </w:num>
  <w:num w:numId="25">
    <w:abstractNumId w:val="37"/>
  </w:num>
  <w:num w:numId="26">
    <w:abstractNumId w:val="10"/>
  </w:num>
  <w:num w:numId="27">
    <w:abstractNumId w:val="2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3"/>
  </w:num>
  <w:num w:numId="35">
    <w:abstractNumId w:val="8"/>
  </w:num>
  <w:num w:numId="36">
    <w:abstractNumId w:val="15"/>
  </w:num>
  <w:num w:numId="37">
    <w:abstractNumId w:val="35"/>
  </w:num>
  <w:num w:numId="38">
    <w:abstractNumId w:val="24"/>
  </w:num>
  <w:num w:numId="39">
    <w:abstractNumId w:val="33"/>
  </w:num>
  <w:num w:numId="40">
    <w:abstractNumId w:val="20"/>
  </w:num>
  <w:num w:numId="41">
    <w:abstractNumId w:val="42"/>
  </w:num>
  <w:num w:numId="42">
    <w:abstractNumId w:val="6"/>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FFD"/>
    <w:rsid w:val="00002D7D"/>
    <w:rsid w:val="00005830"/>
    <w:rsid w:val="000234BD"/>
    <w:rsid w:val="0002351F"/>
    <w:rsid w:val="00023E0F"/>
    <w:rsid w:val="000271EB"/>
    <w:rsid w:val="00041176"/>
    <w:rsid w:val="000421D3"/>
    <w:rsid w:val="00046973"/>
    <w:rsid w:val="0005322D"/>
    <w:rsid w:val="0005592E"/>
    <w:rsid w:val="00064003"/>
    <w:rsid w:val="0008090E"/>
    <w:rsid w:val="00092FFD"/>
    <w:rsid w:val="00095DF3"/>
    <w:rsid w:val="000C062A"/>
    <w:rsid w:val="000D2AF2"/>
    <w:rsid w:val="000E5736"/>
    <w:rsid w:val="00113D59"/>
    <w:rsid w:val="00116981"/>
    <w:rsid w:val="0012000B"/>
    <w:rsid w:val="001418CB"/>
    <w:rsid w:val="00171EB6"/>
    <w:rsid w:val="00172E23"/>
    <w:rsid w:val="001741B0"/>
    <w:rsid w:val="00182F92"/>
    <w:rsid w:val="0019221E"/>
    <w:rsid w:val="0019704F"/>
    <w:rsid w:val="001A09BF"/>
    <w:rsid w:val="001C1985"/>
    <w:rsid w:val="001C637A"/>
    <w:rsid w:val="001F0E3D"/>
    <w:rsid w:val="001F370C"/>
    <w:rsid w:val="00217D07"/>
    <w:rsid w:val="002212D7"/>
    <w:rsid w:val="00222F1E"/>
    <w:rsid w:val="002267A8"/>
    <w:rsid w:val="00237FCE"/>
    <w:rsid w:val="002425F7"/>
    <w:rsid w:val="00247CB3"/>
    <w:rsid w:val="0025659D"/>
    <w:rsid w:val="00261C34"/>
    <w:rsid w:val="00286134"/>
    <w:rsid w:val="00294BA5"/>
    <w:rsid w:val="00296A66"/>
    <w:rsid w:val="002B0832"/>
    <w:rsid w:val="002B2FB0"/>
    <w:rsid w:val="002C30BA"/>
    <w:rsid w:val="002C57BF"/>
    <w:rsid w:val="002D24A2"/>
    <w:rsid w:val="002E2ECD"/>
    <w:rsid w:val="002E51C2"/>
    <w:rsid w:val="0030205A"/>
    <w:rsid w:val="00305903"/>
    <w:rsid w:val="00313720"/>
    <w:rsid w:val="003563FB"/>
    <w:rsid w:val="00360292"/>
    <w:rsid w:val="003731E0"/>
    <w:rsid w:val="003845A9"/>
    <w:rsid w:val="00386F1F"/>
    <w:rsid w:val="003A67C9"/>
    <w:rsid w:val="003C32B8"/>
    <w:rsid w:val="003C4F0D"/>
    <w:rsid w:val="003C5263"/>
    <w:rsid w:val="003D4D69"/>
    <w:rsid w:val="003F0DC0"/>
    <w:rsid w:val="004063B7"/>
    <w:rsid w:val="00420CEA"/>
    <w:rsid w:val="00465586"/>
    <w:rsid w:val="00474402"/>
    <w:rsid w:val="004813F6"/>
    <w:rsid w:val="004A3832"/>
    <w:rsid w:val="004A7C6A"/>
    <w:rsid w:val="004B59E1"/>
    <w:rsid w:val="004D003D"/>
    <w:rsid w:val="004E1376"/>
    <w:rsid w:val="004E5C61"/>
    <w:rsid w:val="004E65FB"/>
    <w:rsid w:val="004F2F30"/>
    <w:rsid w:val="00512980"/>
    <w:rsid w:val="0053636A"/>
    <w:rsid w:val="00552E4E"/>
    <w:rsid w:val="00570835"/>
    <w:rsid w:val="005716E0"/>
    <w:rsid w:val="0057439B"/>
    <w:rsid w:val="00577F5C"/>
    <w:rsid w:val="0059542D"/>
    <w:rsid w:val="005975FE"/>
    <w:rsid w:val="005A05F6"/>
    <w:rsid w:val="005A4DA4"/>
    <w:rsid w:val="005A536B"/>
    <w:rsid w:val="005A74F8"/>
    <w:rsid w:val="005B07A8"/>
    <w:rsid w:val="005C13BB"/>
    <w:rsid w:val="005C64A1"/>
    <w:rsid w:val="005D1184"/>
    <w:rsid w:val="00602482"/>
    <w:rsid w:val="0063789A"/>
    <w:rsid w:val="006466ED"/>
    <w:rsid w:val="006475E3"/>
    <w:rsid w:val="006665A7"/>
    <w:rsid w:val="00680222"/>
    <w:rsid w:val="006811C4"/>
    <w:rsid w:val="00696A17"/>
    <w:rsid w:val="006A5786"/>
    <w:rsid w:val="006A5C88"/>
    <w:rsid w:val="006C660D"/>
    <w:rsid w:val="006D5557"/>
    <w:rsid w:val="006F2EEF"/>
    <w:rsid w:val="00731A58"/>
    <w:rsid w:val="007527FE"/>
    <w:rsid w:val="007541C8"/>
    <w:rsid w:val="0077083A"/>
    <w:rsid w:val="00771BC2"/>
    <w:rsid w:val="00787F54"/>
    <w:rsid w:val="007B1EFD"/>
    <w:rsid w:val="007C5410"/>
    <w:rsid w:val="007E4959"/>
    <w:rsid w:val="00810E54"/>
    <w:rsid w:val="008471D3"/>
    <w:rsid w:val="008648D9"/>
    <w:rsid w:val="008712CB"/>
    <w:rsid w:val="00885370"/>
    <w:rsid w:val="008954A7"/>
    <w:rsid w:val="008F1183"/>
    <w:rsid w:val="0091478A"/>
    <w:rsid w:val="009178B9"/>
    <w:rsid w:val="009311E3"/>
    <w:rsid w:val="00933575"/>
    <w:rsid w:val="0095589C"/>
    <w:rsid w:val="00955D8A"/>
    <w:rsid w:val="009615D3"/>
    <w:rsid w:val="00962C12"/>
    <w:rsid w:val="00973346"/>
    <w:rsid w:val="00976A9C"/>
    <w:rsid w:val="00990956"/>
    <w:rsid w:val="009A1D80"/>
    <w:rsid w:val="009A7477"/>
    <w:rsid w:val="009C5339"/>
    <w:rsid w:val="009D730C"/>
    <w:rsid w:val="00A00EA4"/>
    <w:rsid w:val="00A217B3"/>
    <w:rsid w:val="00A310A8"/>
    <w:rsid w:val="00A5379D"/>
    <w:rsid w:val="00A67D25"/>
    <w:rsid w:val="00A7388B"/>
    <w:rsid w:val="00A80733"/>
    <w:rsid w:val="00A8658C"/>
    <w:rsid w:val="00AB2D31"/>
    <w:rsid w:val="00AB6E2B"/>
    <w:rsid w:val="00AD5B29"/>
    <w:rsid w:val="00B00F4E"/>
    <w:rsid w:val="00B2403E"/>
    <w:rsid w:val="00B373DF"/>
    <w:rsid w:val="00B413F9"/>
    <w:rsid w:val="00B80F41"/>
    <w:rsid w:val="00B97A6E"/>
    <w:rsid w:val="00BB1B12"/>
    <w:rsid w:val="00BD52E6"/>
    <w:rsid w:val="00BD7C3F"/>
    <w:rsid w:val="00C122A1"/>
    <w:rsid w:val="00C51AA7"/>
    <w:rsid w:val="00C7783E"/>
    <w:rsid w:val="00C80B5F"/>
    <w:rsid w:val="00C86047"/>
    <w:rsid w:val="00C90D55"/>
    <w:rsid w:val="00CB22D1"/>
    <w:rsid w:val="00D04363"/>
    <w:rsid w:val="00D058CD"/>
    <w:rsid w:val="00D11002"/>
    <w:rsid w:val="00D25260"/>
    <w:rsid w:val="00D30809"/>
    <w:rsid w:val="00D36C49"/>
    <w:rsid w:val="00D54FFE"/>
    <w:rsid w:val="00D56F1A"/>
    <w:rsid w:val="00D57215"/>
    <w:rsid w:val="00D83177"/>
    <w:rsid w:val="00DA3BA3"/>
    <w:rsid w:val="00DA55E5"/>
    <w:rsid w:val="00DD10D9"/>
    <w:rsid w:val="00DD2764"/>
    <w:rsid w:val="00DE19AB"/>
    <w:rsid w:val="00DE3655"/>
    <w:rsid w:val="00DF5BCF"/>
    <w:rsid w:val="00E05DC6"/>
    <w:rsid w:val="00E129DE"/>
    <w:rsid w:val="00E1752C"/>
    <w:rsid w:val="00E24AEF"/>
    <w:rsid w:val="00E32D96"/>
    <w:rsid w:val="00E378DB"/>
    <w:rsid w:val="00E56516"/>
    <w:rsid w:val="00E818A3"/>
    <w:rsid w:val="00E8379A"/>
    <w:rsid w:val="00E8664A"/>
    <w:rsid w:val="00E96B90"/>
    <w:rsid w:val="00EA1E11"/>
    <w:rsid w:val="00EA66CD"/>
    <w:rsid w:val="00EB1B41"/>
    <w:rsid w:val="00EC6028"/>
    <w:rsid w:val="00ED45F5"/>
    <w:rsid w:val="00EE7CE4"/>
    <w:rsid w:val="00EF2FA1"/>
    <w:rsid w:val="00F10983"/>
    <w:rsid w:val="00F27F15"/>
    <w:rsid w:val="00F739A2"/>
    <w:rsid w:val="00FC3AED"/>
    <w:rsid w:val="00FD0583"/>
    <w:rsid w:val="00FE0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644AE0"/>
  <w15:docId w15:val="{AA15379F-97FC-4CE8-BF71-D44238A6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2F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
    <w:name w:val="Znak Znak1"/>
    <w:basedOn w:val="Normalny"/>
    <w:rsid w:val="00D04363"/>
    <w:pPr>
      <w:spacing w:line="240" w:lineRule="exact"/>
    </w:pPr>
    <w:rPr>
      <w:rFonts w:ascii="Tahoma" w:eastAsia="Times New Roman" w:hAnsi="Tahoma" w:cs="Tahoma"/>
      <w:sz w:val="20"/>
      <w:szCs w:val="20"/>
      <w:lang w:val="en-US"/>
    </w:rPr>
  </w:style>
  <w:style w:type="paragraph" w:customStyle="1" w:styleId="Style18">
    <w:name w:val="Style18"/>
    <w:basedOn w:val="Normalny"/>
    <w:uiPriority w:val="99"/>
    <w:rsid w:val="00D57215"/>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character" w:styleId="Odwoaniedokomentarza">
    <w:name w:val="annotation reference"/>
    <w:basedOn w:val="Domylnaczcionkaakapitu"/>
    <w:uiPriority w:val="99"/>
    <w:semiHidden/>
    <w:unhideWhenUsed/>
    <w:rsid w:val="004E65FB"/>
    <w:rPr>
      <w:sz w:val="16"/>
      <w:szCs w:val="16"/>
    </w:rPr>
  </w:style>
  <w:style w:type="paragraph" w:styleId="Tekstkomentarza">
    <w:name w:val="annotation text"/>
    <w:basedOn w:val="Normalny"/>
    <w:link w:val="TekstkomentarzaZnak"/>
    <w:uiPriority w:val="99"/>
    <w:semiHidden/>
    <w:unhideWhenUsed/>
    <w:rsid w:val="004E65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65FB"/>
    <w:rPr>
      <w:sz w:val="20"/>
      <w:szCs w:val="20"/>
    </w:rPr>
  </w:style>
  <w:style w:type="paragraph" w:styleId="Tematkomentarza">
    <w:name w:val="annotation subject"/>
    <w:basedOn w:val="Tekstkomentarza"/>
    <w:next w:val="Tekstkomentarza"/>
    <w:link w:val="TematkomentarzaZnak"/>
    <w:uiPriority w:val="99"/>
    <w:semiHidden/>
    <w:unhideWhenUsed/>
    <w:rsid w:val="004E65FB"/>
    <w:rPr>
      <w:b/>
      <w:bCs/>
    </w:rPr>
  </w:style>
  <w:style w:type="character" w:customStyle="1" w:styleId="TematkomentarzaZnak">
    <w:name w:val="Temat komentarza Znak"/>
    <w:basedOn w:val="TekstkomentarzaZnak"/>
    <w:link w:val="Tematkomentarza"/>
    <w:uiPriority w:val="99"/>
    <w:semiHidden/>
    <w:rsid w:val="004E65FB"/>
    <w:rPr>
      <w:b/>
      <w:bCs/>
      <w:sz w:val="20"/>
      <w:szCs w:val="20"/>
    </w:rPr>
  </w:style>
  <w:style w:type="paragraph" w:styleId="Tekstdymka">
    <w:name w:val="Balloon Text"/>
    <w:basedOn w:val="Normalny"/>
    <w:link w:val="TekstdymkaZnak"/>
    <w:uiPriority w:val="99"/>
    <w:semiHidden/>
    <w:unhideWhenUsed/>
    <w:rsid w:val="004E65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65FB"/>
    <w:rPr>
      <w:rFonts w:ascii="Segoe UI" w:hAnsi="Segoe UI" w:cs="Segoe UI"/>
      <w:sz w:val="18"/>
      <w:szCs w:val="18"/>
    </w:rPr>
  </w:style>
  <w:style w:type="paragraph" w:styleId="Bezodstpw">
    <w:name w:val="No Spacing"/>
    <w:uiPriority w:val="1"/>
    <w:qFormat/>
    <w:rsid w:val="00C86047"/>
    <w:pPr>
      <w:spacing w:after="0" w:line="240" w:lineRule="auto"/>
    </w:pPr>
  </w:style>
  <w:style w:type="paragraph" w:styleId="Akapitzlist">
    <w:name w:val="List Paragraph"/>
    <w:basedOn w:val="Normalny"/>
    <w:uiPriority w:val="34"/>
    <w:qFormat/>
    <w:rsid w:val="00C122A1"/>
    <w:pPr>
      <w:ind w:left="720"/>
      <w:contextualSpacing/>
    </w:pPr>
  </w:style>
  <w:style w:type="paragraph" w:styleId="Nagwek">
    <w:name w:val="header"/>
    <w:basedOn w:val="Normalny"/>
    <w:link w:val="NagwekZnak"/>
    <w:uiPriority w:val="99"/>
    <w:unhideWhenUsed/>
    <w:rsid w:val="002B2F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2FB0"/>
  </w:style>
  <w:style w:type="paragraph" w:styleId="Stopka">
    <w:name w:val="footer"/>
    <w:basedOn w:val="Normalny"/>
    <w:link w:val="StopkaZnak"/>
    <w:uiPriority w:val="99"/>
    <w:unhideWhenUsed/>
    <w:rsid w:val="002B2F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2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528175">
      <w:bodyDiv w:val="1"/>
      <w:marLeft w:val="0"/>
      <w:marRight w:val="0"/>
      <w:marTop w:val="0"/>
      <w:marBottom w:val="0"/>
      <w:divBdr>
        <w:top w:val="none" w:sz="0" w:space="0" w:color="auto"/>
        <w:left w:val="none" w:sz="0" w:space="0" w:color="auto"/>
        <w:bottom w:val="none" w:sz="0" w:space="0" w:color="auto"/>
        <w:right w:val="none" w:sz="0" w:space="0" w:color="auto"/>
      </w:divBdr>
    </w:div>
    <w:div w:id="139600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14</Pages>
  <Words>7190</Words>
  <Characters>43143</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CelinaP</dc:creator>
  <cp:lastModifiedBy>Krzysztof Kreft</cp:lastModifiedBy>
  <cp:revision>51</cp:revision>
  <cp:lastPrinted>2017-10-19T10:34:00Z</cp:lastPrinted>
  <dcterms:created xsi:type="dcterms:W3CDTF">2017-04-25T06:44:00Z</dcterms:created>
  <dcterms:modified xsi:type="dcterms:W3CDTF">2017-10-19T10:35:00Z</dcterms:modified>
</cp:coreProperties>
</file>