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20C80" w14:textId="7C00131B" w:rsidR="00353B43" w:rsidRDefault="00353B43" w:rsidP="00353B43">
      <w:pPr>
        <w:pStyle w:val="Standard"/>
        <w:spacing w:line="360" w:lineRule="auto"/>
        <w:jc w:val="center"/>
      </w:pPr>
      <w:r>
        <w:rPr>
          <w:rFonts w:ascii="Calibri" w:eastAsia="Times New Roman" w:hAnsi="Calibri" w:cs="Times New Roman"/>
          <w:b/>
          <w:color w:val="00000A"/>
          <w:spacing w:val="-5"/>
          <w:sz w:val="22"/>
          <w:szCs w:val="22"/>
        </w:rPr>
        <w:t>Projekt</w:t>
      </w:r>
    </w:p>
    <w:p w14:paraId="441660D1" w14:textId="3D6ABE0C" w:rsidR="00353B43" w:rsidRDefault="00353B43" w:rsidP="00353B43">
      <w:pPr>
        <w:pStyle w:val="Standard"/>
        <w:widowControl/>
        <w:shd w:val="clear" w:color="auto" w:fill="FFFFFF"/>
        <w:suppressAutoHyphens w:val="0"/>
        <w:spacing w:line="360" w:lineRule="auto"/>
        <w:jc w:val="center"/>
      </w:pPr>
      <w:r>
        <w:rPr>
          <w:rFonts w:ascii="Calibri" w:eastAsia="Times New Roman" w:hAnsi="Calibri" w:cs="Times New Roman"/>
          <w:b/>
          <w:color w:val="00000A"/>
          <w:spacing w:val="-5"/>
          <w:sz w:val="22"/>
          <w:szCs w:val="22"/>
        </w:rPr>
        <w:t>Umowa nr</w:t>
      </w:r>
      <w:r w:rsidR="00B718A8">
        <w:rPr>
          <w:rFonts w:ascii="Calibri" w:eastAsia="Times New Roman" w:hAnsi="Calibri" w:cs="Times New Roman"/>
          <w:b/>
          <w:color w:val="00000A"/>
          <w:spacing w:val="-5"/>
          <w:sz w:val="22"/>
          <w:szCs w:val="22"/>
        </w:rPr>
        <w:t xml:space="preserve">    </w:t>
      </w:r>
    </w:p>
    <w:p w14:paraId="298D155B" w14:textId="77777777" w:rsidR="00353B43" w:rsidRDefault="00353B43" w:rsidP="00353B43">
      <w:pPr>
        <w:pStyle w:val="Standard"/>
        <w:jc w:val="center"/>
        <w:rPr>
          <w:rFonts w:ascii="Calibri" w:hAnsi="Calibri"/>
          <w:b/>
          <w:bCs/>
        </w:rPr>
      </w:pPr>
    </w:p>
    <w:p w14:paraId="24791F53" w14:textId="56560781" w:rsidR="00353B43" w:rsidRDefault="00353B43" w:rsidP="00353B43">
      <w:pPr>
        <w:pStyle w:val="Standard"/>
        <w:jc w:val="both"/>
      </w:pPr>
      <w:r>
        <w:rPr>
          <w:rFonts w:ascii="Calibri" w:hAnsi="Calibri"/>
        </w:rPr>
        <w:t xml:space="preserve">zawarta w dniu     </w:t>
      </w:r>
      <w:r w:rsidR="00546809">
        <w:rPr>
          <w:rFonts w:ascii="Calibri" w:hAnsi="Calibri"/>
        </w:rPr>
        <w:t>2021</w:t>
      </w:r>
      <w:r>
        <w:rPr>
          <w:rFonts w:ascii="Calibri" w:hAnsi="Calibri"/>
        </w:rPr>
        <w:t>r.  w Parchowie, pomiędzy  Gminą Parchowo</w:t>
      </w:r>
    </w:p>
    <w:p w14:paraId="55B36FC5" w14:textId="77777777" w:rsidR="00353B43" w:rsidRDefault="00353B43" w:rsidP="00353B43">
      <w:pPr>
        <w:pStyle w:val="Standard"/>
        <w:jc w:val="both"/>
      </w:pPr>
      <w:r>
        <w:rPr>
          <w:rFonts w:ascii="Calibri" w:hAnsi="Calibri"/>
        </w:rPr>
        <w:t>adres ……………………………………</w:t>
      </w:r>
    </w:p>
    <w:p w14:paraId="5FD3B061" w14:textId="77777777" w:rsidR="00353B43" w:rsidRDefault="00353B43" w:rsidP="00353B43">
      <w:pPr>
        <w:pStyle w:val="Standard"/>
        <w:jc w:val="both"/>
      </w:pPr>
      <w:r>
        <w:rPr>
          <w:rFonts w:ascii="Calibri" w:hAnsi="Calibri"/>
        </w:rPr>
        <w:t xml:space="preserve">reprezentowaną przez Wójta Andrzeja </w:t>
      </w:r>
      <w:proofErr w:type="spellStart"/>
      <w:r>
        <w:rPr>
          <w:rFonts w:ascii="Calibri" w:hAnsi="Calibri"/>
        </w:rPr>
        <w:t>Dołębskiego</w:t>
      </w:r>
      <w:proofErr w:type="spellEnd"/>
    </w:p>
    <w:p w14:paraId="572274F2" w14:textId="77777777" w:rsidR="00353B43" w:rsidRDefault="00353B43" w:rsidP="00353B43">
      <w:pPr>
        <w:pStyle w:val="Standard"/>
        <w:jc w:val="both"/>
      </w:pPr>
      <w:r>
        <w:rPr>
          <w:rFonts w:ascii="Calibri" w:hAnsi="Calibri"/>
        </w:rPr>
        <w:t>przy kontrasygnacie Skarbnika Gminy Pani Barbary Chylewskiej,</w:t>
      </w:r>
    </w:p>
    <w:p w14:paraId="5FED3D7B" w14:textId="77777777" w:rsidR="00353B43" w:rsidRDefault="00353B43" w:rsidP="00353B43">
      <w:pPr>
        <w:pStyle w:val="Standard"/>
        <w:jc w:val="both"/>
      </w:pPr>
      <w:r>
        <w:rPr>
          <w:rFonts w:ascii="Calibri" w:hAnsi="Calibri"/>
        </w:rPr>
        <w:t xml:space="preserve">zwaną dalej </w:t>
      </w:r>
      <w:r>
        <w:rPr>
          <w:rFonts w:ascii="Calibri" w:hAnsi="Calibri"/>
          <w:b/>
          <w:bCs/>
        </w:rPr>
        <w:t>ZAMAWIAJĄCYM</w:t>
      </w:r>
      <w:r>
        <w:rPr>
          <w:rFonts w:ascii="Calibri" w:hAnsi="Calibri"/>
        </w:rPr>
        <w:t>,</w:t>
      </w:r>
    </w:p>
    <w:p w14:paraId="2B5C8229" w14:textId="77777777" w:rsidR="00353B43" w:rsidRDefault="00353B43" w:rsidP="00353B43">
      <w:pPr>
        <w:pStyle w:val="Standard"/>
        <w:jc w:val="both"/>
      </w:pPr>
      <w:r>
        <w:rPr>
          <w:rFonts w:ascii="Calibri" w:hAnsi="Calibri"/>
        </w:rPr>
        <w:t>a</w:t>
      </w:r>
    </w:p>
    <w:p w14:paraId="16FA16A5" w14:textId="77777777" w:rsidR="00353B43" w:rsidRDefault="00353B43" w:rsidP="00353B43">
      <w:pPr>
        <w:pStyle w:val="Standard"/>
      </w:pPr>
      <w:r>
        <w:rPr>
          <w:rFonts w:ascii="Calibri" w:hAnsi="Calibri"/>
        </w:rPr>
        <w:t>firmą  …………..</w:t>
      </w:r>
    </w:p>
    <w:p w14:paraId="134370D1" w14:textId="77777777" w:rsidR="00353B43" w:rsidRDefault="00353B43" w:rsidP="00353B43">
      <w:pPr>
        <w:pStyle w:val="Standard"/>
        <w:ind w:right="23"/>
      </w:pPr>
      <w:r>
        <w:rPr>
          <w:rFonts w:ascii="Calibri" w:hAnsi="Calibri"/>
        </w:rPr>
        <w:t>NIP ………., REGON ……….</w:t>
      </w:r>
    </w:p>
    <w:p w14:paraId="1D4BB03C" w14:textId="77777777" w:rsidR="00353B43" w:rsidRDefault="00353B43" w:rsidP="00353B43">
      <w:pPr>
        <w:pStyle w:val="Standard"/>
        <w:ind w:right="23"/>
      </w:pPr>
      <w:r>
        <w:rPr>
          <w:rFonts w:ascii="Calibri" w:hAnsi="Calibri"/>
        </w:rPr>
        <w:t>KRS/rejestr działalności gospodarczej</w:t>
      </w:r>
    </w:p>
    <w:p w14:paraId="7BB4AB03" w14:textId="77777777" w:rsidR="00353B43" w:rsidRDefault="00353B43" w:rsidP="00353B43">
      <w:pPr>
        <w:pStyle w:val="Standard"/>
        <w:ind w:right="23"/>
      </w:pPr>
      <w:r>
        <w:rPr>
          <w:rFonts w:ascii="Calibri" w:hAnsi="Calibri"/>
          <w:b/>
          <w:bCs/>
        </w:rPr>
        <w:t>………………………………………….</w:t>
      </w:r>
    </w:p>
    <w:p w14:paraId="5D117B4A" w14:textId="77777777" w:rsidR="00353B43" w:rsidRDefault="00353B43" w:rsidP="00353B43">
      <w:pPr>
        <w:pStyle w:val="Standard"/>
        <w:ind w:right="23"/>
      </w:pPr>
      <w:r>
        <w:rPr>
          <w:rFonts w:ascii="Calibri" w:hAnsi="Calibri"/>
        </w:rPr>
        <w:t>reprezentowanym/ą przez:</w:t>
      </w:r>
    </w:p>
    <w:p w14:paraId="02B3A0A0" w14:textId="111AA63B" w:rsidR="00353B43" w:rsidRDefault="00353B43" w:rsidP="00353B43">
      <w:pPr>
        <w:pStyle w:val="Standard"/>
        <w:ind w:right="23"/>
        <w:jc w:val="both"/>
        <w:rPr>
          <w:rFonts w:ascii="Calibri" w:hAnsi="Calibri"/>
          <w:b/>
          <w:bCs/>
        </w:rPr>
      </w:pPr>
      <w:r>
        <w:rPr>
          <w:rFonts w:ascii="Calibri" w:hAnsi="Calibri"/>
          <w:b/>
          <w:bCs/>
        </w:rPr>
        <w:t>…………………………………………..</w:t>
      </w:r>
    </w:p>
    <w:p w14:paraId="4667DC95" w14:textId="77777777" w:rsidR="00FC17C4" w:rsidRDefault="00FC17C4" w:rsidP="00353B43">
      <w:pPr>
        <w:pStyle w:val="Standard"/>
        <w:ind w:right="23"/>
        <w:jc w:val="both"/>
      </w:pPr>
    </w:p>
    <w:p w14:paraId="3186BBA7" w14:textId="77777777" w:rsidR="00353B43" w:rsidRDefault="00353B43" w:rsidP="00353B43">
      <w:pPr>
        <w:pStyle w:val="Standard"/>
        <w:ind w:right="23"/>
      </w:pPr>
      <w:r>
        <w:rPr>
          <w:rFonts w:ascii="Calibri" w:hAnsi="Calibri"/>
        </w:rPr>
        <w:t xml:space="preserve">zwanym/ą w dalszej części umowy </w:t>
      </w:r>
      <w:r>
        <w:rPr>
          <w:rFonts w:ascii="Calibri" w:hAnsi="Calibri"/>
          <w:b/>
          <w:bCs/>
        </w:rPr>
        <w:t>WYKONAWCĄ</w:t>
      </w:r>
    </w:p>
    <w:p w14:paraId="18D9B476" w14:textId="77777777" w:rsidR="00353B43" w:rsidRDefault="00353B43" w:rsidP="00353B43">
      <w:pPr>
        <w:pStyle w:val="Standard"/>
        <w:jc w:val="both"/>
        <w:rPr>
          <w:rFonts w:ascii="Calibri" w:hAnsi="Calibri"/>
        </w:rPr>
      </w:pPr>
    </w:p>
    <w:p w14:paraId="72ECCE95" w14:textId="5AE2937F" w:rsidR="00353B43" w:rsidRDefault="00353B43" w:rsidP="00353B43">
      <w:pPr>
        <w:pStyle w:val="Standard"/>
        <w:jc w:val="both"/>
      </w:pPr>
      <w:r>
        <w:rPr>
          <w:rFonts w:ascii="Calibri" w:hAnsi="Calibri"/>
        </w:rPr>
        <w:t>wyłonionym w wyniku przeprowadzonego postępowania o udzielenie zamówienia publicznego w trybie przetargu nieograniczonego, pn.</w:t>
      </w:r>
      <w:r>
        <w:rPr>
          <w:rFonts w:ascii="Calibri" w:hAnsi="Calibri"/>
          <w:b/>
          <w:bCs/>
        </w:rPr>
        <w:t xml:space="preserve"> „</w:t>
      </w:r>
      <w:r w:rsidR="00065FC1" w:rsidRPr="00065FC1">
        <w:rPr>
          <w:rFonts w:ascii="Calibri" w:hAnsi="Calibri"/>
          <w:b/>
          <w:bCs/>
        </w:rPr>
        <w:t>Usługi w zakresie odbioru i transportu odpadów komunalnych objętych systemem gospodarowania na terenie Gminy Parchowo</w:t>
      </w:r>
      <w:r>
        <w:rPr>
          <w:rFonts w:ascii="Calibri" w:hAnsi="Calibri"/>
          <w:b/>
          <w:bCs/>
        </w:rPr>
        <w:t>”</w:t>
      </w:r>
      <w:r>
        <w:rPr>
          <w:rFonts w:ascii="Calibri" w:hAnsi="Calibri"/>
        </w:rPr>
        <w:t xml:space="preserve">, zgodnie z ustawą z dnia </w:t>
      </w:r>
      <w:r w:rsidR="00992D01">
        <w:rPr>
          <w:rFonts w:ascii="Calibri" w:hAnsi="Calibri"/>
        </w:rPr>
        <w:t>11</w:t>
      </w:r>
      <w:r>
        <w:rPr>
          <w:rFonts w:ascii="Calibri" w:hAnsi="Calibri"/>
        </w:rPr>
        <w:t xml:space="preserve"> </w:t>
      </w:r>
      <w:r w:rsidR="00992D01">
        <w:rPr>
          <w:rFonts w:ascii="Calibri" w:hAnsi="Calibri"/>
        </w:rPr>
        <w:t>września 2019</w:t>
      </w:r>
      <w:r>
        <w:rPr>
          <w:rFonts w:ascii="Calibri" w:hAnsi="Calibri"/>
        </w:rPr>
        <w:t xml:space="preserve"> r. Prawo zamówień publicznych (Dz. U. z 20</w:t>
      </w:r>
      <w:r w:rsidR="00992D01">
        <w:rPr>
          <w:rFonts w:ascii="Calibri" w:hAnsi="Calibri"/>
        </w:rPr>
        <w:t>21</w:t>
      </w:r>
      <w:r>
        <w:rPr>
          <w:rFonts w:ascii="Calibri" w:hAnsi="Calibri"/>
        </w:rPr>
        <w:t xml:space="preserve"> r. poz. </w:t>
      </w:r>
      <w:r w:rsidR="00992D01">
        <w:rPr>
          <w:rFonts w:ascii="Calibri" w:hAnsi="Calibri"/>
        </w:rPr>
        <w:t>1129</w:t>
      </w:r>
      <w:r>
        <w:rPr>
          <w:rFonts w:ascii="Calibri" w:hAnsi="Calibri"/>
        </w:rPr>
        <w:t xml:space="preserve"> z </w:t>
      </w:r>
      <w:proofErr w:type="spellStart"/>
      <w:r>
        <w:rPr>
          <w:rFonts w:ascii="Calibri" w:hAnsi="Calibri"/>
        </w:rPr>
        <w:t>późn</w:t>
      </w:r>
      <w:proofErr w:type="spellEnd"/>
      <w:r>
        <w:rPr>
          <w:rFonts w:ascii="Calibri" w:hAnsi="Calibri"/>
        </w:rPr>
        <w:t>. zm.), została zawarta umowa następującej treści:</w:t>
      </w:r>
    </w:p>
    <w:p w14:paraId="01BE216B" w14:textId="77777777" w:rsidR="00353B43" w:rsidRDefault="00353B43" w:rsidP="00353B43">
      <w:pPr>
        <w:pStyle w:val="Standard"/>
        <w:jc w:val="both"/>
        <w:rPr>
          <w:rFonts w:ascii="Calibri" w:hAnsi="Calibri"/>
        </w:rPr>
      </w:pPr>
    </w:p>
    <w:p w14:paraId="7614BFF0" w14:textId="77777777" w:rsidR="00353B43" w:rsidRDefault="00353B43" w:rsidP="00353B43">
      <w:pPr>
        <w:pStyle w:val="Standard"/>
        <w:jc w:val="center"/>
      </w:pPr>
      <w:r>
        <w:rPr>
          <w:rFonts w:ascii="Calibri" w:hAnsi="Calibri"/>
          <w:b/>
          <w:bCs/>
        </w:rPr>
        <w:t>§ 1</w:t>
      </w:r>
    </w:p>
    <w:p w14:paraId="151451A1" w14:textId="77777777" w:rsidR="00353B43" w:rsidRDefault="00353B43" w:rsidP="00353B43">
      <w:pPr>
        <w:pStyle w:val="Standard"/>
        <w:jc w:val="center"/>
      </w:pPr>
      <w:r>
        <w:rPr>
          <w:rFonts w:ascii="Calibri" w:hAnsi="Calibri"/>
          <w:b/>
          <w:bCs/>
        </w:rPr>
        <w:t>Przedmiot i zakres umowy</w:t>
      </w:r>
    </w:p>
    <w:p w14:paraId="478C4635" w14:textId="1E258DBA" w:rsidR="00353B43" w:rsidRPr="00501824" w:rsidRDefault="00353B43" w:rsidP="00065FC1">
      <w:pPr>
        <w:pStyle w:val="Standard"/>
        <w:numPr>
          <w:ilvl w:val="0"/>
          <w:numId w:val="2"/>
        </w:numPr>
        <w:jc w:val="both"/>
        <w:rPr>
          <w:color w:val="000000" w:themeColor="text1"/>
        </w:rPr>
      </w:pPr>
      <w:r w:rsidRPr="00501824">
        <w:rPr>
          <w:rFonts w:ascii="Calibri" w:hAnsi="Calibri"/>
          <w:color w:val="000000" w:themeColor="text1"/>
        </w:rPr>
        <w:t>Zamawiający zleca, a Wykonawca przyjmuje do wykonania zamówienie publiczne pn.:</w:t>
      </w:r>
      <w:r w:rsidRPr="00501824">
        <w:rPr>
          <w:rFonts w:ascii="Calibri" w:hAnsi="Calibri"/>
          <w:b/>
          <w:bCs/>
          <w:color w:val="000000" w:themeColor="text1"/>
        </w:rPr>
        <w:t xml:space="preserve"> „</w:t>
      </w:r>
      <w:r w:rsidR="00065FC1" w:rsidRPr="00065FC1">
        <w:rPr>
          <w:rFonts w:ascii="Calibri" w:hAnsi="Calibri"/>
          <w:b/>
          <w:bCs/>
          <w:color w:val="000000" w:themeColor="text1"/>
        </w:rPr>
        <w:t>Usługi w zakresie odbioru i transportu odpadów komunalnych objętych systemem gospodarowania na terenie Gminy Parchowo</w:t>
      </w:r>
      <w:bookmarkStart w:id="0" w:name="_GoBack"/>
      <w:bookmarkEnd w:id="0"/>
      <w:r w:rsidRPr="00501824">
        <w:rPr>
          <w:rFonts w:ascii="Calibri" w:hAnsi="Calibri"/>
          <w:b/>
          <w:bCs/>
          <w:color w:val="000000" w:themeColor="text1"/>
        </w:rPr>
        <w:t>”</w:t>
      </w:r>
    </w:p>
    <w:p w14:paraId="6B6E4C59" w14:textId="77777777" w:rsidR="00353B43" w:rsidRPr="00501824" w:rsidRDefault="00353B43" w:rsidP="00353B43">
      <w:pPr>
        <w:pStyle w:val="Standard"/>
        <w:ind w:left="284"/>
        <w:jc w:val="both"/>
        <w:rPr>
          <w:color w:val="000000" w:themeColor="text1"/>
        </w:rPr>
      </w:pPr>
      <w:r w:rsidRPr="00501824">
        <w:rPr>
          <w:rFonts w:ascii="Calibri" w:hAnsi="Calibri"/>
          <w:color w:val="000000" w:themeColor="text1"/>
        </w:rPr>
        <w:t xml:space="preserve">1) Odbieranie, opróżnianie, transport i wyposażenie w worki oraz </w:t>
      </w:r>
      <w:r w:rsidRPr="00501824">
        <w:rPr>
          <w:rFonts w:ascii="Calibri" w:hAnsi="Calibri"/>
          <w:b/>
          <w:bCs/>
          <w:color w:val="000000" w:themeColor="text1"/>
        </w:rPr>
        <w:t>przekazanie</w:t>
      </w:r>
      <w:r w:rsidRPr="00501824">
        <w:rPr>
          <w:rFonts w:ascii="Calibri" w:hAnsi="Calibri"/>
          <w:color w:val="000000" w:themeColor="text1"/>
        </w:rPr>
        <w:t xml:space="preserve"> do instalacji przetwarzania odpadów komunalnych objętych systemem gospodarowania odpadami komunalnymi na terenie Gminy Parchowo.</w:t>
      </w:r>
    </w:p>
    <w:p w14:paraId="0173DE28" w14:textId="5336AED8" w:rsidR="00353B43" w:rsidRPr="00501824" w:rsidRDefault="00353B43" w:rsidP="00353B43">
      <w:pPr>
        <w:pStyle w:val="NormalnyWeb"/>
        <w:spacing w:after="0"/>
        <w:ind w:left="284"/>
        <w:rPr>
          <w:rFonts w:ascii="Calibri" w:hAnsi="Calibri"/>
          <w:color w:val="000000" w:themeColor="text1"/>
          <w:sz w:val="24"/>
          <w:szCs w:val="24"/>
        </w:rPr>
      </w:pPr>
      <w:r w:rsidRPr="00501824">
        <w:rPr>
          <w:rFonts w:ascii="Calibri" w:hAnsi="Calibri"/>
          <w:color w:val="000000" w:themeColor="text1"/>
          <w:sz w:val="24"/>
          <w:szCs w:val="24"/>
        </w:rPr>
        <w:t>2) Świadczenie usługi odbioru, transportu odpadów komunalnych gromadzonych w ogólnodostępnym punkcie selektywnej zbiórki odpadów komunalnych położonych w miejscowości Parchowo.</w:t>
      </w:r>
    </w:p>
    <w:p w14:paraId="73DE7D71" w14:textId="7B1D0B85" w:rsidR="009C19D4" w:rsidRPr="006E5BC4" w:rsidRDefault="009C19D4" w:rsidP="00353B43">
      <w:pPr>
        <w:pStyle w:val="NormalnyWeb"/>
        <w:spacing w:after="0"/>
        <w:ind w:left="284"/>
        <w:rPr>
          <w:rFonts w:asciiTheme="minorHAnsi" w:hAnsiTheme="minorHAnsi"/>
          <w:color w:val="000000" w:themeColor="text1"/>
        </w:rPr>
      </w:pPr>
      <w:r w:rsidRPr="006E5BC4">
        <w:rPr>
          <w:rFonts w:asciiTheme="minorHAnsi" w:hAnsiTheme="minorHAnsi"/>
          <w:color w:val="000000" w:themeColor="text1"/>
          <w:sz w:val="24"/>
          <w:szCs w:val="24"/>
        </w:rPr>
        <w:t xml:space="preserve">3)  Świadczenie usługi odbioru, transportu odpadów komunalnych </w:t>
      </w:r>
      <w:r w:rsidRPr="006E5BC4">
        <w:rPr>
          <w:rFonts w:asciiTheme="minorHAnsi" w:eastAsia="Times New Roman" w:hAnsiTheme="minorHAnsi" w:cs="Times New Roman"/>
          <w:color w:val="000000" w:themeColor="text1"/>
          <w:sz w:val="24"/>
          <w:szCs w:val="24"/>
        </w:rPr>
        <w:t>wytwarzanych przez osoby przebywające w kwarantannie lub izolacji w związku  z zakażeniem, bądź ryzykiem zakażenia wirusem SARS-Cov-2.</w:t>
      </w:r>
    </w:p>
    <w:p w14:paraId="551E66B1" w14:textId="33228970" w:rsidR="00353B43" w:rsidRPr="006E5BC4" w:rsidRDefault="009C19D4" w:rsidP="00353B43">
      <w:pPr>
        <w:pStyle w:val="NormalnyWeb"/>
        <w:spacing w:after="0"/>
        <w:ind w:left="284"/>
        <w:rPr>
          <w:rFonts w:asciiTheme="minorHAnsi" w:hAnsiTheme="minorHAnsi"/>
          <w:color w:val="000000" w:themeColor="text1"/>
        </w:rPr>
      </w:pPr>
      <w:r w:rsidRPr="006E5BC4">
        <w:rPr>
          <w:rFonts w:asciiTheme="minorHAnsi" w:hAnsiTheme="minorHAnsi"/>
          <w:color w:val="000000" w:themeColor="text1"/>
          <w:sz w:val="24"/>
          <w:szCs w:val="24"/>
        </w:rPr>
        <w:t>4</w:t>
      </w:r>
      <w:r w:rsidR="00353B43" w:rsidRPr="006E5BC4">
        <w:rPr>
          <w:rFonts w:asciiTheme="minorHAnsi" w:hAnsiTheme="minorHAnsi"/>
          <w:color w:val="000000" w:themeColor="text1"/>
          <w:sz w:val="24"/>
          <w:szCs w:val="24"/>
        </w:rPr>
        <w:t xml:space="preserve">) Przekazanie i transport odpadów do Zakładu Zagospodarowania Odpadów </w:t>
      </w:r>
      <w:r w:rsidRPr="006E5BC4">
        <w:rPr>
          <w:rFonts w:asciiTheme="minorHAnsi" w:hAnsiTheme="minorHAnsi"/>
          <w:color w:val="000000" w:themeColor="text1"/>
          <w:sz w:val="24"/>
          <w:szCs w:val="24"/>
        </w:rPr>
        <w:t xml:space="preserve">                              </w:t>
      </w:r>
      <w:r w:rsidR="00353B43" w:rsidRPr="006E5BC4">
        <w:rPr>
          <w:rFonts w:asciiTheme="minorHAnsi" w:hAnsiTheme="minorHAnsi"/>
          <w:color w:val="000000" w:themeColor="text1"/>
          <w:sz w:val="24"/>
          <w:szCs w:val="24"/>
        </w:rPr>
        <w:t>Sierzno Sp. z o.o. na czas obowiązywania umowy.</w:t>
      </w:r>
    </w:p>
    <w:p w14:paraId="0A567D0E" w14:textId="77777777" w:rsidR="00353B43" w:rsidRPr="006E5BC4" w:rsidRDefault="00353B43" w:rsidP="00353B43">
      <w:pPr>
        <w:pStyle w:val="Standard"/>
        <w:ind w:left="426"/>
        <w:jc w:val="both"/>
        <w:rPr>
          <w:rFonts w:asciiTheme="minorHAnsi" w:hAnsiTheme="minorHAnsi"/>
          <w:b/>
          <w:bCs/>
          <w:color w:val="000000" w:themeColor="text1"/>
        </w:rPr>
      </w:pPr>
    </w:p>
    <w:p w14:paraId="33083E7B" w14:textId="77777777" w:rsidR="00353B43" w:rsidRDefault="00353B43" w:rsidP="00353B43">
      <w:pPr>
        <w:pStyle w:val="Standard"/>
        <w:ind w:left="360"/>
        <w:jc w:val="both"/>
      </w:pPr>
    </w:p>
    <w:p w14:paraId="5E51B798" w14:textId="3961A823" w:rsidR="00353B43" w:rsidRDefault="00353B43" w:rsidP="00042F80">
      <w:pPr>
        <w:pStyle w:val="Standard"/>
        <w:numPr>
          <w:ilvl w:val="0"/>
          <w:numId w:val="2"/>
        </w:numPr>
        <w:jc w:val="both"/>
        <w:rPr>
          <w:rFonts w:ascii="Calibri" w:hAnsi="Calibri"/>
        </w:rPr>
      </w:pPr>
      <w:r>
        <w:rPr>
          <w:rFonts w:ascii="Calibri" w:hAnsi="Calibri"/>
        </w:rPr>
        <w:t>Szacunkowa ilość odpadów komunalnych przewidzianych do odbioru i zagospodarowania z wszystkich nieruchomości objętych systemem gospodarowania odpadami komunalnymi w 202</w:t>
      </w:r>
      <w:r w:rsidR="008C1236">
        <w:rPr>
          <w:rFonts w:ascii="Calibri" w:hAnsi="Calibri"/>
        </w:rPr>
        <w:t>2</w:t>
      </w:r>
      <w:r>
        <w:rPr>
          <w:rFonts w:ascii="Calibri" w:hAnsi="Calibri"/>
        </w:rPr>
        <w:t xml:space="preserve"> roku wynosi </w:t>
      </w:r>
      <w:r w:rsidR="00360E05">
        <w:rPr>
          <w:rFonts w:ascii="Calibri" w:hAnsi="Calibri"/>
        </w:rPr>
        <w:t>902,935</w:t>
      </w:r>
      <w:r>
        <w:rPr>
          <w:rFonts w:ascii="Calibri" w:hAnsi="Calibri"/>
        </w:rPr>
        <w:t xml:space="preserve"> Mg w tym:</w:t>
      </w:r>
    </w:p>
    <w:p w14:paraId="7FFD23EC" w14:textId="37CC8391" w:rsidR="00353B43" w:rsidRDefault="00353B43" w:rsidP="00353B43">
      <w:pPr>
        <w:pStyle w:val="Standard"/>
        <w:numPr>
          <w:ilvl w:val="0"/>
          <w:numId w:val="5"/>
        </w:numPr>
        <w:jc w:val="both"/>
      </w:pPr>
      <w:r>
        <w:rPr>
          <w:rFonts w:ascii="Calibri" w:hAnsi="Calibri"/>
        </w:rPr>
        <w:t>niesegregowane (zmieszane) odpady komunalne: 5</w:t>
      </w:r>
      <w:r w:rsidR="00A713F8">
        <w:rPr>
          <w:rFonts w:ascii="Calibri" w:hAnsi="Calibri"/>
        </w:rPr>
        <w:t>0</w:t>
      </w:r>
      <w:r>
        <w:rPr>
          <w:rFonts w:ascii="Calibri" w:hAnsi="Calibri"/>
        </w:rPr>
        <w:t>0 Mg;</w:t>
      </w:r>
    </w:p>
    <w:p w14:paraId="2D580F8B" w14:textId="1E90FF8E" w:rsidR="00353B43" w:rsidRDefault="000F4B2A" w:rsidP="000F4B2A">
      <w:pPr>
        <w:pStyle w:val="Standard"/>
        <w:ind w:left="426"/>
        <w:jc w:val="both"/>
      </w:pPr>
      <w:r>
        <w:rPr>
          <w:rFonts w:ascii="Calibri" w:hAnsi="Calibri"/>
        </w:rPr>
        <w:t>2)</w:t>
      </w:r>
      <w:r w:rsidR="00353B43">
        <w:rPr>
          <w:rFonts w:ascii="Calibri" w:hAnsi="Calibri"/>
        </w:rPr>
        <w:t xml:space="preserve">szkło  – </w:t>
      </w:r>
      <w:r w:rsidR="00A713F8">
        <w:rPr>
          <w:rFonts w:ascii="Calibri" w:hAnsi="Calibri"/>
        </w:rPr>
        <w:t>80</w:t>
      </w:r>
      <w:r w:rsidR="00353B43">
        <w:rPr>
          <w:rFonts w:ascii="Calibri" w:hAnsi="Calibri"/>
        </w:rPr>
        <w:t xml:space="preserve"> Mg;</w:t>
      </w:r>
    </w:p>
    <w:p w14:paraId="2659163F" w14:textId="15560941" w:rsidR="00353B43" w:rsidRPr="000F4B2A" w:rsidRDefault="000F4B2A" w:rsidP="000F4B2A">
      <w:pPr>
        <w:pStyle w:val="Standard"/>
        <w:ind w:left="426"/>
        <w:jc w:val="both"/>
        <w:rPr>
          <w:rFonts w:ascii="Calibri" w:hAnsi="Calibri"/>
        </w:rPr>
      </w:pPr>
      <w:r>
        <w:rPr>
          <w:rFonts w:ascii="Calibri" w:hAnsi="Calibri"/>
        </w:rPr>
        <w:t>3)</w:t>
      </w:r>
      <w:r w:rsidR="00353B43">
        <w:rPr>
          <w:rFonts w:ascii="Calibri" w:hAnsi="Calibri"/>
        </w:rPr>
        <w:t>metale i tworzywa sztuczne w tym opakowania – 1</w:t>
      </w:r>
      <w:r w:rsidR="003B6353">
        <w:rPr>
          <w:rFonts w:ascii="Calibri" w:hAnsi="Calibri"/>
        </w:rPr>
        <w:t>0</w:t>
      </w:r>
      <w:r w:rsidR="00353B43">
        <w:rPr>
          <w:rFonts w:ascii="Calibri" w:hAnsi="Calibri"/>
        </w:rPr>
        <w:t>0 Mg;</w:t>
      </w:r>
    </w:p>
    <w:p w14:paraId="42B7450E" w14:textId="43F2D93C" w:rsidR="00353B43" w:rsidRPr="000F4B2A" w:rsidRDefault="000F4B2A" w:rsidP="000F4B2A">
      <w:pPr>
        <w:pStyle w:val="Standard"/>
        <w:ind w:left="426"/>
        <w:jc w:val="both"/>
        <w:rPr>
          <w:rFonts w:ascii="Calibri" w:hAnsi="Calibri"/>
        </w:rPr>
      </w:pPr>
      <w:r>
        <w:rPr>
          <w:rFonts w:ascii="Calibri" w:hAnsi="Calibri"/>
        </w:rPr>
        <w:t>4)</w:t>
      </w:r>
      <w:r w:rsidR="00353B43">
        <w:rPr>
          <w:rFonts w:ascii="Calibri" w:hAnsi="Calibri"/>
        </w:rPr>
        <w:t xml:space="preserve">papier – </w:t>
      </w:r>
      <w:r w:rsidR="003B6353">
        <w:rPr>
          <w:rFonts w:ascii="Calibri" w:hAnsi="Calibri"/>
        </w:rPr>
        <w:t>1</w:t>
      </w:r>
      <w:r w:rsidR="00353B43">
        <w:rPr>
          <w:rFonts w:ascii="Calibri" w:hAnsi="Calibri"/>
        </w:rPr>
        <w:t>5 Mg;</w:t>
      </w:r>
    </w:p>
    <w:p w14:paraId="0BE0FF95" w14:textId="4E10E4CE" w:rsidR="00353B43" w:rsidRPr="000F4B2A" w:rsidRDefault="000F4B2A" w:rsidP="000F4B2A">
      <w:pPr>
        <w:pStyle w:val="Standard"/>
        <w:ind w:left="426"/>
        <w:jc w:val="both"/>
        <w:rPr>
          <w:rFonts w:ascii="Calibri" w:hAnsi="Calibri"/>
        </w:rPr>
      </w:pPr>
      <w:r>
        <w:rPr>
          <w:rFonts w:ascii="Calibri" w:hAnsi="Calibri"/>
        </w:rPr>
        <w:t>5)</w:t>
      </w:r>
      <w:r w:rsidR="00353B43">
        <w:rPr>
          <w:rFonts w:ascii="Calibri" w:hAnsi="Calibri"/>
        </w:rPr>
        <w:t xml:space="preserve">bioodpady – </w:t>
      </w:r>
      <w:r w:rsidR="00B22032">
        <w:rPr>
          <w:rFonts w:ascii="Calibri" w:hAnsi="Calibri"/>
        </w:rPr>
        <w:t>1</w:t>
      </w:r>
      <w:r w:rsidR="00353B43">
        <w:rPr>
          <w:rFonts w:ascii="Calibri" w:hAnsi="Calibri"/>
        </w:rPr>
        <w:t>0 Mg;</w:t>
      </w:r>
    </w:p>
    <w:p w14:paraId="5C459D4C" w14:textId="76C15BCF" w:rsidR="00353B43" w:rsidRPr="00EC1C3E" w:rsidRDefault="000F4B2A" w:rsidP="00EC1C3E">
      <w:pPr>
        <w:pStyle w:val="Standard"/>
        <w:ind w:left="426"/>
        <w:jc w:val="both"/>
        <w:rPr>
          <w:rFonts w:ascii="Calibri" w:hAnsi="Calibri"/>
        </w:rPr>
      </w:pPr>
      <w:r>
        <w:rPr>
          <w:rFonts w:ascii="Calibri" w:hAnsi="Calibri"/>
        </w:rPr>
        <w:lastRenderedPageBreak/>
        <w:t>6)</w:t>
      </w:r>
      <w:r w:rsidR="00353B43">
        <w:rPr>
          <w:rFonts w:ascii="Calibri" w:hAnsi="Calibri"/>
        </w:rPr>
        <w:t xml:space="preserve">popiół – </w:t>
      </w:r>
      <w:r w:rsidR="00B22032">
        <w:rPr>
          <w:rFonts w:ascii="Calibri" w:hAnsi="Calibri"/>
        </w:rPr>
        <w:t>70</w:t>
      </w:r>
      <w:r w:rsidR="00353B43">
        <w:rPr>
          <w:rFonts w:ascii="Calibri" w:hAnsi="Calibri"/>
        </w:rPr>
        <w:t xml:space="preserve"> Mg;</w:t>
      </w:r>
    </w:p>
    <w:p w14:paraId="75B04B77" w14:textId="65DA64F5" w:rsidR="00353B43" w:rsidRDefault="00EC1C3E" w:rsidP="000F4B2A">
      <w:pPr>
        <w:pStyle w:val="Standard"/>
        <w:ind w:left="426"/>
        <w:jc w:val="both"/>
      </w:pPr>
      <w:r>
        <w:rPr>
          <w:rFonts w:ascii="Calibri" w:hAnsi="Calibri"/>
        </w:rPr>
        <w:t>7</w:t>
      </w:r>
      <w:r w:rsidR="000F4B2A">
        <w:rPr>
          <w:rFonts w:ascii="Calibri" w:hAnsi="Calibri"/>
        </w:rPr>
        <w:t>)</w:t>
      </w:r>
      <w:r w:rsidR="00353B43">
        <w:rPr>
          <w:rFonts w:ascii="Calibri" w:hAnsi="Calibri"/>
        </w:rPr>
        <w:t xml:space="preserve">zużyty sprzęt elektryczny i elektroniczny -  </w:t>
      </w:r>
      <w:r w:rsidR="005F5BEC">
        <w:rPr>
          <w:rFonts w:ascii="Calibri" w:hAnsi="Calibri"/>
        </w:rPr>
        <w:t>7,5</w:t>
      </w:r>
      <w:r w:rsidR="00353B43">
        <w:rPr>
          <w:rFonts w:ascii="Calibri" w:hAnsi="Calibri"/>
        </w:rPr>
        <w:t xml:space="preserve"> Mg;</w:t>
      </w:r>
    </w:p>
    <w:p w14:paraId="0C797AEB" w14:textId="55C52465" w:rsidR="00353B43" w:rsidRPr="00F71E92" w:rsidRDefault="00EC1C3E" w:rsidP="00F71E92">
      <w:pPr>
        <w:pStyle w:val="Standard"/>
        <w:ind w:left="426"/>
        <w:jc w:val="both"/>
      </w:pPr>
      <w:r>
        <w:rPr>
          <w:rFonts w:ascii="Calibri" w:hAnsi="Calibri"/>
        </w:rPr>
        <w:t>8</w:t>
      </w:r>
      <w:r w:rsidR="000F4B2A">
        <w:rPr>
          <w:rFonts w:ascii="Calibri" w:hAnsi="Calibri"/>
        </w:rPr>
        <w:t>)</w:t>
      </w:r>
      <w:r w:rsidR="00353B43">
        <w:rPr>
          <w:rFonts w:ascii="Calibri" w:hAnsi="Calibri"/>
        </w:rPr>
        <w:t xml:space="preserve">odpady wielkogabarytowe - </w:t>
      </w:r>
      <w:r w:rsidR="005F5BEC">
        <w:rPr>
          <w:rFonts w:ascii="Calibri" w:hAnsi="Calibri"/>
        </w:rPr>
        <w:t>60</w:t>
      </w:r>
      <w:r w:rsidR="00353B43">
        <w:rPr>
          <w:rFonts w:ascii="Calibri" w:hAnsi="Calibri"/>
        </w:rPr>
        <w:t xml:space="preserve"> Mg;</w:t>
      </w:r>
    </w:p>
    <w:p w14:paraId="2B6D514E" w14:textId="2B28295B" w:rsidR="00353B43" w:rsidRDefault="002F587F" w:rsidP="000F4B2A">
      <w:pPr>
        <w:pStyle w:val="Standard"/>
        <w:ind w:left="426"/>
        <w:jc w:val="both"/>
      </w:pPr>
      <w:r>
        <w:rPr>
          <w:rFonts w:ascii="Calibri" w:hAnsi="Calibri"/>
        </w:rPr>
        <w:t>9</w:t>
      </w:r>
      <w:r w:rsidR="000F4B2A">
        <w:rPr>
          <w:rFonts w:ascii="Calibri" w:hAnsi="Calibri"/>
        </w:rPr>
        <w:t>)</w:t>
      </w:r>
      <w:r w:rsidR="00353B43">
        <w:rPr>
          <w:rFonts w:ascii="Calibri" w:hAnsi="Calibri"/>
        </w:rPr>
        <w:t>przeterminowane leki i chemikalia – 0,0</w:t>
      </w:r>
      <w:r w:rsidR="00FD715F">
        <w:rPr>
          <w:rFonts w:ascii="Calibri" w:hAnsi="Calibri"/>
        </w:rPr>
        <w:t>35</w:t>
      </w:r>
      <w:r w:rsidR="00353B43">
        <w:rPr>
          <w:rFonts w:ascii="Calibri" w:hAnsi="Calibri"/>
        </w:rPr>
        <w:t xml:space="preserve"> Mg;</w:t>
      </w:r>
    </w:p>
    <w:p w14:paraId="1BD4DF33" w14:textId="7D57C786" w:rsidR="00353B43" w:rsidRDefault="00FD715F" w:rsidP="000F4B2A">
      <w:pPr>
        <w:pStyle w:val="Standard"/>
        <w:ind w:left="426"/>
        <w:jc w:val="both"/>
      </w:pPr>
      <w:r>
        <w:rPr>
          <w:rFonts w:ascii="Calibri" w:hAnsi="Calibri"/>
        </w:rPr>
        <w:t>1</w:t>
      </w:r>
      <w:r w:rsidR="002F587F">
        <w:rPr>
          <w:rFonts w:ascii="Calibri" w:hAnsi="Calibri"/>
        </w:rPr>
        <w:t>0</w:t>
      </w:r>
      <w:r w:rsidR="000F4B2A">
        <w:rPr>
          <w:rFonts w:ascii="Calibri" w:hAnsi="Calibri"/>
        </w:rPr>
        <w:t>)</w:t>
      </w:r>
      <w:r w:rsidR="00353B43">
        <w:rPr>
          <w:rFonts w:ascii="Calibri" w:hAnsi="Calibri"/>
        </w:rPr>
        <w:t xml:space="preserve">odpadów budowlanych i rozbiórkowych – </w:t>
      </w:r>
      <w:r>
        <w:rPr>
          <w:rFonts w:ascii="Calibri" w:hAnsi="Calibri"/>
        </w:rPr>
        <w:t>25</w:t>
      </w:r>
      <w:r w:rsidR="00353B43">
        <w:rPr>
          <w:rFonts w:ascii="Calibri" w:hAnsi="Calibri"/>
        </w:rPr>
        <w:t xml:space="preserve"> Mg;</w:t>
      </w:r>
    </w:p>
    <w:p w14:paraId="50837467" w14:textId="10548F07" w:rsidR="00353B43" w:rsidRDefault="000F4B2A" w:rsidP="000F4B2A">
      <w:pPr>
        <w:pStyle w:val="Standard"/>
        <w:ind w:left="426"/>
        <w:jc w:val="both"/>
        <w:rPr>
          <w:rFonts w:ascii="Calibri" w:hAnsi="Calibri"/>
        </w:rPr>
      </w:pPr>
      <w:r>
        <w:rPr>
          <w:rFonts w:ascii="Calibri" w:hAnsi="Calibri"/>
        </w:rPr>
        <w:t>1</w:t>
      </w:r>
      <w:r w:rsidR="002F587F">
        <w:rPr>
          <w:rFonts w:ascii="Calibri" w:hAnsi="Calibri"/>
        </w:rPr>
        <w:t>1</w:t>
      </w:r>
      <w:r>
        <w:rPr>
          <w:rFonts w:ascii="Calibri" w:hAnsi="Calibri"/>
        </w:rPr>
        <w:t>)</w:t>
      </w:r>
      <w:r w:rsidR="00353B43">
        <w:rPr>
          <w:rFonts w:ascii="Calibri" w:hAnsi="Calibri"/>
        </w:rPr>
        <w:t>odpady niebezpieczne pochodzące z gospodarstw domowych – 0,100 Mg</w:t>
      </w:r>
    </w:p>
    <w:p w14:paraId="313E82DC" w14:textId="69C8C0E4" w:rsidR="00C61FF8" w:rsidRDefault="00C61FF8" w:rsidP="000F4B2A">
      <w:pPr>
        <w:pStyle w:val="Standard"/>
        <w:ind w:left="426"/>
        <w:jc w:val="both"/>
      </w:pPr>
      <w:r>
        <w:rPr>
          <w:rFonts w:ascii="Calibri" w:hAnsi="Calibri"/>
        </w:rPr>
        <w:t>1</w:t>
      </w:r>
      <w:r w:rsidR="002F587F">
        <w:rPr>
          <w:rFonts w:ascii="Calibri" w:hAnsi="Calibri"/>
        </w:rPr>
        <w:t>2</w:t>
      </w:r>
      <w:r>
        <w:rPr>
          <w:rFonts w:ascii="Calibri" w:hAnsi="Calibri"/>
        </w:rPr>
        <w:t>) farby, tusze, farby drukarskie, kleje – 0,200 Mg;</w:t>
      </w:r>
    </w:p>
    <w:p w14:paraId="7EBE4E3D" w14:textId="7FC64584" w:rsidR="00F5376D" w:rsidRDefault="000F4B2A" w:rsidP="000F4B2A">
      <w:pPr>
        <w:pStyle w:val="Standard"/>
        <w:ind w:left="426"/>
        <w:jc w:val="both"/>
        <w:rPr>
          <w:rFonts w:ascii="Calibri" w:hAnsi="Calibri"/>
        </w:rPr>
      </w:pPr>
      <w:r>
        <w:rPr>
          <w:rFonts w:ascii="Calibri" w:hAnsi="Calibri"/>
        </w:rPr>
        <w:t>1</w:t>
      </w:r>
      <w:r w:rsidR="002F587F">
        <w:rPr>
          <w:rFonts w:ascii="Calibri" w:hAnsi="Calibri"/>
        </w:rPr>
        <w:t>3</w:t>
      </w:r>
      <w:r>
        <w:rPr>
          <w:rFonts w:ascii="Calibri" w:hAnsi="Calibri"/>
        </w:rPr>
        <w:t>)</w:t>
      </w:r>
      <w:r w:rsidR="00353B43">
        <w:rPr>
          <w:rFonts w:ascii="Calibri" w:hAnsi="Calibri"/>
        </w:rPr>
        <w:t>odzieży i tekstylia – 0,100 Mg</w:t>
      </w:r>
    </w:p>
    <w:p w14:paraId="20784428" w14:textId="7FFB5FDC" w:rsidR="00F5376D" w:rsidRDefault="00F5376D" w:rsidP="000F4B2A">
      <w:pPr>
        <w:pStyle w:val="Standard"/>
        <w:ind w:left="426"/>
        <w:jc w:val="both"/>
        <w:rPr>
          <w:rFonts w:ascii="Calibri" w:hAnsi="Calibri"/>
        </w:rPr>
      </w:pPr>
      <w:r>
        <w:rPr>
          <w:rFonts w:ascii="Calibri" w:hAnsi="Calibri"/>
        </w:rPr>
        <w:t>1</w:t>
      </w:r>
      <w:r w:rsidR="002F587F">
        <w:rPr>
          <w:rFonts w:ascii="Calibri" w:hAnsi="Calibri"/>
        </w:rPr>
        <w:t>4</w:t>
      </w:r>
      <w:r>
        <w:rPr>
          <w:rFonts w:ascii="Calibri" w:hAnsi="Calibri"/>
        </w:rPr>
        <w:t>) zużyte opony – 15 Mg;</w:t>
      </w:r>
    </w:p>
    <w:p w14:paraId="7923F697" w14:textId="423D338B" w:rsidR="00353B43" w:rsidRDefault="00F5376D" w:rsidP="000F4B2A">
      <w:pPr>
        <w:pStyle w:val="Standard"/>
        <w:ind w:left="426"/>
        <w:jc w:val="both"/>
        <w:rPr>
          <w:rFonts w:ascii="Calibri" w:hAnsi="Calibri"/>
        </w:rPr>
      </w:pPr>
      <w:r>
        <w:rPr>
          <w:rFonts w:ascii="Calibri" w:hAnsi="Calibri"/>
        </w:rPr>
        <w:t>1</w:t>
      </w:r>
      <w:r w:rsidR="002F587F">
        <w:rPr>
          <w:rFonts w:ascii="Calibri" w:hAnsi="Calibri"/>
        </w:rPr>
        <w:t>5</w:t>
      </w:r>
      <w:r>
        <w:rPr>
          <w:rFonts w:ascii="Calibri" w:hAnsi="Calibri"/>
        </w:rPr>
        <w:t>) Drewno do recyklingu – 20 Mg</w:t>
      </w:r>
      <w:r w:rsidR="00353B43">
        <w:rPr>
          <w:rFonts w:ascii="Calibri" w:hAnsi="Calibri"/>
        </w:rPr>
        <w:t>.</w:t>
      </w:r>
    </w:p>
    <w:p w14:paraId="7A276EA4" w14:textId="53E6439C" w:rsidR="0062556A" w:rsidRDefault="0062556A" w:rsidP="000F4B2A">
      <w:pPr>
        <w:pStyle w:val="Standard"/>
        <w:ind w:left="426"/>
        <w:jc w:val="both"/>
      </w:pPr>
    </w:p>
    <w:p w14:paraId="73B7FF5B" w14:textId="47ABCB1F" w:rsidR="00353B43" w:rsidRDefault="00042F80" w:rsidP="00353B43">
      <w:pPr>
        <w:pStyle w:val="Standard"/>
        <w:jc w:val="both"/>
        <w:rPr>
          <w:rFonts w:ascii="Calibri" w:hAnsi="Calibri"/>
        </w:rPr>
      </w:pPr>
      <w:r>
        <w:rPr>
          <w:rFonts w:ascii="Calibri" w:hAnsi="Calibri"/>
        </w:rPr>
        <w:t>3</w:t>
      </w:r>
      <w:r w:rsidR="00353B43">
        <w:rPr>
          <w:rFonts w:ascii="Calibri" w:hAnsi="Calibri"/>
        </w:rPr>
        <w:t>. Ilość odpadów przeznaczona do odbioru i transportu do w/w Zakładów Zagospodarowania Odpadów w ramach przedmiotu zamówienia wskazane w ust. 2 są ilościami szacunkowymi, określonymi na podstawie aktualnej wiedzy zamawiającego w tym zakresie. Wykonawca zobowiązany będzie do odbioru i transportu faktycznie zgromadzonej ilości odpadów.</w:t>
      </w:r>
    </w:p>
    <w:p w14:paraId="74CC33AD" w14:textId="77777777" w:rsidR="00353B43" w:rsidRDefault="00353B43" w:rsidP="00353B43">
      <w:pPr>
        <w:pStyle w:val="Standard"/>
        <w:numPr>
          <w:ilvl w:val="0"/>
          <w:numId w:val="7"/>
        </w:numPr>
        <w:jc w:val="both"/>
      </w:pPr>
      <w:r>
        <w:rPr>
          <w:rFonts w:ascii="Calibri" w:hAnsi="Calibri"/>
        </w:rPr>
        <w:t>W przypadku stwierdzenia, że usługi wykonywane są niezgodnie z obowiązującymi przepisami Zamawiający może odmówić zapłaty i żądać ich ponownego wykonania lub odstąpić od umowy z winy Wykonawcy z naliczeniem kary umownej.</w:t>
      </w:r>
    </w:p>
    <w:p w14:paraId="58E76A29" w14:textId="45C7BB2C" w:rsidR="00353B43" w:rsidRDefault="00353B43" w:rsidP="00353B43">
      <w:pPr>
        <w:pStyle w:val="Standard"/>
        <w:numPr>
          <w:ilvl w:val="0"/>
          <w:numId w:val="7"/>
        </w:numPr>
        <w:jc w:val="both"/>
      </w:pPr>
      <w:r>
        <w:rPr>
          <w:rFonts w:ascii="Calibri" w:hAnsi="Calibri"/>
        </w:rPr>
        <w:t xml:space="preserve"> Zakres umowy określa </w:t>
      </w:r>
      <w:r>
        <w:rPr>
          <w:rFonts w:ascii="Calibri" w:hAnsi="Calibri"/>
          <w:i/>
          <w:iCs/>
        </w:rPr>
        <w:t>Opis przedmiotu zamówienia (OPZ) – załącznik nr 1 do Specyfikacji Warunków Zamówienia (SWZ)</w:t>
      </w:r>
      <w:r>
        <w:rPr>
          <w:rFonts w:ascii="Calibri" w:hAnsi="Calibri"/>
        </w:rPr>
        <w:t>, który stanowi integralną część niniejszej umowy.</w:t>
      </w:r>
    </w:p>
    <w:p w14:paraId="40E0798A" w14:textId="77777777" w:rsidR="00353B43" w:rsidRDefault="00353B43" w:rsidP="00353B43">
      <w:pPr>
        <w:pStyle w:val="Standard"/>
        <w:ind w:left="284"/>
        <w:jc w:val="both"/>
        <w:rPr>
          <w:rFonts w:ascii="Calibri" w:hAnsi="Calibri"/>
        </w:rPr>
      </w:pPr>
    </w:p>
    <w:p w14:paraId="7EA38A61" w14:textId="77777777" w:rsidR="00353B43" w:rsidRDefault="00353B43" w:rsidP="00353B43">
      <w:pPr>
        <w:pStyle w:val="Standard"/>
        <w:jc w:val="center"/>
      </w:pPr>
      <w:r>
        <w:rPr>
          <w:rFonts w:ascii="Calibri" w:hAnsi="Calibri"/>
          <w:b/>
          <w:bCs/>
        </w:rPr>
        <w:t>§ 2</w:t>
      </w:r>
    </w:p>
    <w:p w14:paraId="6300B6FA" w14:textId="77777777" w:rsidR="00353B43" w:rsidRDefault="00353B43" w:rsidP="00353B43">
      <w:pPr>
        <w:pStyle w:val="Standard"/>
        <w:jc w:val="center"/>
      </w:pPr>
      <w:r>
        <w:rPr>
          <w:rFonts w:ascii="Calibri" w:hAnsi="Calibri"/>
          <w:b/>
          <w:bCs/>
        </w:rPr>
        <w:t>Termin wykonania przedmiotu umowy</w:t>
      </w:r>
    </w:p>
    <w:p w14:paraId="2D788BE2" w14:textId="6834BD66" w:rsidR="00353B43" w:rsidRDefault="00353B43" w:rsidP="00353B43">
      <w:pPr>
        <w:pStyle w:val="Standard"/>
        <w:jc w:val="both"/>
      </w:pPr>
      <w:r>
        <w:rPr>
          <w:rFonts w:ascii="Calibri" w:hAnsi="Calibri"/>
        </w:rPr>
        <w:t xml:space="preserve">Umowę zawiera się na czas określony od </w:t>
      </w:r>
      <w:r w:rsidR="007A386A">
        <w:rPr>
          <w:rFonts w:ascii="Calibri" w:hAnsi="Calibri"/>
        </w:rPr>
        <w:t>zawarcia</w:t>
      </w:r>
      <w:r w:rsidR="006B1FBA">
        <w:rPr>
          <w:rFonts w:ascii="Calibri" w:hAnsi="Calibri"/>
        </w:rPr>
        <w:t xml:space="preserve"> umowy</w:t>
      </w:r>
      <w:r>
        <w:rPr>
          <w:rFonts w:ascii="Calibri" w:hAnsi="Calibri"/>
        </w:rPr>
        <w:t xml:space="preserve"> do 31 grudnia 202</w:t>
      </w:r>
      <w:r w:rsidR="006C53FF">
        <w:rPr>
          <w:rFonts w:ascii="Calibri" w:hAnsi="Calibri"/>
        </w:rPr>
        <w:t>2</w:t>
      </w:r>
      <w:r>
        <w:rPr>
          <w:rFonts w:ascii="Calibri" w:hAnsi="Calibri"/>
        </w:rPr>
        <w:t xml:space="preserve"> r.</w:t>
      </w:r>
    </w:p>
    <w:p w14:paraId="049B28A2" w14:textId="77777777" w:rsidR="00353B43" w:rsidRDefault="00353B43" w:rsidP="00353B43">
      <w:pPr>
        <w:pStyle w:val="Standard"/>
        <w:jc w:val="center"/>
        <w:rPr>
          <w:rFonts w:ascii="Calibri" w:hAnsi="Calibri"/>
        </w:rPr>
      </w:pPr>
    </w:p>
    <w:p w14:paraId="4F7285EC" w14:textId="77777777" w:rsidR="00353B43" w:rsidRDefault="00353B43" w:rsidP="00353B43">
      <w:pPr>
        <w:pStyle w:val="Standard"/>
        <w:jc w:val="center"/>
      </w:pPr>
      <w:r>
        <w:rPr>
          <w:rFonts w:ascii="Calibri" w:hAnsi="Calibri"/>
          <w:b/>
          <w:bCs/>
        </w:rPr>
        <w:t>§ 3</w:t>
      </w:r>
    </w:p>
    <w:p w14:paraId="77889BFA" w14:textId="77777777" w:rsidR="00353B43" w:rsidRDefault="00353B43" w:rsidP="00353B43">
      <w:pPr>
        <w:pStyle w:val="Standard"/>
        <w:jc w:val="center"/>
      </w:pPr>
      <w:r>
        <w:rPr>
          <w:rFonts w:ascii="Calibri" w:hAnsi="Calibri"/>
          <w:b/>
          <w:bCs/>
        </w:rPr>
        <w:t>Oświadczenia Wykonawcy</w:t>
      </w:r>
    </w:p>
    <w:p w14:paraId="4ED4BF94" w14:textId="77777777" w:rsidR="00353B43" w:rsidRDefault="00353B43" w:rsidP="00353B43">
      <w:pPr>
        <w:pStyle w:val="Tekstpodstawowywcity21"/>
        <w:ind w:left="0" w:firstLine="0"/>
      </w:pPr>
      <w:r>
        <w:rPr>
          <w:rFonts w:ascii="Calibri" w:hAnsi="Calibri"/>
        </w:rPr>
        <w:t>Wykonawca oświadcza, że posiada niezbędne kompetencje uprawnienia do prowadzenia działalności i zdolności technicznej służący realizacji przedmiotu umowy.</w:t>
      </w:r>
    </w:p>
    <w:p w14:paraId="52C6710C" w14:textId="77777777" w:rsidR="00353B43" w:rsidRDefault="00353B43" w:rsidP="00353B43">
      <w:pPr>
        <w:pStyle w:val="Standard"/>
        <w:jc w:val="center"/>
        <w:rPr>
          <w:rFonts w:ascii="Calibri" w:hAnsi="Calibri"/>
        </w:rPr>
      </w:pPr>
    </w:p>
    <w:p w14:paraId="21EBC2DC" w14:textId="77777777" w:rsidR="00353B43" w:rsidRDefault="00353B43" w:rsidP="00353B43">
      <w:pPr>
        <w:pStyle w:val="Standard"/>
        <w:jc w:val="center"/>
      </w:pPr>
      <w:r>
        <w:rPr>
          <w:rFonts w:ascii="Calibri" w:hAnsi="Calibri"/>
          <w:b/>
          <w:bCs/>
        </w:rPr>
        <w:t>§ 4</w:t>
      </w:r>
    </w:p>
    <w:p w14:paraId="6C9F422B" w14:textId="77777777" w:rsidR="00353B43" w:rsidRDefault="00353B43" w:rsidP="00353B43">
      <w:pPr>
        <w:pStyle w:val="Standard"/>
        <w:jc w:val="center"/>
      </w:pPr>
      <w:r>
        <w:rPr>
          <w:rFonts w:ascii="Calibri" w:hAnsi="Calibri"/>
          <w:b/>
          <w:bCs/>
        </w:rPr>
        <w:t>Obowiązki  Wykonawcy</w:t>
      </w:r>
    </w:p>
    <w:p w14:paraId="34BA5A11" w14:textId="792EBD21" w:rsidR="00353B43" w:rsidRDefault="00353B43" w:rsidP="00353B43">
      <w:pPr>
        <w:pStyle w:val="Standard"/>
        <w:numPr>
          <w:ilvl w:val="0"/>
          <w:numId w:val="9"/>
        </w:numPr>
        <w:jc w:val="both"/>
      </w:pPr>
      <w:r>
        <w:rPr>
          <w:rFonts w:ascii="Calibri" w:hAnsi="Calibri"/>
        </w:rPr>
        <w:t xml:space="preserve">Wykonawca zobowiązuje się do wykonywania przedmiotu umowy zgodnie z obowiązującymi przepisami prawa, z zasadami wiedzy fachowej oraz z zachowaniem należytej staranności wymaganej od profesjonalisty, zgodnie z opisem przedmiotu zamówienia opisanym </w:t>
      </w:r>
      <w:r>
        <w:rPr>
          <w:rFonts w:ascii="Calibri" w:hAnsi="Calibri"/>
          <w:i/>
          <w:iCs/>
        </w:rPr>
        <w:t>w OPZ – załącznik nr 1 do SWZ</w:t>
      </w:r>
      <w:r>
        <w:rPr>
          <w:rFonts w:ascii="Calibri" w:hAnsi="Calibri"/>
        </w:rPr>
        <w:t xml:space="preserve"> oraz Harmonogramem, o którym mowa w </w:t>
      </w:r>
      <w:r w:rsidR="005C787B">
        <w:rPr>
          <w:rFonts w:ascii="Calibri" w:hAnsi="Calibri"/>
          <w:i/>
          <w:iCs/>
        </w:rPr>
        <w:t>OPZ – załącznik nr 1 do S</w:t>
      </w:r>
      <w:r>
        <w:rPr>
          <w:rFonts w:ascii="Calibri" w:hAnsi="Calibri"/>
          <w:i/>
          <w:iCs/>
        </w:rPr>
        <w:t>WZ</w:t>
      </w:r>
      <w:r>
        <w:rPr>
          <w:rFonts w:ascii="Calibri" w:hAnsi="Calibri"/>
        </w:rPr>
        <w:t>.</w:t>
      </w:r>
    </w:p>
    <w:p w14:paraId="6C1E0E1F" w14:textId="3E17C916" w:rsidR="00353B43" w:rsidRDefault="00353B43" w:rsidP="00F7754F">
      <w:pPr>
        <w:pStyle w:val="Standard"/>
        <w:numPr>
          <w:ilvl w:val="0"/>
          <w:numId w:val="9"/>
        </w:numPr>
        <w:jc w:val="both"/>
      </w:pPr>
      <w:r>
        <w:rPr>
          <w:rFonts w:ascii="Calibri" w:hAnsi="Calibri"/>
        </w:rPr>
        <w:t xml:space="preserve">Wykonawca usług ponosi pełną odpowiedzialność za swoje działanie, w tym za bezpieczeństwo w strefie prowadzenia działań. </w:t>
      </w:r>
      <w:r>
        <w:rPr>
          <w:rFonts w:ascii="Calibri" w:hAnsi="Calibri"/>
          <w:color w:val="00000A"/>
        </w:rPr>
        <w:t>Odpowiedzialność Wykonawcy jest zawsze w granicach pełnej szkody, tj. obejmującej tak szkodę rzeczywistą jak i wszelkie ewentualnie utracone korzyści.</w:t>
      </w:r>
    </w:p>
    <w:p w14:paraId="5810B432" w14:textId="77777777" w:rsidR="00353B43" w:rsidRDefault="00353B43" w:rsidP="00353B43">
      <w:pPr>
        <w:pStyle w:val="Standard"/>
        <w:numPr>
          <w:ilvl w:val="0"/>
          <w:numId w:val="10"/>
        </w:numPr>
        <w:jc w:val="both"/>
      </w:pPr>
      <w:r>
        <w:rPr>
          <w:rFonts w:ascii="Calibri" w:hAnsi="Calibri"/>
        </w:rPr>
        <w:t>Wykonawca przy zachowaniu najwyższej staranności zapoznał się z warunkami terenowymi realizacji przedmiotu umowy i uzyskał informacje i dane jakie mogą mieć wpływ na realizację przedmiotu umowy.</w:t>
      </w:r>
    </w:p>
    <w:p w14:paraId="13DDC29A" w14:textId="627D4F56" w:rsidR="00353B43" w:rsidRDefault="00353B43" w:rsidP="00353B43">
      <w:pPr>
        <w:pStyle w:val="Standard"/>
        <w:numPr>
          <w:ilvl w:val="0"/>
          <w:numId w:val="10"/>
        </w:numPr>
        <w:jc w:val="both"/>
      </w:pPr>
      <w:r>
        <w:rPr>
          <w:rFonts w:ascii="Calibri" w:hAnsi="Calibri"/>
          <w:b/>
          <w:bCs/>
        </w:rPr>
        <w:t>Wykonawca wyznaczy koordynatora umowy, z którym Zamawiający będzie mógł się bezpośrednio kontaktować w dniach od poniedziałku do piątku w godzinach od 7.</w:t>
      </w:r>
      <w:r w:rsidR="000B0CD2">
        <w:rPr>
          <w:rFonts w:ascii="Calibri" w:hAnsi="Calibri"/>
          <w:b/>
          <w:bCs/>
        </w:rPr>
        <w:t>15</w:t>
      </w:r>
      <w:r>
        <w:rPr>
          <w:rFonts w:ascii="Calibri" w:hAnsi="Calibri"/>
          <w:b/>
          <w:bCs/>
        </w:rPr>
        <w:t xml:space="preserve"> do 15.</w:t>
      </w:r>
      <w:r w:rsidR="000B0CD2">
        <w:rPr>
          <w:rFonts w:ascii="Calibri" w:hAnsi="Calibri"/>
          <w:b/>
          <w:bCs/>
        </w:rPr>
        <w:t>15</w:t>
      </w:r>
      <w:r>
        <w:rPr>
          <w:rFonts w:ascii="Calibri" w:hAnsi="Calibri"/>
          <w:b/>
          <w:bCs/>
        </w:rPr>
        <w:t>. Koordynator będzie odpowiadał za nadzorowanie wykonywania umowy ze strony Wykonawcy.</w:t>
      </w:r>
    </w:p>
    <w:p w14:paraId="3D7F38A8" w14:textId="77777777" w:rsidR="00353B43" w:rsidRDefault="00353B43" w:rsidP="00353B43">
      <w:pPr>
        <w:pStyle w:val="Standard"/>
        <w:numPr>
          <w:ilvl w:val="0"/>
          <w:numId w:val="10"/>
        </w:numPr>
        <w:jc w:val="both"/>
      </w:pPr>
      <w:r>
        <w:rPr>
          <w:rFonts w:ascii="Calibri" w:hAnsi="Calibri"/>
        </w:rPr>
        <w:t xml:space="preserve">W przypadku, gdy wpisy do rejestrów tracą moc obowiązującą, Wykonawca obowiązany </w:t>
      </w:r>
      <w:r>
        <w:rPr>
          <w:rFonts w:ascii="Calibri" w:hAnsi="Calibri"/>
        </w:rPr>
        <w:lastRenderedPageBreak/>
        <w:t>jest do uzyskania nowych wpisów do rejestrów lub zezwoleń oraz przekazania potwierdzonych za zgodność z oryginałem kopii tych dokumentów Zamawiającemu w terminie 7 dni od dnia wykreślenia z rejestru lub wygaśnięcia uprawnień wynikających z przepisów prawa - pod rygorem możliwości</w:t>
      </w:r>
      <w:r>
        <w:rPr>
          <w:rFonts w:ascii="Calibri" w:hAnsi="Calibri"/>
          <w:b/>
          <w:bCs/>
          <w:color w:val="FF0000"/>
        </w:rPr>
        <w:t xml:space="preserve"> </w:t>
      </w:r>
      <w:r>
        <w:rPr>
          <w:rFonts w:ascii="Calibri" w:hAnsi="Calibri"/>
        </w:rPr>
        <w:t>wypowiedzenia przez Zamawiającego niniejszej umowy ze skutkiem natychmiastowym.</w:t>
      </w:r>
    </w:p>
    <w:p w14:paraId="54AD4D09" w14:textId="77777777" w:rsidR="00353B43" w:rsidRDefault="00353B43" w:rsidP="00353B43">
      <w:pPr>
        <w:pStyle w:val="Standard"/>
        <w:ind w:left="426"/>
        <w:jc w:val="both"/>
        <w:rPr>
          <w:rFonts w:ascii="Calibri" w:hAnsi="Calibri"/>
        </w:rPr>
      </w:pPr>
    </w:p>
    <w:p w14:paraId="17714177" w14:textId="77777777" w:rsidR="00353B43" w:rsidRDefault="00353B43" w:rsidP="00353B43">
      <w:pPr>
        <w:pStyle w:val="Standard"/>
        <w:ind w:left="426"/>
        <w:jc w:val="center"/>
      </w:pPr>
      <w:r>
        <w:rPr>
          <w:rFonts w:ascii="Calibri" w:hAnsi="Calibri"/>
          <w:b/>
          <w:bCs/>
        </w:rPr>
        <w:t>§ 5</w:t>
      </w:r>
    </w:p>
    <w:p w14:paraId="6EE93AFC" w14:textId="77777777" w:rsidR="00353B43" w:rsidRDefault="00353B43" w:rsidP="00353B43">
      <w:pPr>
        <w:pStyle w:val="Standard"/>
        <w:ind w:left="426"/>
        <w:jc w:val="center"/>
      </w:pPr>
      <w:r>
        <w:rPr>
          <w:rFonts w:ascii="Calibri" w:hAnsi="Calibri"/>
          <w:b/>
          <w:bCs/>
        </w:rPr>
        <w:t>Reklamacje</w:t>
      </w:r>
    </w:p>
    <w:p w14:paraId="0488BDB3" w14:textId="77777777" w:rsidR="00353B43" w:rsidRDefault="00353B43" w:rsidP="00353B43">
      <w:pPr>
        <w:pStyle w:val="Standard"/>
        <w:jc w:val="both"/>
      </w:pPr>
      <w:r>
        <w:rPr>
          <w:rFonts w:ascii="Calibri" w:hAnsi="Calibri"/>
        </w:rPr>
        <w:t>1. W przypadku niewykonania lub nienależytego wykonania odbioru odpadów komunalnych w terminach określonych w harmonogramie lub w wymaganym terminie od dnia zgłoszenia, Wykonawca zobowiązuje się do realizacji „reklamacji” nie później niż 48 godzin od otrzymania zawiadomienia przekazanego telefonicznie lub drogą elektroniczną przez Zamawiającego telefonicznie na nr …………….. lub drogą elektroniczną na adres ……………………</w:t>
      </w:r>
    </w:p>
    <w:p w14:paraId="0CE24217" w14:textId="77777777" w:rsidR="00353B43" w:rsidRDefault="00353B43" w:rsidP="00353B43">
      <w:pPr>
        <w:pStyle w:val="Standard"/>
        <w:jc w:val="both"/>
      </w:pPr>
      <w:r>
        <w:rPr>
          <w:rFonts w:ascii="Calibri" w:hAnsi="Calibri"/>
        </w:rPr>
        <w:t>2. Wykonawca niezwłocznie powiadomi Zamawiającego o terminie wykonania oraz o załatwieniu „reklamacji”  w formie pisemnej lub e-mailem.</w:t>
      </w:r>
    </w:p>
    <w:p w14:paraId="5F0E1976" w14:textId="77777777" w:rsidR="00353B43" w:rsidRDefault="00353B43" w:rsidP="00353B43">
      <w:pPr>
        <w:pStyle w:val="Standard"/>
        <w:jc w:val="both"/>
        <w:rPr>
          <w:rFonts w:ascii="Calibri" w:hAnsi="Calibri"/>
        </w:rPr>
      </w:pPr>
    </w:p>
    <w:p w14:paraId="3AF3AB0B" w14:textId="77777777" w:rsidR="00353B43" w:rsidRDefault="00353B43" w:rsidP="00353B43">
      <w:pPr>
        <w:pStyle w:val="Standard"/>
        <w:jc w:val="center"/>
      </w:pPr>
      <w:r>
        <w:rPr>
          <w:rFonts w:ascii="Calibri" w:hAnsi="Calibri"/>
          <w:b/>
          <w:bCs/>
        </w:rPr>
        <w:t>§ 6</w:t>
      </w:r>
      <w:r>
        <w:rPr>
          <w:rFonts w:ascii="Calibri" w:hAnsi="Calibri"/>
        </w:rPr>
        <w:br/>
      </w:r>
      <w:r>
        <w:rPr>
          <w:rFonts w:ascii="Calibri" w:hAnsi="Calibri"/>
          <w:b/>
          <w:bCs/>
        </w:rPr>
        <w:t>Obowiązki Zamawiającego</w:t>
      </w:r>
    </w:p>
    <w:p w14:paraId="30F5A368" w14:textId="77777777" w:rsidR="00353B43" w:rsidRDefault="00353B43" w:rsidP="00353B43">
      <w:pPr>
        <w:pStyle w:val="Standard"/>
        <w:numPr>
          <w:ilvl w:val="0"/>
          <w:numId w:val="12"/>
        </w:numPr>
        <w:jc w:val="both"/>
      </w:pPr>
      <w:r>
        <w:rPr>
          <w:rFonts w:ascii="Calibri" w:hAnsi="Calibri"/>
        </w:rPr>
        <w:t>Zamawiający zobowiązuje się do współpracy w celu wykonania umowy</w:t>
      </w:r>
      <w:r>
        <w:rPr>
          <w:rFonts w:ascii="Calibri" w:hAnsi="Calibri"/>
          <w:color w:val="00000A"/>
        </w:rPr>
        <w:t>, tj. do:</w:t>
      </w:r>
    </w:p>
    <w:p w14:paraId="5A8AA186" w14:textId="111A94E6" w:rsidR="00353B43" w:rsidRDefault="00353B43" w:rsidP="00353B43">
      <w:pPr>
        <w:pStyle w:val="Standard"/>
        <w:numPr>
          <w:ilvl w:val="1"/>
          <w:numId w:val="13"/>
        </w:numPr>
        <w:jc w:val="both"/>
      </w:pPr>
      <w:r>
        <w:rPr>
          <w:rFonts w:ascii="Calibri" w:hAnsi="Calibri"/>
        </w:rPr>
        <w:t xml:space="preserve">współpracy przy akceptacji harmonogramu, o którym mowa w </w:t>
      </w:r>
      <w:r>
        <w:rPr>
          <w:rFonts w:ascii="Calibri" w:hAnsi="Calibri"/>
          <w:i/>
          <w:iCs/>
        </w:rPr>
        <w:t>OPZ – załącznik nr 1 do SWZ</w:t>
      </w:r>
      <w:r>
        <w:rPr>
          <w:rFonts w:ascii="Calibri" w:hAnsi="Calibri"/>
        </w:rPr>
        <w:t>, zwanego dalej „Harmonogramem”,</w:t>
      </w:r>
    </w:p>
    <w:p w14:paraId="13637C3B" w14:textId="77777777" w:rsidR="00353B43" w:rsidRDefault="00353B43" w:rsidP="00353B43">
      <w:pPr>
        <w:pStyle w:val="Standard"/>
        <w:numPr>
          <w:ilvl w:val="1"/>
          <w:numId w:val="13"/>
        </w:numPr>
        <w:jc w:val="both"/>
      </w:pPr>
      <w:r>
        <w:rPr>
          <w:rFonts w:ascii="Calibri" w:hAnsi="Calibri"/>
        </w:rPr>
        <w:t xml:space="preserve">umożliwienia Wykonawcy, w okresie realizacji przedmiotu zamówienia, dostępu do danych o nieruchomościach objętych systemem gospodarki odpadami komunalnymi, o których mowa w </w:t>
      </w:r>
      <w:r>
        <w:rPr>
          <w:rFonts w:ascii="Calibri" w:hAnsi="Calibri"/>
          <w:i/>
          <w:iCs/>
        </w:rPr>
        <w:t>OPZ</w:t>
      </w:r>
      <w:r>
        <w:rPr>
          <w:rFonts w:ascii="Calibri" w:hAnsi="Calibri"/>
        </w:rPr>
        <w:t>.</w:t>
      </w:r>
    </w:p>
    <w:p w14:paraId="6AA1A225" w14:textId="77777777" w:rsidR="00353B43" w:rsidRDefault="00353B43" w:rsidP="00353B43">
      <w:pPr>
        <w:pStyle w:val="Standard"/>
        <w:jc w:val="both"/>
      </w:pPr>
      <w:r>
        <w:rPr>
          <w:rFonts w:ascii="Calibri" w:hAnsi="Calibri"/>
        </w:rPr>
        <w:t>2. Zamawiający zobowiązuje się do zapłaty Wykonawcy wynagrodzenia, na warunkach                                                     i w terminach określonych w § 8 niniejszej umowy.</w:t>
      </w:r>
    </w:p>
    <w:p w14:paraId="55D666EB" w14:textId="77777777" w:rsidR="00353B43" w:rsidRDefault="00353B43" w:rsidP="00353B43">
      <w:pPr>
        <w:pStyle w:val="Standard"/>
        <w:jc w:val="center"/>
        <w:rPr>
          <w:rFonts w:ascii="Calibri" w:hAnsi="Calibri"/>
        </w:rPr>
      </w:pPr>
    </w:p>
    <w:p w14:paraId="1D371A6B" w14:textId="77777777" w:rsidR="00353B43" w:rsidRDefault="00353B43" w:rsidP="00353B43">
      <w:pPr>
        <w:pStyle w:val="Standard"/>
        <w:jc w:val="center"/>
      </w:pPr>
      <w:r>
        <w:rPr>
          <w:rFonts w:ascii="Calibri" w:hAnsi="Calibri"/>
          <w:b/>
          <w:bCs/>
        </w:rPr>
        <w:t>§ 7</w:t>
      </w:r>
    </w:p>
    <w:p w14:paraId="65FD3490" w14:textId="77777777" w:rsidR="00353B43" w:rsidRDefault="00353B43" w:rsidP="00353B43">
      <w:pPr>
        <w:pStyle w:val="Standard"/>
        <w:jc w:val="center"/>
      </w:pPr>
      <w:r>
        <w:rPr>
          <w:rFonts w:ascii="Calibri" w:hAnsi="Calibri"/>
          <w:b/>
          <w:bCs/>
        </w:rPr>
        <w:t>Raporty i sprawozdania</w:t>
      </w:r>
    </w:p>
    <w:p w14:paraId="3DD67345" w14:textId="7509EDD5" w:rsidR="00353B43" w:rsidRDefault="00353B43" w:rsidP="00353B43">
      <w:pPr>
        <w:pStyle w:val="Standard"/>
        <w:numPr>
          <w:ilvl w:val="0"/>
          <w:numId w:val="15"/>
        </w:numPr>
        <w:jc w:val="both"/>
      </w:pPr>
      <w:r>
        <w:rPr>
          <w:rFonts w:ascii="Calibri" w:hAnsi="Calibri"/>
        </w:rPr>
        <w:t xml:space="preserve">Wykonawca zobowiązuje się do sporządzania raportów miesięcznych z realizacji usług objętych przedmiotem niniejszej umowy, o których mowa w </w:t>
      </w:r>
      <w:r>
        <w:rPr>
          <w:rFonts w:ascii="Calibri" w:hAnsi="Calibri"/>
          <w:i/>
          <w:iCs/>
        </w:rPr>
        <w:t xml:space="preserve">OPZ – </w:t>
      </w:r>
      <w:r w:rsidR="00296C31">
        <w:rPr>
          <w:rFonts w:ascii="Calibri" w:hAnsi="Calibri"/>
          <w:i/>
          <w:iCs/>
        </w:rPr>
        <w:t>załącznik</w:t>
      </w:r>
      <w:r>
        <w:rPr>
          <w:rFonts w:ascii="Calibri" w:hAnsi="Calibri"/>
          <w:i/>
          <w:iCs/>
        </w:rPr>
        <w:t xml:space="preserve"> nr 1 do SWZ.</w:t>
      </w:r>
    </w:p>
    <w:p w14:paraId="6710FAAD" w14:textId="58F8B376" w:rsidR="00353B43" w:rsidRDefault="00353B43" w:rsidP="00F7754F">
      <w:pPr>
        <w:pStyle w:val="Standard"/>
        <w:numPr>
          <w:ilvl w:val="0"/>
          <w:numId w:val="15"/>
        </w:numPr>
        <w:jc w:val="both"/>
      </w:pPr>
      <w:r>
        <w:rPr>
          <w:rFonts w:ascii="Calibri" w:hAnsi="Calibri"/>
        </w:rPr>
        <w:t xml:space="preserve">Strony ustalają, że raporty miesięczne z realizacji usług objętych przedmiotem niniejszej umowy będą przekazywane przez Wykonawcę w terminie do 10 dnia kolejnego miesiąca – za miesiąc poprzedni. Raport miesięczny </w:t>
      </w:r>
      <w:r>
        <w:rPr>
          <w:rFonts w:ascii="Calibri" w:hAnsi="Calibri"/>
          <w:color w:val="00000A"/>
        </w:rPr>
        <w:t>za grudzień 202</w:t>
      </w:r>
      <w:r w:rsidR="008F38A2">
        <w:rPr>
          <w:rFonts w:ascii="Calibri" w:hAnsi="Calibri"/>
          <w:color w:val="00000A"/>
        </w:rPr>
        <w:t>2</w:t>
      </w:r>
      <w:r>
        <w:rPr>
          <w:rFonts w:ascii="Calibri" w:hAnsi="Calibri"/>
          <w:color w:val="00000A"/>
        </w:rPr>
        <w:t>r. zostanie przekazany przez Wykonawcę w terminie do 10 stycznia 202</w:t>
      </w:r>
      <w:r w:rsidR="008F38A2">
        <w:rPr>
          <w:rFonts w:ascii="Calibri" w:hAnsi="Calibri"/>
          <w:color w:val="00000A"/>
        </w:rPr>
        <w:t>3</w:t>
      </w:r>
      <w:r>
        <w:rPr>
          <w:rFonts w:ascii="Calibri" w:hAnsi="Calibri"/>
          <w:color w:val="00000A"/>
        </w:rPr>
        <w:t xml:space="preserve"> r. </w:t>
      </w:r>
      <w:r>
        <w:rPr>
          <w:rFonts w:ascii="Calibri" w:hAnsi="Calibri"/>
        </w:rPr>
        <w:t>W terminie do 7 dni od daty dostarczenia raportu miesięcznego, o którym mowa w ust. 1 Zamawiający może zaakceptować otrzymany dokument lub przekazać Wykonawcy stanowisko zawierające uwagi do dokumentu. Wykonawca zobowiązuje się do uwzględnienia uwag w treści raportu i przedłożenia Zamawiającemu dokumentu do ponownej akceptacji, w terminie do 10 dni</w:t>
      </w:r>
      <w:r>
        <w:rPr>
          <w:rFonts w:ascii="Calibri" w:hAnsi="Calibri"/>
          <w:b/>
          <w:bCs/>
          <w:color w:val="FF0000"/>
        </w:rPr>
        <w:t xml:space="preserve"> </w:t>
      </w:r>
      <w:r>
        <w:rPr>
          <w:rFonts w:ascii="Calibri" w:hAnsi="Calibri"/>
        </w:rPr>
        <w:t>od dnia przekazania uwag przez Zamawiającego.</w:t>
      </w:r>
    </w:p>
    <w:p w14:paraId="116DAC2C" w14:textId="77777777" w:rsidR="00353B43" w:rsidRDefault="00353B43" w:rsidP="00353B43">
      <w:pPr>
        <w:pStyle w:val="Standard"/>
        <w:numPr>
          <w:ilvl w:val="0"/>
          <w:numId w:val="16"/>
        </w:numPr>
        <w:jc w:val="both"/>
      </w:pPr>
      <w:r>
        <w:rPr>
          <w:rFonts w:ascii="Calibri" w:hAnsi="Calibri"/>
        </w:rPr>
        <w:t>Zaakceptowany przez Zamawiającego raport miesięczny, o którym mowa w ust. 1, jest podstawą do wystawienia przez Wykonawcę faktury za wykonaną usługę.</w:t>
      </w:r>
    </w:p>
    <w:p w14:paraId="3772C7FC" w14:textId="77777777" w:rsidR="00353B43" w:rsidRDefault="00353B43" w:rsidP="00353B43">
      <w:pPr>
        <w:pStyle w:val="Standard"/>
        <w:numPr>
          <w:ilvl w:val="0"/>
          <w:numId w:val="16"/>
        </w:numPr>
        <w:jc w:val="both"/>
      </w:pPr>
      <w:r>
        <w:rPr>
          <w:rFonts w:ascii="Calibri" w:hAnsi="Calibri"/>
        </w:rPr>
        <w:t>Wykonawca przekazuje sprawozdania roczne w terminach wynikających ze stosownych przepisów.</w:t>
      </w:r>
    </w:p>
    <w:p w14:paraId="496EEAA2" w14:textId="77777777" w:rsidR="00353B43" w:rsidRDefault="00353B43" w:rsidP="00353B43">
      <w:pPr>
        <w:pStyle w:val="Akapitzlist"/>
        <w:numPr>
          <w:ilvl w:val="0"/>
          <w:numId w:val="16"/>
        </w:numPr>
        <w:jc w:val="both"/>
      </w:pPr>
      <w:r>
        <w:rPr>
          <w:rFonts w:ascii="Calibri" w:hAnsi="Calibri"/>
        </w:rPr>
        <w:t>Wykonawca zobowiązany jest do sporządzania i przekazywania Zamawiającemu rocznych sprawozdań (za pośrednictwem bazy BDO), w terminie do 31 stycznia za poprzedni rok kalendarzowy zgodnie z art. 9n ustawy z dnia 13 września 1996 r. o utrzymaniu czystości i porządku w gminach (Dz. U. z 2020 r. poz. 1439).</w:t>
      </w:r>
    </w:p>
    <w:p w14:paraId="3F2C2BC2" w14:textId="77777777" w:rsidR="00353B43" w:rsidRDefault="00353B43" w:rsidP="00353B43">
      <w:pPr>
        <w:pStyle w:val="Standard"/>
        <w:jc w:val="center"/>
        <w:rPr>
          <w:rFonts w:ascii="Calibri" w:hAnsi="Calibri"/>
        </w:rPr>
      </w:pPr>
    </w:p>
    <w:p w14:paraId="22C0E3E1" w14:textId="77777777" w:rsidR="00F54924" w:rsidRDefault="00F54924" w:rsidP="00353B43">
      <w:pPr>
        <w:pStyle w:val="Standard"/>
        <w:jc w:val="center"/>
        <w:rPr>
          <w:rFonts w:ascii="Calibri" w:hAnsi="Calibri"/>
        </w:rPr>
      </w:pPr>
    </w:p>
    <w:p w14:paraId="1C978254" w14:textId="77777777" w:rsidR="00353B43" w:rsidRDefault="00353B43" w:rsidP="00353B43">
      <w:pPr>
        <w:pStyle w:val="Standard"/>
        <w:jc w:val="center"/>
      </w:pPr>
      <w:r>
        <w:rPr>
          <w:rFonts w:ascii="Calibri" w:hAnsi="Calibri"/>
          <w:b/>
          <w:bCs/>
        </w:rPr>
        <w:lastRenderedPageBreak/>
        <w:t>§ 8</w:t>
      </w:r>
    </w:p>
    <w:p w14:paraId="7B6F839D" w14:textId="77777777" w:rsidR="00353B43" w:rsidRDefault="00353B43" w:rsidP="00353B43">
      <w:pPr>
        <w:pStyle w:val="Standard"/>
        <w:jc w:val="center"/>
      </w:pPr>
      <w:r>
        <w:rPr>
          <w:rFonts w:ascii="Calibri" w:hAnsi="Calibri"/>
          <w:b/>
          <w:bCs/>
        </w:rPr>
        <w:t>Wynagrodzenie</w:t>
      </w:r>
    </w:p>
    <w:p w14:paraId="00191999" w14:textId="77777777" w:rsidR="00353B43" w:rsidRDefault="00353B43" w:rsidP="00353B43">
      <w:pPr>
        <w:pStyle w:val="Standard"/>
        <w:jc w:val="center"/>
        <w:rPr>
          <w:rFonts w:ascii="Calibri" w:hAnsi="Calibri"/>
          <w:b/>
          <w:bCs/>
        </w:rPr>
      </w:pPr>
    </w:p>
    <w:p w14:paraId="5DF7A3EC" w14:textId="77777777" w:rsidR="00353B43" w:rsidRDefault="00353B43" w:rsidP="00353B43">
      <w:pPr>
        <w:pStyle w:val="Standard"/>
        <w:numPr>
          <w:ilvl w:val="1"/>
          <w:numId w:val="16"/>
        </w:numPr>
        <w:jc w:val="both"/>
      </w:pPr>
      <w:r>
        <w:rPr>
          <w:rFonts w:ascii="Calibri" w:hAnsi="Calibri"/>
        </w:rPr>
        <w:t>Szacunkowe wynagrodzenie wykonawcy za realizację całości przedmiotu umowy, wyliczone na podstawie prognozowanych ilości odpadów oraz ceny jednostkowej świadczenia usług wskazanych przez Wykonawcę na etapie składania ofert wynosi:</w:t>
      </w:r>
    </w:p>
    <w:p w14:paraId="00588E6C" w14:textId="77777777" w:rsidR="00353B43" w:rsidRDefault="00353B43" w:rsidP="00353B43">
      <w:pPr>
        <w:pStyle w:val="Standard"/>
        <w:numPr>
          <w:ilvl w:val="1"/>
          <w:numId w:val="18"/>
        </w:numPr>
        <w:jc w:val="both"/>
      </w:pPr>
      <w:r>
        <w:rPr>
          <w:rFonts w:ascii="Calibri" w:hAnsi="Calibri"/>
        </w:rPr>
        <w:t>netto ………………………………….+ podatek VAT 8% ……………………………………zł</w:t>
      </w:r>
    </w:p>
    <w:p w14:paraId="605C85BF" w14:textId="77777777" w:rsidR="00353B43" w:rsidRDefault="00353B43" w:rsidP="00353B43">
      <w:pPr>
        <w:pStyle w:val="Standard"/>
        <w:numPr>
          <w:ilvl w:val="1"/>
          <w:numId w:val="18"/>
        </w:numPr>
        <w:jc w:val="both"/>
      </w:pPr>
      <w:r>
        <w:rPr>
          <w:rFonts w:ascii="Calibri" w:hAnsi="Calibri"/>
        </w:rPr>
        <w:t>brutto ……………………………………..zł</w:t>
      </w:r>
    </w:p>
    <w:p w14:paraId="5883D949" w14:textId="77777777" w:rsidR="00353B43" w:rsidRDefault="00353B43" w:rsidP="00353B43">
      <w:pPr>
        <w:pStyle w:val="Standard"/>
        <w:numPr>
          <w:ilvl w:val="1"/>
          <w:numId w:val="18"/>
        </w:numPr>
        <w:jc w:val="both"/>
      </w:pPr>
      <w:r>
        <w:rPr>
          <w:rFonts w:ascii="Calibri" w:hAnsi="Calibri"/>
        </w:rPr>
        <w:t>(słownie brutto …………………………………………………………………………………zł).</w:t>
      </w:r>
    </w:p>
    <w:p w14:paraId="5533B922" w14:textId="626F4F69" w:rsidR="00353B43" w:rsidRDefault="00353B43" w:rsidP="0066333E">
      <w:pPr>
        <w:pStyle w:val="Standard"/>
        <w:numPr>
          <w:ilvl w:val="0"/>
          <w:numId w:val="18"/>
        </w:numPr>
        <w:jc w:val="both"/>
      </w:pPr>
      <w:r>
        <w:rPr>
          <w:rFonts w:ascii="Calibri" w:hAnsi="Calibri"/>
        </w:rPr>
        <w:t>Rozliczenie za realizację usług nastąpi w oparciu o faktyczną ilość odebranych i dostarczonych ton odpadów komunalnych  do instalacji „Zakładu Zagospodarowania Odpadów</w:t>
      </w:r>
      <w:r>
        <w:rPr>
          <w:rFonts w:ascii="Calibri" w:hAnsi="Calibri"/>
          <w:b/>
          <w:bCs/>
        </w:rPr>
        <w:t>”.</w:t>
      </w:r>
    </w:p>
    <w:p w14:paraId="3C52319B" w14:textId="77777777" w:rsidR="00353B43" w:rsidRDefault="00353B43" w:rsidP="00353B43">
      <w:pPr>
        <w:pStyle w:val="Standard"/>
        <w:tabs>
          <w:tab w:val="left" w:pos="852"/>
        </w:tabs>
        <w:ind w:left="426"/>
        <w:jc w:val="both"/>
      </w:pPr>
      <w:r>
        <w:rPr>
          <w:rFonts w:ascii="Calibri" w:hAnsi="Calibri"/>
        </w:rPr>
        <w:t>Wynagrodzenie będzie stanowiło iloczyn faktycznie odebranych ton odpadów komunalnych w danym miesiącu oraz ceny jednostkowej z formularza ofertowego za 1 Mg tj.:</w:t>
      </w:r>
    </w:p>
    <w:p w14:paraId="3845E27F" w14:textId="77777777" w:rsidR="00353B43" w:rsidRDefault="00353B43" w:rsidP="00353B43">
      <w:pPr>
        <w:pStyle w:val="Standard"/>
        <w:numPr>
          <w:ilvl w:val="0"/>
          <w:numId w:val="20"/>
        </w:numPr>
        <w:jc w:val="both"/>
      </w:pPr>
      <w:r>
        <w:rPr>
          <w:rFonts w:ascii="Calibri" w:hAnsi="Calibri"/>
        </w:rPr>
        <w:t>cena za odbiór odpadów komunalnych netto 1 Mg  ………………..zł (słownie………)</w:t>
      </w:r>
    </w:p>
    <w:p w14:paraId="6C0EFE25" w14:textId="77777777" w:rsidR="00353B43" w:rsidRDefault="00353B43" w:rsidP="00353B43">
      <w:pPr>
        <w:pStyle w:val="Standard"/>
        <w:numPr>
          <w:ilvl w:val="0"/>
          <w:numId w:val="21"/>
        </w:numPr>
        <w:jc w:val="both"/>
      </w:pPr>
      <w:r>
        <w:rPr>
          <w:rFonts w:ascii="Calibri" w:hAnsi="Calibri"/>
        </w:rPr>
        <w:t>stawka podatku vat ……… zł (słownie……)</w:t>
      </w:r>
    </w:p>
    <w:p w14:paraId="1638D3BF" w14:textId="77777777" w:rsidR="00353B43" w:rsidRDefault="00353B43" w:rsidP="00353B43">
      <w:pPr>
        <w:pStyle w:val="Standard"/>
        <w:numPr>
          <w:ilvl w:val="0"/>
          <w:numId w:val="21"/>
        </w:numPr>
        <w:jc w:val="both"/>
      </w:pPr>
      <w:r>
        <w:rPr>
          <w:rFonts w:ascii="Calibri" w:hAnsi="Calibri"/>
        </w:rPr>
        <w:t>cena za odbiór odpadów komunalnych brutto 1 Mg  ………………..zł (słownie………)</w:t>
      </w:r>
    </w:p>
    <w:p w14:paraId="1D1FF512" w14:textId="77777777" w:rsidR="00353B43" w:rsidRDefault="00353B43" w:rsidP="00353B43">
      <w:pPr>
        <w:pStyle w:val="Standard"/>
        <w:tabs>
          <w:tab w:val="left" w:pos="1080"/>
        </w:tabs>
        <w:jc w:val="both"/>
        <w:rPr>
          <w:rFonts w:ascii="Calibri" w:hAnsi="Calibri"/>
        </w:rPr>
      </w:pPr>
    </w:p>
    <w:p w14:paraId="6E096D3B" w14:textId="77777777" w:rsidR="00353B43" w:rsidRDefault="00353B43" w:rsidP="00353B43">
      <w:pPr>
        <w:pStyle w:val="Standard"/>
        <w:numPr>
          <w:ilvl w:val="0"/>
          <w:numId w:val="18"/>
        </w:numPr>
        <w:jc w:val="both"/>
      </w:pPr>
      <w:r>
        <w:rPr>
          <w:rFonts w:ascii="Calibri" w:hAnsi="Calibri"/>
          <w:u w:val="single"/>
        </w:rPr>
        <w:t>Wynagrodzenie wykonawcy ma charakter ryczałtowy.</w:t>
      </w:r>
      <w:r>
        <w:rPr>
          <w:rFonts w:ascii="Calibri" w:hAnsi="Calibri"/>
        </w:rPr>
        <w:t xml:space="preserve"> Cena jednostkowa netto określona w ust. 2 jest stała przez cały okres realizacji przedmiotu umowy. Obejmuje ona wszystkie koszty związane z realizacją danej usługi, w tym koszty niezbędne do zrealizowania umowy, bez których nie można wykonać zamówienia. Będą to koszty m. in. koszty dojazdu, odbioru, transportu odebranych odpadów, koszty pracy i zatrudnienia, wyposażenia oraz innych czynności niezbędnych do wykonania przedmiotu umowy.</w:t>
      </w:r>
    </w:p>
    <w:p w14:paraId="7AB06B63" w14:textId="019E8725" w:rsidR="00353B43" w:rsidRDefault="00353B43" w:rsidP="00353B43">
      <w:pPr>
        <w:pStyle w:val="Standard"/>
        <w:numPr>
          <w:ilvl w:val="0"/>
          <w:numId w:val="18"/>
        </w:numPr>
        <w:jc w:val="both"/>
        <w:rPr>
          <w:rFonts w:ascii="Calibri" w:hAnsi="Calibri"/>
        </w:rPr>
      </w:pPr>
      <w:r>
        <w:rPr>
          <w:rFonts w:ascii="Calibri" w:hAnsi="Calibri"/>
        </w:rPr>
        <w:t>Wykonawca w terminie do 10 dni od zakończenia miesiąca, którego dotyczy, przesyła Zamawiającemu raport o którym mowa w pkt. 3.3</w:t>
      </w:r>
      <w:r w:rsidR="008F38A2">
        <w:rPr>
          <w:rFonts w:ascii="Calibri" w:hAnsi="Calibri"/>
        </w:rPr>
        <w:t>.1. w OPZ – załącznik nr 1 do S</w:t>
      </w:r>
      <w:r>
        <w:rPr>
          <w:rFonts w:ascii="Calibri" w:hAnsi="Calibri"/>
        </w:rPr>
        <w:t>WZ. Zamawiający w terminie 7 dni akceptuje raport lub zgłasza uwagi. Zaakceptowany przez Zamawiającego raport jest podstawą do wystawienia faktury za wykonaną usługę.  Wykonawca wystawi faktury częściowe za wykonanie przedmiotu umowy oddzielnie za każdy miesiąc realizacji umowy.</w:t>
      </w:r>
    </w:p>
    <w:p w14:paraId="5D14B803" w14:textId="2F8EDDE1" w:rsidR="00353B43" w:rsidRDefault="00353B43" w:rsidP="00353B43">
      <w:pPr>
        <w:pStyle w:val="Standard"/>
        <w:numPr>
          <w:ilvl w:val="0"/>
          <w:numId w:val="18"/>
        </w:numPr>
        <w:jc w:val="both"/>
      </w:pPr>
      <w:r>
        <w:rPr>
          <w:rFonts w:ascii="Calibri" w:hAnsi="Calibri"/>
        </w:rPr>
        <w:t>Wynagrodzenie należne Wykonawcy z tytułu realizacji umowy za miesiąc grudzień 202</w:t>
      </w:r>
      <w:r w:rsidR="008F38A2">
        <w:rPr>
          <w:rFonts w:ascii="Calibri" w:hAnsi="Calibri"/>
        </w:rPr>
        <w:t>2</w:t>
      </w:r>
      <w:r>
        <w:rPr>
          <w:rFonts w:ascii="Calibri" w:hAnsi="Calibri"/>
        </w:rPr>
        <w:t xml:space="preserve"> roku płatne będzie na podstawie faktury wystawionej po zatwierdzeniu przez Zamawiającego raportu, o którym mowa w § 7 ust. 2.  </w:t>
      </w:r>
    </w:p>
    <w:p w14:paraId="7EE43F73" w14:textId="77777777" w:rsidR="00353B43" w:rsidRPr="007F30BB" w:rsidRDefault="00353B43" w:rsidP="00353B43">
      <w:pPr>
        <w:pStyle w:val="Standard"/>
        <w:numPr>
          <w:ilvl w:val="1"/>
          <w:numId w:val="18"/>
        </w:numPr>
        <w:jc w:val="both"/>
      </w:pPr>
      <w:r>
        <w:rPr>
          <w:rFonts w:ascii="Calibri" w:hAnsi="Calibri"/>
        </w:rPr>
        <w:t xml:space="preserve">Faktury częściowe za wykonanie przedmiotu umowy Wykonawca będzie wystawiał co miesiąc, na Gminę Parchowo, NIP 842-166-37-88. Faktury płatne będą przelewem z konta Zamawiającego na rachunek Wykonawcy podany na fakturach w terminie …………….., dni od daty otrzymania faktury do Zamawiającego.  </w:t>
      </w:r>
    </w:p>
    <w:p w14:paraId="3B29F050" w14:textId="72F6A511" w:rsidR="007F30BB" w:rsidRPr="007F30BB" w:rsidRDefault="007F30BB" w:rsidP="007F30BB">
      <w:pPr>
        <w:pStyle w:val="Standard"/>
        <w:numPr>
          <w:ilvl w:val="1"/>
          <w:numId w:val="18"/>
        </w:numPr>
        <w:jc w:val="both"/>
        <w:rPr>
          <w:rFonts w:asciiTheme="minorHAnsi" w:hAnsiTheme="minorHAnsi"/>
        </w:rPr>
      </w:pPr>
      <w:r w:rsidRPr="007F30BB">
        <w:rPr>
          <w:rFonts w:asciiTheme="minorHAnsi" w:hAnsiTheme="minorHAnsi"/>
        </w:rPr>
        <w:t>Wykonawca oświadcza, że</w:t>
      </w:r>
      <w:r w:rsidR="007654F7">
        <w:rPr>
          <w:rFonts w:asciiTheme="minorHAnsi" w:hAnsiTheme="minorHAnsi"/>
        </w:rPr>
        <w:t xml:space="preserve"> numer rachunku rozliczeniowego</w:t>
      </w:r>
      <w:r w:rsidRPr="007F30BB">
        <w:rPr>
          <w:rFonts w:asciiTheme="minorHAnsi" w:hAnsiTheme="minorHAnsi"/>
        </w:rPr>
        <w:t xml:space="preserve"> jest rachunkiem wskazanym w jednolitym wykazie podatników VAT (tzw. Biała lista) dostępnym w Biuletynie Informacji Publicznej Krajowej Administracji Skarbowej (KAS) na stronie internetowej </w:t>
      </w:r>
      <w:r w:rsidRPr="007654F7">
        <w:rPr>
          <w:rFonts w:asciiTheme="minorHAnsi" w:hAnsiTheme="minorHAnsi"/>
          <w:u w:val="single"/>
        </w:rPr>
        <w:t xml:space="preserve">https://www.gov.pl/web/kas/wykaz-podatnikow-vat </w:t>
      </w:r>
      <w:r w:rsidRPr="007F30BB">
        <w:rPr>
          <w:rFonts w:asciiTheme="minorHAnsi" w:hAnsiTheme="minorHAnsi"/>
        </w:rPr>
        <w:t>. Zmiana numeru rachunku bankowego Wykonawcy wymaga sporządzenia aneksu do umowy.</w:t>
      </w:r>
    </w:p>
    <w:p w14:paraId="50F89A5C" w14:textId="3DA59469" w:rsidR="007F30BB" w:rsidRPr="007F30BB" w:rsidRDefault="007F30BB" w:rsidP="007F30BB">
      <w:pPr>
        <w:pStyle w:val="Standard"/>
        <w:numPr>
          <w:ilvl w:val="1"/>
          <w:numId w:val="18"/>
        </w:numPr>
        <w:jc w:val="both"/>
        <w:rPr>
          <w:rFonts w:asciiTheme="minorHAnsi" w:hAnsiTheme="minorHAnsi"/>
        </w:rPr>
      </w:pPr>
      <w:r w:rsidRPr="007F30BB">
        <w:rPr>
          <w:rFonts w:asciiTheme="minorHAnsi" w:hAnsiTheme="minorHAnsi"/>
        </w:rPr>
        <w:t>Wykonawca zobowiązuje się poinformować pisemnie Zamawiającego o każdej zmianie lub wykreśleniu rachunku wskazanego w wykazie podatników VAT (tzw. Biała Lista) lub utracie statusu czynnego podatnika VAT w terminie 2 dni od dnia wystąpienia tej okoliczności.</w:t>
      </w:r>
    </w:p>
    <w:p w14:paraId="1563225B" w14:textId="77777777" w:rsidR="00353B43" w:rsidRDefault="00353B43" w:rsidP="00353B43">
      <w:pPr>
        <w:pStyle w:val="Standard"/>
        <w:numPr>
          <w:ilvl w:val="1"/>
          <w:numId w:val="18"/>
        </w:numPr>
        <w:jc w:val="both"/>
      </w:pPr>
      <w:r>
        <w:rPr>
          <w:rFonts w:ascii="Calibri" w:hAnsi="Calibri"/>
        </w:rPr>
        <w:t>Za dzień dokonania płatności przyjmuje się dzień obciążenia rachunku bankowego Zamawiającego.</w:t>
      </w:r>
    </w:p>
    <w:p w14:paraId="1729AF0A" w14:textId="77777777" w:rsidR="00353B43" w:rsidRDefault="00353B43" w:rsidP="00353B43">
      <w:pPr>
        <w:pStyle w:val="Standard"/>
        <w:numPr>
          <w:ilvl w:val="1"/>
          <w:numId w:val="18"/>
        </w:numPr>
        <w:jc w:val="both"/>
      </w:pPr>
      <w:r>
        <w:rPr>
          <w:rFonts w:ascii="Calibri" w:hAnsi="Calibri"/>
        </w:rPr>
        <w:t xml:space="preserve">W przypadku wystawienia przez Wykonawcę faktury VAT niezgodnie z umową lub </w:t>
      </w:r>
      <w:r>
        <w:rPr>
          <w:rFonts w:ascii="Calibri" w:hAnsi="Calibri"/>
        </w:rPr>
        <w:lastRenderedPageBreak/>
        <w:t>obowiązującymi przepisami prawa, Zamawiający ma prawo do wstrzymania płatności do czasu wyjaśnienia przez Wykonawcę przyczyn niezgodności oraz ich usunięcia, poprzez wystawienie faktury lub noty korygującej VAT, bez obowiązku płacenia odsetek za ten okres.</w:t>
      </w:r>
    </w:p>
    <w:p w14:paraId="352CCC07" w14:textId="77777777" w:rsidR="00353B43" w:rsidRDefault="00353B43" w:rsidP="00353B43">
      <w:pPr>
        <w:pStyle w:val="Standard"/>
        <w:numPr>
          <w:ilvl w:val="1"/>
          <w:numId w:val="18"/>
        </w:numPr>
        <w:jc w:val="both"/>
      </w:pPr>
      <w:r>
        <w:rPr>
          <w:rFonts w:ascii="Calibri" w:hAnsi="Calibri"/>
        </w:rPr>
        <w:t>Wszelkie kwoty należne Zamawiającemu, w szczególności z tytułu kar umownych, mogą być potrącane z płatności realizowanych na rzecz Wykonawcy.</w:t>
      </w:r>
    </w:p>
    <w:p w14:paraId="129C07A1" w14:textId="77777777" w:rsidR="00353B43" w:rsidRDefault="00353B43" w:rsidP="00353B43">
      <w:pPr>
        <w:pStyle w:val="Standard"/>
        <w:numPr>
          <w:ilvl w:val="1"/>
          <w:numId w:val="18"/>
        </w:numPr>
        <w:jc w:val="both"/>
      </w:pPr>
      <w:r>
        <w:rPr>
          <w:rFonts w:ascii="Calibri" w:hAnsi="Calibri"/>
        </w:rPr>
        <w:t>Zmiana wysokości stawki podatku VAT w czasie trwania umowy powoduje zmianę wysokości brutto  wynagrodzenia przy niezmienionym wynagrodzeniu netto.</w:t>
      </w:r>
    </w:p>
    <w:p w14:paraId="06DD7239" w14:textId="77777777" w:rsidR="00353B43" w:rsidRDefault="00353B43" w:rsidP="00353B43">
      <w:pPr>
        <w:pStyle w:val="Standard"/>
        <w:rPr>
          <w:rFonts w:ascii="Calibri" w:hAnsi="Calibri"/>
        </w:rPr>
      </w:pPr>
    </w:p>
    <w:p w14:paraId="7873BA2A" w14:textId="77777777" w:rsidR="00353B43" w:rsidRDefault="00353B43" w:rsidP="00353B43">
      <w:pPr>
        <w:pStyle w:val="Nagwek1"/>
        <w:spacing w:before="0" w:after="0" w:line="360" w:lineRule="auto"/>
        <w:ind w:left="432" w:hanging="432"/>
        <w:jc w:val="center"/>
      </w:pPr>
      <w:r>
        <w:rPr>
          <w:rFonts w:ascii="Calibri" w:hAnsi="Calibri"/>
          <w:sz w:val="24"/>
          <w:szCs w:val="24"/>
        </w:rPr>
        <w:t>§ 9</w:t>
      </w:r>
    </w:p>
    <w:p w14:paraId="0AB9C5B6" w14:textId="77777777" w:rsidR="00353B43" w:rsidRDefault="00353B43" w:rsidP="00353B43">
      <w:pPr>
        <w:pStyle w:val="Nagwek1"/>
        <w:spacing w:before="0" w:after="0" w:line="360" w:lineRule="auto"/>
        <w:ind w:left="432" w:hanging="432"/>
        <w:jc w:val="center"/>
      </w:pPr>
      <w:r>
        <w:rPr>
          <w:rFonts w:ascii="Calibri" w:hAnsi="Calibri"/>
          <w:sz w:val="24"/>
          <w:szCs w:val="24"/>
        </w:rPr>
        <w:t>Kary umowne</w:t>
      </w:r>
    </w:p>
    <w:p w14:paraId="13E292B0" w14:textId="77777777" w:rsidR="00353B43" w:rsidRDefault="00353B43" w:rsidP="00353B43">
      <w:pPr>
        <w:pStyle w:val="Standard"/>
        <w:numPr>
          <w:ilvl w:val="0"/>
          <w:numId w:val="23"/>
        </w:numPr>
        <w:jc w:val="both"/>
      </w:pPr>
      <w:r>
        <w:rPr>
          <w:rFonts w:ascii="Calibri" w:hAnsi="Calibri"/>
          <w:color w:val="00000A"/>
        </w:rPr>
        <w:t>Strony przewidują kary umowne.</w:t>
      </w:r>
    </w:p>
    <w:p w14:paraId="76222CEC" w14:textId="5A742877" w:rsidR="00353B43" w:rsidRDefault="00353B43" w:rsidP="00F7754F">
      <w:pPr>
        <w:pStyle w:val="Standard"/>
        <w:numPr>
          <w:ilvl w:val="0"/>
          <w:numId w:val="23"/>
        </w:numPr>
        <w:jc w:val="both"/>
      </w:pPr>
      <w:r>
        <w:rPr>
          <w:rFonts w:ascii="Calibri" w:hAnsi="Calibri"/>
        </w:rPr>
        <w:t>Wykonawca zapłaci Zamawiającemu kary umowne w następujących przypadkach i wysokościach:</w:t>
      </w:r>
    </w:p>
    <w:p w14:paraId="18224269" w14:textId="77777777" w:rsidR="00353B43" w:rsidRDefault="00353B43" w:rsidP="00353B43">
      <w:pPr>
        <w:pStyle w:val="Akapitzlist"/>
        <w:numPr>
          <w:ilvl w:val="0"/>
          <w:numId w:val="26"/>
        </w:numPr>
        <w:jc w:val="both"/>
        <w:rPr>
          <w:rFonts w:ascii="Calibri" w:hAnsi="Calibri"/>
          <w:vanish/>
        </w:rPr>
      </w:pPr>
    </w:p>
    <w:p w14:paraId="755A868A" w14:textId="77777777" w:rsidR="00353B43" w:rsidRDefault="00353B43" w:rsidP="00353B43">
      <w:pPr>
        <w:pStyle w:val="Standard"/>
        <w:numPr>
          <w:ilvl w:val="1"/>
          <w:numId w:val="26"/>
        </w:numPr>
        <w:jc w:val="both"/>
      </w:pPr>
      <w:r>
        <w:rPr>
          <w:rFonts w:ascii="Calibri" w:hAnsi="Calibri"/>
        </w:rPr>
        <w:t>za odstąpienie od umowy lub jej rozwiązanie z przyczyn zależnych od Wykonawcy w wysokości 10% szacunkowego wynagrodzenia brutto, o którym mowa w § 8 ust. 1;</w:t>
      </w:r>
    </w:p>
    <w:p w14:paraId="2CE85884" w14:textId="77777777" w:rsidR="00353B43" w:rsidRDefault="00353B43" w:rsidP="00353B43">
      <w:pPr>
        <w:pStyle w:val="Standard"/>
        <w:numPr>
          <w:ilvl w:val="1"/>
          <w:numId w:val="26"/>
        </w:numPr>
        <w:jc w:val="both"/>
      </w:pPr>
      <w:r>
        <w:rPr>
          <w:rFonts w:ascii="Calibri" w:hAnsi="Calibri"/>
        </w:rPr>
        <w:t xml:space="preserve">w wysokości 100,00 zł za każdy dzień </w:t>
      </w:r>
      <w:r>
        <w:rPr>
          <w:rFonts w:ascii="Calibri" w:hAnsi="Calibri"/>
          <w:color w:val="00000A"/>
        </w:rPr>
        <w:t>opóźnienia</w:t>
      </w:r>
      <w:r>
        <w:rPr>
          <w:rFonts w:ascii="Calibri" w:hAnsi="Calibri"/>
        </w:rPr>
        <w:t xml:space="preserve"> w złożeniu raportu lub sprawozdania, o których mowa w § 7 ust. 2 i 5;</w:t>
      </w:r>
    </w:p>
    <w:p w14:paraId="68988782" w14:textId="77777777" w:rsidR="00353B43" w:rsidRDefault="00353B43" w:rsidP="00353B43">
      <w:pPr>
        <w:pStyle w:val="Standard"/>
        <w:numPr>
          <w:ilvl w:val="1"/>
          <w:numId w:val="26"/>
        </w:numPr>
        <w:jc w:val="both"/>
      </w:pPr>
      <w:r>
        <w:rPr>
          <w:rFonts w:ascii="Calibri" w:hAnsi="Calibri"/>
        </w:rPr>
        <w:t>w wysokości 50,00 zł za każdy przypadek nieodebrania odpadów (włącznie z odpadami umieszczonymi poza pojemnikami w przypadku nieruchomości zamieszkałych) z nieruchomości objętej obowiązkiem odebrania z niej odpadów w terminie niezgodnym z Harmonogramem; kara będzie naliczana jako iloczyn kwoty 50,00 zł i ilości nieruchomości zamieszkałych od których nie odebrano odpadów lub odebrano odpady w terminie niezgodnym z Harmonogramem (po terminie  48 godzin od zgłoszonej reklamacji);</w:t>
      </w:r>
    </w:p>
    <w:p w14:paraId="3E9371F9" w14:textId="77777777" w:rsidR="00353B43" w:rsidRDefault="00353B43" w:rsidP="00353B43">
      <w:pPr>
        <w:pStyle w:val="Standard"/>
        <w:numPr>
          <w:ilvl w:val="1"/>
          <w:numId w:val="26"/>
        </w:numPr>
        <w:jc w:val="both"/>
      </w:pPr>
      <w:r>
        <w:rPr>
          <w:rFonts w:ascii="Calibri" w:hAnsi="Calibri"/>
        </w:rPr>
        <w:t>w wysokości 50,00 zł za każdy przypadek nieodebrania odpadów z nieruchomości niezamieszkałych lub innej z nieruchomości objętej obowiązkiem odebrania z niej odpadów, od których nie odebrano odpadów lub odebrano odpady w terminie niezgodnym z harmonogramem, kara będzie naliczana jako iloczyn kwoty 50,00 zł i ilości nieruchomości niezamieszkałych lub innych (po terminie 48 godzin od zgłoszonej reklamacji);</w:t>
      </w:r>
    </w:p>
    <w:p w14:paraId="39883EF1" w14:textId="77777777" w:rsidR="00353B43" w:rsidRDefault="00353B43" w:rsidP="00353B43">
      <w:pPr>
        <w:pStyle w:val="Standard"/>
        <w:numPr>
          <w:ilvl w:val="1"/>
          <w:numId w:val="26"/>
        </w:numPr>
        <w:jc w:val="both"/>
      </w:pPr>
      <w:r>
        <w:rPr>
          <w:rFonts w:ascii="Calibri" w:hAnsi="Calibri"/>
        </w:rPr>
        <w:t>w wysokości 100,00 zł za każdy dzień</w:t>
      </w:r>
      <w:r>
        <w:rPr>
          <w:rFonts w:ascii="Calibri" w:hAnsi="Calibri"/>
          <w:color w:val="00000A"/>
        </w:rPr>
        <w:t xml:space="preserve"> opóźnienia </w:t>
      </w:r>
      <w:r>
        <w:rPr>
          <w:rFonts w:ascii="Calibri" w:hAnsi="Calibri"/>
        </w:rPr>
        <w:t>w dostarczeniu Zamawiającemu uzgodnionego z nim Harmonogramu</w:t>
      </w:r>
      <w:r>
        <w:rPr>
          <w:rFonts w:ascii="Calibri" w:hAnsi="Calibri"/>
          <w:i/>
          <w:iCs/>
        </w:rPr>
        <w:t>;</w:t>
      </w:r>
    </w:p>
    <w:p w14:paraId="3AE36317" w14:textId="77777777" w:rsidR="00353B43" w:rsidRDefault="00353B43" w:rsidP="00353B43">
      <w:pPr>
        <w:pStyle w:val="Standard"/>
        <w:numPr>
          <w:ilvl w:val="1"/>
          <w:numId w:val="26"/>
        </w:numPr>
        <w:jc w:val="both"/>
      </w:pPr>
      <w:r>
        <w:rPr>
          <w:rFonts w:ascii="Calibri" w:hAnsi="Calibri"/>
        </w:rPr>
        <w:t>w wysokości 100,00 zł za każdy dzień</w:t>
      </w:r>
      <w:r>
        <w:rPr>
          <w:rFonts w:ascii="Calibri" w:hAnsi="Calibri"/>
          <w:color w:val="00000A"/>
        </w:rPr>
        <w:t xml:space="preserve"> opóźnienia</w:t>
      </w:r>
      <w:r>
        <w:rPr>
          <w:rFonts w:ascii="Calibri" w:hAnsi="Calibri"/>
        </w:rPr>
        <w:t xml:space="preserve"> w umieszczeniu Harmonogramu na stronie internetowej Wykonawcy;</w:t>
      </w:r>
    </w:p>
    <w:p w14:paraId="405D4465" w14:textId="77777777" w:rsidR="00353B43" w:rsidRDefault="00353B43" w:rsidP="00353B43">
      <w:pPr>
        <w:pStyle w:val="Standard"/>
        <w:numPr>
          <w:ilvl w:val="1"/>
          <w:numId w:val="26"/>
        </w:numPr>
        <w:jc w:val="both"/>
      </w:pPr>
      <w:r>
        <w:rPr>
          <w:rFonts w:ascii="Calibri" w:hAnsi="Calibri"/>
        </w:rPr>
        <w:t>w wysokości 500,00 zł za każdy przypadek świadczenia usługi przez Wykonawcę za pomocą pojazdu, który nie jest czytelnie oznaczony nazwą i numerem  telefonu Wykonawcy;</w:t>
      </w:r>
    </w:p>
    <w:p w14:paraId="5515A4C4" w14:textId="77777777" w:rsidR="00353B43" w:rsidRDefault="00353B43" w:rsidP="00353B43">
      <w:pPr>
        <w:pStyle w:val="Standard"/>
        <w:numPr>
          <w:ilvl w:val="1"/>
          <w:numId w:val="26"/>
        </w:numPr>
        <w:jc w:val="both"/>
      </w:pPr>
      <w:r>
        <w:rPr>
          <w:rFonts w:ascii="Calibri" w:hAnsi="Calibri"/>
        </w:rPr>
        <w:t>w wysokości 50,00 zł za każdy przypadek nie uprzątnięcia i nieodebrania odpadów z miejsc ich gromadzenia, które nie zostały umieszczone w pojemnikach;</w:t>
      </w:r>
    </w:p>
    <w:p w14:paraId="3A5ED762" w14:textId="77777777" w:rsidR="00353B43" w:rsidRDefault="00353B43" w:rsidP="00353B43">
      <w:pPr>
        <w:pStyle w:val="Standard"/>
        <w:numPr>
          <w:ilvl w:val="1"/>
          <w:numId w:val="26"/>
        </w:numPr>
        <w:jc w:val="both"/>
      </w:pPr>
      <w:r>
        <w:rPr>
          <w:rFonts w:ascii="Calibri" w:hAnsi="Calibri"/>
        </w:rPr>
        <w:t>w wysokości 5.000,00 zł za każdy przypadek zmieszania odebranych odpadów komunalnych;</w:t>
      </w:r>
    </w:p>
    <w:p w14:paraId="63799ED2" w14:textId="77777777" w:rsidR="00353B43" w:rsidRDefault="00353B43" w:rsidP="00353B43">
      <w:pPr>
        <w:pStyle w:val="Standard"/>
        <w:numPr>
          <w:ilvl w:val="1"/>
          <w:numId w:val="26"/>
        </w:numPr>
        <w:jc w:val="both"/>
      </w:pPr>
      <w:r>
        <w:rPr>
          <w:rFonts w:ascii="Calibri" w:hAnsi="Calibri"/>
        </w:rPr>
        <w:t>w wysokości 100,00 zł za każdy przypadek niedostarczenia właścicielom nieruchomości worków;</w:t>
      </w:r>
    </w:p>
    <w:p w14:paraId="4BCEBE6C" w14:textId="77777777" w:rsidR="00353B43" w:rsidRDefault="00353B43" w:rsidP="00353B43">
      <w:pPr>
        <w:pStyle w:val="Standard"/>
        <w:numPr>
          <w:ilvl w:val="1"/>
          <w:numId w:val="26"/>
        </w:numPr>
        <w:jc w:val="both"/>
      </w:pPr>
      <w:r>
        <w:rPr>
          <w:rFonts w:ascii="Calibri" w:hAnsi="Calibri"/>
        </w:rPr>
        <w:t>w wysokości 300,00 zł za każdy dzień, w którym w godzinach od 7</w:t>
      </w:r>
      <w:r>
        <w:rPr>
          <w:rFonts w:ascii="Calibri" w:hAnsi="Calibri"/>
          <w:vertAlign w:val="superscript"/>
        </w:rPr>
        <w:t xml:space="preserve">00 </w:t>
      </w:r>
      <w:r>
        <w:rPr>
          <w:rFonts w:ascii="Calibri" w:hAnsi="Calibri"/>
        </w:rPr>
        <w:t xml:space="preserve"> do 17</w:t>
      </w:r>
      <w:r>
        <w:rPr>
          <w:rFonts w:ascii="Calibri" w:hAnsi="Calibri"/>
          <w:vertAlign w:val="superscript"/>
        </w:rPr>
        <w:t xml:space="preserve">00, </w:t>
      </w:r>
      <w:r>
        <w:rPr>
          <w:rFonts w:ascii="Calibri" w:hAnsi="Calibri"/>
        </w:rPr>
        <w:t>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w:t>
      </w:r>
    </w:p>
    <w:p w14:paraId="556C10CC" w14:textId="77777777" w:rsidR="00353B43" w:rsidRDefault="00353B43" w:rsidP="00353B43">
      <w:pPr>
        <w:pStyle w:val="Standard"/>
        <w:numPr>
          <w:ilvl w:val="1"/>
          <w:numId w:val="26"/>
        </w:numPr>
        <w:jc w:val="both"/>
      </w:pPr>
      <w:r>
        <w:rPr>
          <w:rFonts w:ascii="Calibri" w:hAnsi="Calibri"/>
        </w:rPr>
        <w:t xml:space="preserve">w wysokości 200,00 zł za każdy przypadek nie poinformowania Zamawiającego o nie wypełnieniu obowiązku selektywnej zbiórki odpadów przez wszystkich właścicieli </w:t>
      </w:r>
      <w:r>
        <w:rPr>
          <w:rFonts w:ascii="Calibri" w:hAnsi="Calibri"/>
        </w:rPr>
        <w:lastRenderedPageBreak/>
        <w:t>nieruchomości objętych systemem gospodarowania odpadami;</w:t>
      </w:r>
    </w:p>
    <w:p w14:paraId="2DCD3A9A" w14:textId="77777777" w:rsidR="00353B43" w:rsidRDefault="00353B43" w:rsidP="00353B43">
      <w:pPr>
        <w:pStyle w:val="Standard"/>
        <w:numPr>
          <w:ilvl w:val="1"/>
          <w:numId w:val="26"/>
        </w:numPr>
        <w:jc w:val="both"/>
      </w:pPr>
      <w:r>
        <w:rPr>
          <w:rFonts w:ascii="Calibri" w:hAnsi="Calibri"/>
        </w:rPr>
        <w:t xml:space="preserve">w wysokości 50,00 zł za każdy dzień </w:t>
      </w:r>
      <w:r>
        <w:rPr>
          <w:rFonts w:ascii="Calibri" w:hAnsi="Calibri"/>
          <w:color w:val="00000A"/>
        </w:rPr>
        <w:t xml:space="preserve">opóźnienia </w:t>
      </w:r>
      <w:r>
        <w:rPr>
          <w:rFonts w:ascii="Calibri" w:hAnsi="Calibri"/>
        </w:rPr>
        <w:t>nie odebrania odpadów z PSZOK-u, o którym mowa w OPZ – załącznik nr 1 do umowy;</w:t>
      </w:r>
    </w:p>
    <w:p w14:paraId="354DED47" w14:textId="77777777" w:rsidR="00353B43" w:rsidRDefault="00353B43" w:rsidP="00353B43">
      <w:pPr>
        <w:pStyle w:val="Standard"/>
        <w:numPr>
          <w:ilvl w:val="1"/>
          <w:numId w:val="26"/>
        </w:numPr>
        <w:jc w:val="both"/>
      </w:pPr>
      <w:r>
        <w:rPr>
          <w:rFonts w:ascii="Calibri" w:hAnsi="Calibri"/>
        </w:rPr>
        <w:t>w wysokości 50,00 zł za każdy dzień</w:t>
      </w:r>
      <w:r>
        <w:rPr>
          <w:rFonts w:ascii="Calibri" w:hAnsi="Calibri"/>
          <w:color w:val="00000A"/>
        </w:rPr>
        <w:t xml:space="preserve"> opóźnienia </w:t>
      </w:r>
      <w:r>
        <w:rPr>
          <w:rFonts w:ascii="Calibri" w:hAnsi="Calibri"/>
        </w:rPr>
        <w:t>nie odebrania odpadów z nieruchomości objętych systemem gospodarowania odpadami komunalnymi po wcześniejszym zawiadomieniu przez Zamawiającego;</w:t>
      </w:r>
    </w:p>
    <w:p w14:paraId="099493A3" w14:textId="77777777" w:rsidR="00353B43" w:rsidRDefault="00353B43" w:rsidP="00353B43">
      <w:pPr>
        <w:pStyle w:val="Standard"/>
        <w:numPr>
          <w:ilvl w:val="1"/>
          <w:numId w:val="26"/>
        </w:numPr>
        <w:jc w:val="both"/>
      </w:pPr>
      <w:r>
        <w:rPr>
          <w:rFonts w:ascii="Calibri" w:hAnsi="Calibri"/>
        </w:rPr>
        <w:t>w wysokości 50,00 zł za każdy dzień</w:t>
      </w:r>
      <w:r>
        <w:rPr>
          <w:rFonts w:ascii="Calibri" w:hAnsi="Calibri"/>
          <w:color w:val="00000A"/>
        </w:rPr>
        <w:t xml:space="preserve"> opóźnienia </w:t>
      </w:r>
      <w:r>
        <w:rPr>
          <w:rFonts w:ascii="Calibri" w:hAnsi="Calibri"/>
        </w:rPr>
        <w:t>nie odebrania odpadów przeterminowanych leków zgromadzonych w Aptece w Parchowie i budynku Urzędu Gminy Parchowo;</w:t>
      </w:r>
    </w:p>
    <w:p w14:paraId="23F09BB3" w14:textId="77777777" w:rsidR="00353B43" w:rsidRDefault="00353B43" w:rsidP="00353B43">
      <w:pPr>
        <w:pStyle w:val="Standard"/>
        <w:numPr>
          <w:ilvl w:val="1"/>
          <w:numId w:val="26"/>
        </w:numPr>
        <w:jc w:val="both"/>
      </w:pPr>
      <w:r>
        <w:rPr>
          <w:rFonts w:ascii="Calibri" w:hAnsi="Calibri"/>
        </w:rPr>
        <w:t>w wysokości 300 zł za każdorazowe stwierdzenie realizacji przedmiotu umowy przy użyciu pojazdów innych niż wymienione w wykazie narzędzi;</w:t>
      </w:r>
    </w:p>
    <w:p w14:paraId="6091E071" w14:textId="77777777" w:rsidR="00353B43" w:rsidRDefault="00353B43" w:rsidP="00353B43">
      <w:pPr>
        <w:pStyle w:val="Standard"/>
        <w:numPr>
          <w:ilvl w:val="1"/>
          <w:numId w:val="26"/>
        </w:numPr>
        <w:jc w:val="both"/>
      </w:pPr>
      <w:r>
        <w:rPr>
          <w:rFonts w:ascii="Calibri" w:hAnsi="Calibri"/>
        </w:rPr>
        <w:t xml:space="preserve">za niedopełnienie wymogu zatrudniania pracowników świadczących usługi na podstawie umowy o pracę  - za każdy pełen dzień w wysokości 100 zł; powyższa kara będzie naliczana oddzielnie za każdą osobę świadczącą usługi, a nie zatrudnioną przez Wykonawcę na podstawie umowy o pracę.  </w:t>
      </w:r>
    </w:p>
    <w:p w14:paraId="575C34A7" w14:textId="77777777" w:rsidR="00353B43" w:rsidRDefault="00353B43" w:rsidP="00353B43">
      <w:pPr>
        <w:pStyle w:val="Textbody"/>
        <w:numPr>
          <w:ilvl w:val="0"/>
          <w:numId w:val="24"/>
        </w:numPr>
        <w:jc w:val="both"/>
      </w:pPr>
      <w:r>
        <w:rPr>
          <w:rFonts w:ascii="Calibri" w:hAnsi="Calibri"/>
        </w:rPr>
        <w:t>Zamawiający jest zobowiązany do zapłaty Wykonawcy kary umownej z tytułu wypowiedzenia przez Wykonawcę umowy z przyczyn leżących po stronie Zamawiającego w wysokości 10 % szacunkowego wynagrodzenia brutto, o którym mowa w § 8 ust. 1.</w:t>
      </w:r>
    </w:p>
    <w:p w14:paraId="075CD033" w14:textId="3C844640" w:rsidR="00353B43" w:rsidRDefault="00F54924" w:rsidP="00802D54">
      <w:pPr>
        <w:pStyle w:val="Textbody"/>
        <w:ind w:left="426" w:hanging="426"/>
        <w:jc w:val="both"/>
      </w:pPr>
      <w:r>
        <w:rPr>
          <w:rFonts w:ascii="Calibri" w:hAnsi="Calibri"/>
        </w:rPr>
        <w:t xml:space="preserve">4. </w:t>
      </w:r>
      <w:r w:rsidR="00802D54">
        <w:rPr>
          <w:rFonts w:ascii="Calibri" w:hAnsi="Calibri"/>
        </w:rPr>
        <w:t xml:space="preserve">  </w:t>
      </w:r>
      <w:r w:rsidR="00353B43">
        <w:rPr>
          <w:rFonts w:ascii="Calibri" w:hAnsi="Calibri"/>
        </w:rPr>
        <w:t xml:space="preserve">Zapłacenie kary </w:t>
      </w:r>
      <w:r w:rsidR="00353B43">
        <w:rPr>
          <w:rFonts w:ascii="Calibri" w:hAnsi="Calibri"/>
          <w:color w:val="00000A"/>
        </w:rPr>
        <w:t xml:space="preserve">umownej z któregokolwiek tytułu </w:t>
      </w:r>
      <w:r w:rsidR="00353B43">
        <w:rPr>
          <w:rFonts w:ascii="Calibri" w:hAnsi="Calibri"/>
        </w:rPr>
        <w:t xml:space="preserve">nie zwalnia Wykonawcy z obowiązku dokończenia realizacji przedmiotu umowy, jak również z żadnych innych zobowiązań </w:t>
      </w:r>
      <w:r w:rsidR="00353B43">
        <w:rPr>
          <w:rFonts w:ascii="Calibri" w:hAnsi="Calibri"/>
          <w:color w:val="00000A"/>
        </w:rPr>
        <w:t>wynikających z przepisów prawa czy umowy.</w:t>
      </w:r>
    </w:p>
    <w:p w14:paraId="0EABECBA" w14:textId="30550BE3" w:rsidR="00353B43" w:rsidRDefault="00802D54" w:rsidP="00802D54">
      <w:pPr>
        <w:pStyle w:val="Textbody"/>
        <w:ind w:left="426" w:hanging="426"/>
        <w:jc w:val="both"/>
      </w:pPr>
      <w:r>
        <w:rPr>
          <w:rFonts w:ascii="Calibri" w:hAnsi="Calibri"/>
        </w:rPr>
        <w:t xml:space="preserve">5. </w:t>
      </w:r>
      <w:r w:rsidR="00353B43">
        <w:rPr>
          <w:rFonts w:ascii="Calibri" w:hAnsi="Calibri"/>
        </w:rPr>
        <w:t>Zamawiający zastrzega sobie prawo do dochodzenia odszkodowania przewyższającego wysokość zastrzeżonych kar umownych, do wysokości rzeczywiście poniesionej szkody, na zasadach ogólnych uregulowanych w Kodeksie Cywilnym. Odszkodowanie to obejmuje tak szkodę rzeczywistą jak i wszelkie ewentualnie utracone korzyści.</w:t>
      </w:r>
    </w:p>
    <w:p w14:paraId="74A557E2" w14:textId="0672C035" w:rsidR="00353B43" w:rsidRDefault="00BD26D7" w:rsidP="00802D54">
      <w:pPr>
        <w:pStyle w:val="Textbody"/>
        <w:ind w:left="426" w:hanging="426"/>
        <w:jc w:val="both"/>
      </w:pPr>
      <w:r>
        <w:rPr>
          <w:rFonts w:ascii="Calibri" w:hAnsi="Calibri"/>
        </w:rPr>
        <w:t>6</w:t>
      </w:r>
      <w:r w:rsidR="00802D54">
        <w:rPr>
          <w:rFonts w:ascii="Calibri" w:hAnsi="Calibri"/>
        </w:rPr>
        <w:t xml:space="preserve">.    </w:t>
      </w:r>
      <w:r w:rsidR="00353B43">
        <w:rPr>
          <w:rFonts w:ascii="Calibri" w:hAnsi="Calibri"/>
        </w:rPr>
        <w:t xml:space="preserve">Kary umowne, o których mowa w ust. </w:t>
      </w:r>
      <w:r w:rsidR="00353B43">
        <w:rPr>
          <w:rFonts w:ascii="Calibri" w:hAnsi="Calibri"/>
          <w:b/>
          <w:bCs/>
        </w:rPr>
        <w:t>2</w:t>
      </w:r>
      <w:r w:rsidR="00353B43">
        <w:rPr>
          <w:rFonts w:ascii="Calibri" w:hAnsi="Calibri"/>
        </w:rPr>
        <w:t xml:space="preserve"> Wykonawca zobowiązany jest zapłacić w terminie 14 dni od dnia doręczenia pisemnego wezwania do zapłaty kary umownej.</w:t>
      </w:r>
    </w:p>
    <w:p w14:paraId="062981C6" w14:textId="1E341C9D" w:rsidR="00353B43" w:rsidRDefault="00BD26D7" w:rsidP="00802D54">
      <w:pPr>
        <w:pStyle w:val="Textbody"/>
        <w:ind w:left="284" w:hanging="284"/>
        <w:jc w:val="both"/>
      </w:pPr>
      <w:r>
        <w:rPr>
          <w:rFonts w:ascii="Calibri" w:hAnsi="Calibri"/>
          <w:color w:val="00000A"/>
        </w:rPr>
        <w:t>7</w:t>
      </w:r>
      <w:r w:rsidR="00802D54">
        <w:rPr>
          <w:rFonts w:ascii="Calibri" w:hAnsi="Calibri"/>
          <w:color w:val="00000A"/>
        </w:rPr>
        <w:t>.</w:t>
      </w:r>
      <w:r>
        <w:rPr>
          <w:rFonts w:ascii="Calibri" w:hAnsi="Calibri"/>
          <w:color w:val="00000A"/>
        </w:rPr>
        <w:t xml:space="preserve"> </w:t>
      </w:r>
      <w:r w:rsidR="00802D54">
        <w:rPr>
          <w:rFonts w:ascii="Calibri" w:hAnsi="Calibri"/>
          <w:color w:val="00000A"/>
        </w:rPr>
        <w:t xml:space="preserve"> </w:t>
      </w:r>
      <w:r w:rsidR="00353B43">
        <w:rPr>
          <w:rFonts w:ascii="Calibri" w:hAnsi="Calibri"/>
          <w:color w:val="00000A"/>
        </w:rPr>
        <w:t xml:space="preserve">Kary umowne, o których mowa w ust. </w:t>
      </w:r>
      <w:r w:rsidR="00353B43">
        <w:rPr>
          <w:rFonts w:ascii="Calibri" w:hAnsi="Calibri"/>
          <w:b/>
          <w:bCs/>
          <w:color w:val="00000A"/>
        </w:rPr>
        <w:t>3</w:t>
      </w:r>
      <w:r w:rsidR="00353B43">
        <w:rPr>
          <w:rFonts w:ascii="Calibri" w:hAnsi="Calibri"/>
          <w:color w:val="00000A"/>
        </w:rPr>
        <w:t xml:space="preserve"> Zamawiający zobowiązany jest zapłacić w terminie 14 dni od dnia doręczenia pisemnego wezwania do zapłaty kary umownej.</w:t>
      </w:r>
    </w:p>
    <w:p w14:paraId="01644866" w14:textId="77777777" w:rsidR="00353B43" w:rsidRDefault="00353B43" w:rsidP="00353B43">
      <w:pPr>
        <w:pStyle w:val="Tekstpodstawowy211"/>
        <w:suppressAutoHyphens w:val="0"/>
        <w:rPr>
          <w:rFonts w:ascii="Calibri" w:hAnsi="Calibri"/>
        </w:rPr>
      </w:pPr>
    </w:p>
    <w:p w14:paraId="7F3A1EC2" w14:textId="77777777" w:rsidR="00353B43" w:rsidRDefault="00353B43" w:rsidP="00353B43">
      <w:pPr>
        <w:pStyle w:val="Nagwek4"/>
        <w:spacing w:after="120"/>
        <w:ind w:left="864" w:hanging="864"/>
        <w:jc w:val="center"/>
      </w:pPr>
      <w:r>
        <w:rPr>
          <w:rFonts w:ascii="Calibri" w:hAnsi="Calibri"/>
          <w:sz w:val="24"/>
          <w:szCs w:val="24"/>
        </w:rPr>
        <w:t>§ 11</w:t>
      </w:r>
    </w:p>
    <w:p w14:paraId="73BAF109" w14:textId="77777777" w:rsidR="00353B43" w:rsidRDefault="00353B43" w:rsidP="00353B43">
      <w:pPr>
        <w:pStyle w:val="Standard"/>
        <w:jc w:val="center"/>
      </w:pPr>
      <w:r>
        <w:rPr>
          <w:rFonts w:ascii="Calibri" w:hAnsi="Calibri"/>
          <w:b/>
          <w:bCs/>
        </w:rPr>
        <w:t>Wypowiedzenie umowy</w:t>
      </w:r>
    </w:p>
    <w:p w14:paraId="65BDD5B0" w14:textId="77777777" w:rsidR="00353B43" w:rsidRDefault="00353B43" w:rsidP="00353B43">
      <w:pPr>
        <w:pStyle w:val="Standard"/>
        <w:numPr>
          <w:ilvl w:val="0"/>
          <w:numId w:val="29"/>
        </w:numPr>
        <w:jc w:val="both"/>
      </w:pPr>
      <w:r>
        <w:rPr>
          <w:rFonts w:ascii="Calibri" w:hAnsi="Calibri"/>
        </w:rPr>
        <w:t>Zamawiający ma prawo wypowiedzieć umowę ze skutkiem natychmiastowym w następujących przypadkach:</w:t>
      </w:r>
    </w:p>
    <w:p w14:paraId="3EBB9EAC" w14:textId="77777777" w:rsidR="00353B43" w:rsidRDefault="00353B43" w:rsidP="00353B43">
      <w:pPr>
        <w:pStyle w:val="Standard"/>
        <w:numPr>
          <w:ilvl w:val="0"/>
          <w:numId w:val="31"/>
        </w:numPr>
        <w:jc w:val="both"/>
      </w:pPr>
      <w:r>
        <w:rPr>
          <w:rFonts w:ascii="Calibri" w:hAnsi="Calibri"/>
        </w:rPr>
        <w:t>gdy Wykonawca narusza w sposób istotny postanowienia umowy,</w:t>
      </w:r>
    </w:p>
    <w:p w14:paraId="3EC30F3E" w14:textId="7B56BBA0" w:rsidR="00353B43" w:rsidRDefault="00353B43" w:rsidP="00F7754F">
      <w:pPr>
        <w:pStyle w:val="Standard"/>
        <w:numPr>
          <w:ilvl w:val="0"/>
          <w:numId w:val="31"/>
        </w:numPr>
        <w:jc w:val="both"/>
      </w:pPr>
      <w:r>
        <w:rPr>
          <w:rFonts w:ascii="Calibri" w:hAnsi="Calibri"/>
        </w:rPr>
        <w:t>gdy Wykonawca znajduje się w stanie zagrażającym niewypłacalnością lub przechodzi w stan likwidacji w celach innych niż przekształcenie przedsiębiorstwa lub połączenie się z innym przedsiębiorstwem,</w:t>
      </w:r>
    </w:p>
    <w:p w14:paraId="5C2C806F" w14:textId="77777777" w:rsidR="00353B43" w:rsidRDefault="00353B43" w:rsidP="00353B43">
      <w:pPr>
        <w:pStyle w:val="Standard"/>
        <w:numPr>
          <w:ilvl w:val="0"/>
          <w:numId w:val="32"/>
        </w:numPr>
        <w:jc w:val="both"/>
      </w:pPr>
      <w:r>
        <w:rPr>
          <w:rFonts w:ascii="Calibri" w:hAnsi="Calibri"/>
        </w:rPr>
        <w:t>gdy zostanie wydany nakaz zajęcia majątku Wykonawcy lub gdy zostanie wszczęte postępowanie egzekucyjne w stopniu uniemożliwiającym realizację niniejszej umowy.</w:t>
      </w:r>
    </w:p>
    <w:p w14:paraId="32480408" w14:textId="707BDF5E" w:rsidR="00353B43" w:rsidRDefault="00F7754F" w:rsidP="00F7754F">
      <w:pPr>
        <w:pStyle w:val="Standard"/>
        <w:numPr>
          <w:ilvl w:val="0"/>
          <w:numId w:val="29"/>
        </w:numPr>
        <w:jc w:val="both"/>
      </w:pPr>
      <w:r>
        <w:rPr>
          <w:rFonts w:ascii="Calibri" w:hAnsi="Calibri"/>
        </w:rPr>
        <w:tab/>
      </w:r>
      <w:r w:rsidR="00353B43">
        <w:rPr>
          <w:rFonts w:ascii="Calibri" w:hAnsi="Calibri"/>
        </w:rPr>
        <w:t>Istotne naruszenia umowy, o których mowa w ust. 1 pkt 1, obejmują w szczególności następujące przypadki:</w:t>
      </w:r>
    </w:p>
    <w:p w14:paraId="0FCF7B5B" w14:textId="77777777" w:rsidR="00353B43" w:rsidRDefault="00353B43" w:rsidP="00353B43">
      <w:pPr>
        <w:pStyle w:val="Standard"/>
        <w:numPr>
          <w:ilvl w:val="0"/>
          <w:numId w:val="35"/>
        </w:numPr>
        <w:jc w:val="both"/>
      </w:pPr>
      <w:r>
        <w:rPr>
          <w:rFonts w:ascii="Calibri" w:hAnsi="Calibri"/>
        </w:rPr>
        <w:t xml:space="preserve">utratę przez Wykonawcę prawa do wykonywania działalności będącej przedmiotem niniejszej umowy,  </w:t>
      </w:r>
    </w:p>
    <w:p w14:paraId="25BBFA5F" w14:textId="36A80EA6" w:rsidR="00353B43" w:rsidRDefault="00353B43" w:rsidP="00F7754F">
      <w:pPr>
        <w:pStyle w:val="Standard"/>
        <w:numPr>
          <w:ilvl w:val="0"/>
          <w:numId w:val="35"/>
        </w:numPr>
        <w:jc w:val="both"/>
      </w:pPr>
      <w:r>
        <w:rPr>
          <w:rFonts w:ascii="Calibri" w:hAnsi="Calibri"/>
        </w:rPr>
        <w:t>nie rozpoczęcie wykonywania przedmiotu umowy bez uzasadnionej przyczyny pomimo wezwania Zamawiającego,</w:t>
      </w:r>
    </w:p>
    <w:p w14:paraId="3780DDB6" w14:textId="77777777" w:rsidR="00353B43" w:rsidRDefault="00353B43" w:rsidP="00353B43">
      <w:pPr>
        <w:pStyle w:val="Standard"/>
        <w:numPr>
          <w:ilvl w:val="0"/>
          <w:numId w:val="36"/>
        </w:numPr>
        <w:jc w:val="both"/>
      </w:pPr>
      <w:r>
        <w:rPr>
          <w:rFonts w:ascii="Calibri" w:hAnsi="Calibri"/>
        </w:rPr>
        <w:lastRenderedPageBreak/>
        <w:t>niewykonywanie przez Wykonawcę obowiązków wynikających z przepisów prawnych, związanych z przedmiotem umowy,</w:t>
      </w:r>
    </w:p>
    <w:p w14:paraId="65C668BB" w14:textId="77777777" w:rsidR="00353B43" w:rsidRDefault="00353B43" w:rsidP="00353B43">
      <w:pPr>
        <w:pStyle w:val="Standard"/>
        <w:numPr>
          <w:ilvl w:val="0"/>
          <w:numId w:val="36"/>
        </w:numPr>
        <w:jc w:val="both"/>
      </w:pPr>
      <w:r>
        <w:rPr>
          <w:rFonts w:ascii="Calibri" w:hAnsi="Calibri"/>
        </w:rPr>
        <w:t>niewykonanie przez Wykonawcę obowiązków określonych w § 4 ust. 4 i 5.</w:t>
      </w:r>
    </w:p>
    <w:p w14:paraId="07ACB111" w14:textId="2DA8F5CC" w:rsidR="00353B43" w:rsidRDefault="00353B43" w:rsidP="00F7754F">
      <w:pPr>
        <w:pStyle w:val="Standard"/>
        <w:numPr>
          <w:ilvl w:val="0"/>
          <w:numId w:val="29"/>
        </w:numPr>
        <w:jc w:val="both"/>
      </w:pPr>
      <w:r>
        <w:rPr>
          <w:rFonts w:ascii="Calibri" w:hAnsi="Calibri"/>
        </w:rPr>
        <w:t>Warunkiem wypowiedzenia przez Zamawiającego niniejszej umowy w przypadkach opisanych w ust. 2 pkt. 3-4 jest uprzednie pisemne wezwanie Wykonawcy do wykonywania swoich obowiązków oraz wyznaczenie w tym celu dodatkowego 3 dniowego terminu.</w:t>
      </w:r>
    </w:p>
    <w:p w14:paraId="07119892" w14:textId="77777777" w:rsidR="00353B43" w:rsidRDefault="00353B43" w:rsidP="00353B43">
      <w:pPr>
        <w:pStyle w:val="Standard"/>
        <w:numPr>
          <w:ilvl w:val="0"/>
          <w:numId w:val="33"/>
        </w:numPr>
        <w:jc w:val="both"/>
      </w:pPr>
      <w:r>
        <w:rPr>
          <w:rFonts w:ascii="Calibri" w:hAnsi="Calibri"/>
          <w:b/>
          <w:bCs/>
        </w:rPr>
        <w:t>Wykonawca uprawniony jest do wypowiedzenia umowy ze skutkiem natychmiastowym, jeśli Zamawiający pozostaje w zwłoce z zapłatą wynagrodzenia przekraczającej 60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4916BFC7" w14:textId="77777777" w:rsidR="00353B43" w:rsidRDefault="00353B43" w:rsidP="00353B43">
      <w:pPr>
        <w:pStyle w:val="Standard"/>
        <w:numPr>
          <w:ilvl w:val="0"/>
          <w:numId w:val="33"/>
        </w:numPr>
        <w:jc w:val="both"/>
      </w:pPr>
      <w:r>
        <w:rPr>
          <w:rFonts w:ascii="Calibri" w:hAnsi="Calibri"/>
        </w:rPr>
        <w:t xml:space="preserve"> Wypowiedzenie niniejszej umowy powinno nastąpić na piśmie oraz zawierać uzasadnienie.</w:t>
      </w:r>
    </w:p>
    <w:p w14:paraId="08C80B9D" w14:textId="77777777" w:rsidR="00353B43" w:rsidRDefault="00353B43" w:rsidP="00353B43">
      <w:pPr>
        <w:pStyle w:val="Standard"/>
        <w:tabs>
          <w:tab w:val="left" w:pos="360"/>
          <w:tab w:val="left" w:pos="709"/>
        </w:tabs>
        <w:jc w:val="both"/>
        <w:rPr>
          <w:rFonts w:ascii="Calibri" w:hAnsi="Calibri"/>
        </w:rPr>
      </w:pPr>
    </w:p>
    <w:p w14:paraId="7D724319" w14:textId="77777777" w:rsidR="00353B43" w:rsidRDefault="00353B43" w:rsidP="00353B43">
      <w:pPr>
        <w:pStyle w:val="Nagwek1"/>
        <w:spacing w:before="0" w:after="0" w:line="360" w:lineRule="auto"/>
        <w:ind w:left="432" w:hanging="432"/>
        <w:jc w:val="center"/>
      </w:pPr>
      <w:r>
        <w:rPr>
          <w:rFonts w:ascii="Calibri" w:hAnsi="Calibri"/>
          <w:sz w:val="24"/>
          <w:szCs w:val="24"/>
        </w:rPr>
        <w:t>§ 12</w:t>
      </w:r>
    </w:p>
    <w:p w14:paraId="238517B6" w14:textId="77777777" w:rsidR="00353B43" w:rsidRDefault="00353B43" w:rsidP="00353B43">
      <w:pPr>
        <w:pStyle w:val="Nagwek1"/>
        <w:spacing w:before="0" w:after="0" w:line="360" w:lineRule="auto"/>
        <w:ind w:left="432" w:hanging="432"/>
        <w:jc w:val="center"/>
      </w:pPr>
      <w:r>
        <w:rPr>
          <w:rFonts w:ascii="Calibri" w:hAnsi="Calibri"/>
          <w:sz w:val="24"/>
          <w:szCs w:val="24"/>
        </w:rPr>
        <w:t>Zmiana umowy</w:t>
      </w:r>
    </w:p>
    <w:p w14:paraId="3B7B3DEE" w14:textId="77777777" w:rsidR="00923B21" w:rsidRDefault="00923B21" w:rsidP="00923B21">
      <w:pPr>
        <w:pStyle w:val="Default"/>
      </w:pPr>
    </w:p>
    <w:p w14:paraId="0203B3E6" w14:textId="77777777" w:rsidR="00923B21" w:rsidRDefault="00923B21" w:rsidP="00923B21">
      <w:pPr>
        <w:pStyle w:val="Default"/>
        <w:spacing w:after="142"/>
        <w:rPr>
          <w:sz w:val="23"/>
          <w:szCs w:val="23"/>
        </w:rPr>
      </w:pPr>
      <w:r>
        <w:rPr>
          <w:sz w:val="23"/>
          <w:szCs w:val="23"/>
        </w:rPr>
        <w:t xml:space="preserve">1. Zamawiający przewiduje, na podstawie art. 455 ust. 1 pkt 1 ustawy </w:t>
      </w:r>
      <w:proofErr w:type="spellStart"/>
      <w:r>
        <w:rPr>
          <w:sz w:val="23"/>
          <w:szCs w:val="23"/>
        </w:rPr>
        <w:t>Pzp</w:t>
      </w:r>
      <w:proofErr w:type="spellEnd"/>
      <w:r>
        <w:rPr>
          <w:sz w:val="23"/>
          <w:szCs w:val="23"/>
        </w:rPr>
        <w:t xml:space="preserve">, możliwość dokonywania zmian postanowień niniejszej umowy, </w:t>
      </w:r>
      <w:r>
        <w:rPr>
          <w:b/>
          <w:bCs/>
          <w:sz w:val="23"/>
          <w:szCs w:val="23"/>
        </w:rPr>
        <w:t>w zakresie</w:t>
      </w:r>
      <w:r>
        <w:rPr>
          <w:sz w:val="23"/>
          <w:szCs w:val="23"/>
        </w:rPr>
        <w:t xml:space="preserve">: </w:t>
      </w:r>
    </w:p>
    <w:p w14:paraId="63192943" w14:textId="77777777" w:rsidR="00923B21" w:rsidRDefault="00923B21" w:rsidP="00923B21">
      <w:pPr>
        <w:pStyle w:val="Default"/>
        <w:spacing w:after="142"/>
        <w:rPr>
          <w:sz w:val="23"/>
          <w:szCs w:val="23"/>
        </w:rPr>
      </w:pPr>
      <w:r>
        <w:rPr>
          <w:sz w:val="23"/>
          <w:szCs w:val="23"/>
        </w:rPr>
        <w:t xml:space="preserve">1) </w:t>
      </w:r>
      <w:r>
        <w:rPr>
          <w:b/>
          <w:bCs/>
          <w:sz w:val="23"/>
          <w:szCs w:val="23"/>
        </w:rPr>
        <w:t>zmiany wysokości wynagrodzenia w przypadku</w:t>
      </w:r>
      <w:r>
        <w:rPr>
          <w:sz w:val="23"/>
          <w:szCs w:val="23"/>
        </w:rPr>
        <w:t xml:space="preserve">: </w:t>
      </w:r>
    </w:p>
    <w:p w14:paraId="5750DDB6" w14:textId="77777777" w:rsidR="00923B21" w:rsidRDefault="00923B21" w:rsidP="00923B21">
      <w:pPr>
        <w:pStyle w:val="Default"/>
        <w:rPr>
          <w:sz w:val="23"/>
          <w:szCs w:val="23"/>
        </w:rPr>
      </w:pPr>
      <w:r>
        <w:rPr>
          <w:sz w:val="23"/>
          <w:szCs w:val="23"/>
        </w:rPr>
        <w:t xml:space="preserve">a) zmiany stawki podatku od towarów i usług oraz podatku akcyzowego, z tym zastrzeżeniem, że wartość netto wynagrodzenia wykonawcy nie zmieni się, a wartość brutto wynagrodzenia zostanie wyliczona na podstawie nowych przepisów; </w:t>
      </w:r>
    </w:p>
    <w:p w14:paraId="54566EF3" w14:textId="77777777" w:rsidR="00923B21" w:rsidRDefault="00923B21" w:rsidP="00923B21">
      <w:pPr>
        <w:pStyle w:val="Default"/>
        <w:rPr>
          <w:sz w:val="23"/>
          <w:szCs w:val="23"/>
        </w:rPr>
      </w:pPr>
    </w:p>
    <w:p w14:paraId="12EB4655" w14:textId="77777777" w:rsidR="00923B21" w:rsidRDefault="00923B21" w:rsidP="00923B21">
      <w:pPr>
        <w:pStyle w:val="Default"/>
        <w:spacing w:after="142"/>
        <w:rPr>
          <w:sz w:val="23"/>
          <w:szCs w:val="23"/>
        </w:rPr>
      </w:pPr>
      <w:r>
        <w:rPr>
          <w:sz w:val="23"/>
          <w:szCs w:val="23"/>
        </w:rPr>
        <w:t xml:space="preserve">2. Zmiany, o których mowa w ust. 1 pkt 1 lit. a,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66F5ED7D" w14:textId="77777777" w:rsidR="00923B21" w:rsidRDefault="00923B21" w:rsidP="00923B21">
      <w:pPr>
        <w:pStyle w:val="Default"/>
        <w:rPr>
          <w:sz w:val="23"/>
          <w:szCs w:val="23"/>
        </w:rPr>
      </w:pPr>
      <w:r>
        <w:rPr>
          <w:sz w:val="23"/>
          <w:szCs w:val="23"/>
        </w:rPr>
        <w:t xml:space="preserve">3. Zmiany umowy wymagają zachowania formy pisemnej pod rygorem nieważności. </w:t>
      </w:r>
    </w:p>
    <w:p w14:paraId="6A92F8D0" w14:textId="77777777" w:rsidR="00353B43" w:rsidRDefault="00353B43" w:rsidP="00353B43">
      <w:pPr>
        <w:pStyle w:val="Standard"/>
        <w:jc w:val="both"/>
        <w:rPr>
          <w:rFonts w:ascii="Calibri" w:hAnsi="Calibri"/>
        </w:rPr>
      </w:pPr>
    </w:p>
    <w:p w14:paraId="2360378E" w14:textId="77777777" w:rsidR="00353B43" w:rsidRDefault="00353B43" w:rsidP="00353B43">
      <w:pPr>
        <w:pStyle w:val="Standard"/>
        <w:jc w:val="center"/>
      </w:pPr>
      <w:r>
        <w:rPr>
          <w:rFonts w:ascii="Calibri" w:hAnsi="Calibri"/>
          <w:b/>
          <w:bCs/>
        </w:rPr>
        <w:t>§ 13</w:t>
      </w:r>
    </w:p>
    <w:p w14:paraId="3D3FFCF5" w14:textId="77777777" w:rsidR="00353B43" w:rsidRDefault="00353B43" w:rsidP="00353B43">
      <w:pPr>
        <w:pStyle w:val="Textbody"/>
        <w:jc w:val="center"/>
      </w:pPr>
      <w:r>
        <w:rPr>
          <w:rFonts w:ascii="Calibri" w:hAnsi="Calibri"/>
          <w:b/>
          <w:bCs/>
        </w:rPr>
        <w:t>Porozumiewanie się Stron</w:t>
      </w:r>
    </w:p>
    <w:p w14:paraId="5AD80996" w14:textId="77777777" w:rsidR="00353B43" w:rsidRDefault="00353B43" w:rsidP="00353B43">
      <w:pPr>
        <w:pStyle w:val="Tekstpodstawowy21"/>
        <w:numPr>
          <w:ilvl w:val="0"/>
          <w:numId w:val="38"/>
        </w:numPr>
        <w:spacing w:line="100" w:lineRule="atLeast"/>
      </w:pPr>
      <w:r>
        <w:rPr>
          <w:rFonts w:ascii="Calibri" w:hAnsi="Calibri"/>
          <w:sz w:val="24"/>
          <w:szCs w:val="24"/>
        </w:rPr>
        <w:t xml:space="preserve">Wszelkie zawiadomienia, zapytania lub informacje odnoszące się do lub wynikające                         z realizacji przedmiotu umowy, wymagają formy pisemnej lub elektronicznej,                                         z </w:t>
      </w:r>
      <w:r>
        <w:rPr>
          <w:rFonts w:ascii="Calibri" w:hAnsi="Calibri"/>
          <w:color w:val="00000A"/>
          <w:sz w:val="24"/>
          <w:szCs w:val="24"/>
        </w:rPr>
        <w:t xml:space="preserve">zastrzeżeniem § 9 ust. 4, </w:t>
      </w:r>
      <w:r>
        <w:rPr>
          <w:rFonts w:ascii="Calibri" w:hAnsi="Calibri"/>
          <w:sz w:val="24"/>
          <w:szCs w:val="24"/>
        </w:rPr>
        <w:t>§ 11 ust. 3-5 i § 12.</w:t>
      </w:r>
    </w:p>
    <w:p w14:paraId="2CF49D61" w14:textId="536202FA" w:rsidR="00353B43" w:rsidRDefault="00353B43" w:rsidP="00F7754F">
      <w:pPr>
        <w:pStyle w:val="Tekstpodstawowy21"/>
        <w:numPr>
          <w:ilvl w:val="0"/>
          <w:numId w:val="38"/>
        </w:numPr>
        <w:spacing w:line="100" w:lineRule="atLeast"/>
      </w:pPr>
      <w:r>
        <w:rPr>
          <w:rFonts w:ascii="Calibri" w:hAnsi="Calibri"/>
          <w:sz w:val="24"/>
          <w:szCs w:val="24"/>
        </w:rPr>
        <w:t>Dwukrotne awizowanie przesyłki poleconej, zawierającej korespondencję do Strony, w tym m. in. oświadczenie o wypowiedzeniu umowy lub wezwanie do zapłaty kary umownej, na ostatni podany przez Stronę adres, stwarza domniemanie faktycznej możliwości zapoznania się adresata z jej treścią.</w:t>
      </w:r>
    </w:p>
    <w:p w14:paraId="3F465C91" w14:textId="77777777" w:rsidR="00353B43" w:rsidRDefault="00353B43" w:rsidP="00353B43">
      <w:pPr>
        <w:pStyle w:val="Tekstpodstawowy21"/>
        <w:numPr>
          <w:ilvl w:val="0"/>
          <w:numId w:val="39"/>
        </w:numPr>
        <w:spacing w:line="100" w:lineRule="atLeast"/>
      </w:pPr>
      <w:r>
        <w:rPr>
          <w:rFonts w:ascii="Calibri" w:hAnsi="Calibri"/>
          <w:sz w:val="24"/>
          <w:szCs w:val="24"/>
        </w:rPr>
        <w:t xml:space="preserve">Pisma Stron powinny powoływać się na tytuł umowy i jej numer. Za datę otrzymania dokumentów, o których mowa w ust. 1, Strony uznają dzień ich przekazania pocztą </w:t>
      </w:r>
      <w:r>
        <w:rPr>
          <w:rFonts w:ascii="Calibri" w:hAnsi="Calibri"/>
          <w:sz w:val="24"/>
          <w:szCs w:val="24"/>
        </w:rPr>
        <w:lastRenderedPageBreak/>
        <w:t>elektroniczną lub faksem, jeżeli ich treść zostanie niezwłocznie potwierdzona pisemnie, chyba że postanowienia niniejszej umowy stanowią inaczej.</w:t>
      </w:r>
    </w:p>
    <w:p w14:paraId="095A07B6" w14:textId="77777777" w:rsidR="00353B43" w:rsidRDefault="00353B43" w:rsidP="00353B43">
      <w:pPr>
        <w:pStyle w:val="Tekstpodstawowy21"/>
        <w:numPr>
          <w:ilvl w:val="0"/>
          <w:numId w:val="39"/>
        </w:numPr>
        <w:spacing w:line="100" w:lineRule="atLeast"/>
      </w:pPr>
      <w:r>
        <w:rPr>
          <w:rFonts w:ascii="Calibri" w:hAnsi="Calibri"/>
          <w:sz w:val="24"/>
          <w:szCs w:val="24"/>
        </w:rPr>
        <w:t>Korespondencję należy kierować na wskazane adresy:</w:t>
      </w:r>
    </w:p>
    <w:p w14:paraId="5DE68D35" w14:textId="77777777" w:rsidR="00353B43" w:rsidRDefault="00353B43" w:rsidP="00353B43">
      <w:pPr>
        <w:pStyle w:val="Tekstpodstawowy21"/>
        <w:spacing w:line="100" w:lineRule="atLeast"/>
        <w:ind w:left="426"/>
      </w:pPr>
      <w:r>
        <w:rPr>
          <w:rFonts w:ascii="Calibri" w:hAnsi="Calibri"/>
          <w:sz w:val="24"/>
          <w:szCs w:val="24"/>
          <w:u w:val="single" w:color="000000"/>
        </w:rPr>
        <w:t>Korespondencja kierowana do Zamawiającego:</w:t>
      </w:r>
    </w:p>
    <w:p w14:paraId="70C41E04" w14:textId="77777777" w:rsidR="00353B43" w:rsidRDefault="00353B43" w:rsidP="00353B43">
      <w:pPr>
        <w:pStyle w:val="Standard"/>
        <w:ind w:left="567"/>
        <w:jc w:val="both"/>
      </w:pPr>
      <w:r>
        <w:rPr>
          <w:rFonts w:ascii="Calibri" w:hAnsi="Calibri"/>
        </w:rPr>
        <w:t>Adres: Urząd Gminy w Parchowie, ul. Krótka 2 77-124 Parchowo</w:t>
      </w:r>
    </w:p>
    <w:p w14:paraId="2EC071A5" w14:textId="77777777" w:rsidR="00353B43" w:rsidRDefault="00353B43" w:rsidP="00353B43">
      <w:pPr>
        <w:pStyle w:val="Standard"/>
        <w:ind w:left="567"/>
        <w:jc w:val="both"/>
      </w:pPr>
      <w:r>
        <w:rPr>
          <w:rFonts w:ascii="Calibri" w:hAnsi="Calibri"/>
        </w:rPr>
        <w:t>e-mail: gmina@parchowo.pl</w:t>
      </w:r>
    </w:p>
    <w:p w14:paraId="27D499E4" w14:textId="77777777" w:rsidR="00353B43" w:rsidRDefault="00353B43" w:rsidP="00353B43">
      <w:pPr>
        <w:pStyle w:val="Standard"/>
        <w:keepNext/>
        <w:ind w:left="567" w:hanging="141"/>
        <w:jc w:val="both"/>
      </w:pPr>
      <w:r>
        <w:rPr>
          <w:rFonts w:ascii="Calibri" w:hAnsi="Calibri"/>
          <w:u w:val="single" w:color="000000"/>
        </w:rPr>
        <w:t>Korespondencja kierowana do Wykonawcy:</w:t>
      </w:r>
    </w:p>
    <w:p w14:paraId="2220763A" w14:textId="77777777" w:rsidR="00353B43" w:rsidRDefault="00353B43" w:rsidP="00353B43">
      <w:pPr>
        <w:pStyle w:val="Standard"/>
        <w:ind w:left="567"/>
        <w:jc w:val="both"/>
      </w:pPr>
      <w:proofErr w:type="spellStart"/>
      <w:r>
        <w:rPr>
          <w:rFonts w:ascii="Calibri" w:hAnsi="Calibri"/>
          <w:lang w:val="de-DE"/>
        </w:rPr>
        <w:t>Adres</w:t>
      </w:r>
      <w:proofErr w:type="spellEnd"/>
      <w:r>
        <w:rPr>
          <w:rFonts w:ascii="Calibri" w:hAnsi="Calibri"/>
          <w:lang w:val="de-DE"/>
        </w:rPr>
        <w:t xml:space="preserve">:  </w:t>
      </w:r>
      <w:r>
        <w:rPr>
          <w:rFonts w:ascii="Calibri" w:hAnsi="Calibri"/>
          <w:b/>
          <w:bCs/>
        </w:rPr>
        <w:t>…………………………………….</w:t>
      </w:r>
    </w:p>
    <w:p w14:paraId="526463F7" w14:textId="77777777" w:rsidR="00353B43" w:rsidRDefault="00353B43" w:rsidP="00353B43">
      <w:pPr>
        <w:pStyle w:val="Standard"/>
        <w:ind w:left="567"/>
        <w:jc w:val="both"/>
      </w:pPr>
      <w:proofErr w:type="spellStart"/>
      <w:r>
        <w:rPr>
          <w:rFonts w:ascii="Calibri" w:hAnsi="Calibri"/>
          <w:lang w:val="de-DE"/>
        </w:rPr>
        <w:t>e-mail</w:t>
      </w:r>
      <w:proofErr w:type="spellEnd"/>
      <w:r>
        <w:rPr>
          <w:rFonts w:ascii="Calibri" w:hAnsi="Calibri"/>
          <w:lang w:val="de-DE"/>
        </w:rPr>
        <w:t>: ………………………………………</w:t>
      </w:r>
    </w:p>
    <w:p w14:paraId="705BCCD9" w14:textId="77777777" w:rsidR="00353B43" w:rsidRDefault="00353B43" w:rsidP="00353B43">
      <w:pPr>
        <w:pStyle w:val="Tekstpodstawowy21"/>
        <w:numPr>
          <w:ilvl w:val="0"/>
          <w:numId w:val="39"/>
        </w:numPr>
        <w:spacing w:line="100" w:lineRule="atLeast"/>
      </w:pPr>
      <w:r>
        <w:rPr>
          <w:rFonts w:ascii="Calibri" w:hAnsi="Calibri"/>
          <w:sz w:val="24"/>
          <w:szCs w:val="24"/>
        </w:rPr>
        <w:t>Wykonawca wyznacza  …………….., jako koordynatora prac stanowiących przedmiot umowy (telefon: ………..., fax:………., e-mail:  ………………….</w:t>
      </w:r>
    </w:p>
    <w:p w14:paraId="0CCEA409" w14:textId="77777777" w:rsidR="00353B43" w:rsidRDefault="00353B43" w:rsidP="00353B43">
      <w:pPr>
        <w:pStyle w:val="Standard"/>
        <w:numPr>
          <w:ilvl w:val="0"/>
          <w:numId w:val="39"/>
        </w:numPr>
        <w:jc w:val="both"/>
      </w:pPr>
      <w:r>
        <w:rPr>
          <w:rFonts w:ascii="Calibri" w:hAnsi="Calibri"/>
        </w:rPr>
        <w:t>Zamawiający wyznacza ……………………….,  jako koordynatora prac w zakresie realizacji umowy (telefon: …….</w:t>
      </w:r>
    </w:p>
    <w:p w14:paraId="6E77A2D7" w14:textId="1296F7E0" w:rsidR="00353B43" w:rsidRDefault="00353B43" w:rsidP="00353B43">
      <w:pPr>
        <w:pStyle w:val="Standard"/>
        <w:numPr>
          <w:ilvl w:val="0"/>
          <w:numId w:val="39"/>
        </w:numPr>
        <w:jc w:val="both"/>
      </w:pPr>
      <w:r>
        <w:rPr>
          <w:rFonts w:ascii="Calibri" w:hAnsi="Calibri"/>
        </w:rPr>
        <w:t xml:space="preserve">Zamawiający przekaże Wykonawcy w terminie do 7 dni od dnia zawarcia niniejszej umowy dodatkowe, poza wskazanym w ust. 5, adresy e-mail, na które Wykonawca przekazywać będzie drogą mailową informacje, o których mowa w </w:t>
      </w:r>
      <w:r>
        <w:rPr>
          <w:rFonts w:ascii="Calibri" w:hAnsi="Calibri"/>
          <w:i/>
          <w:iCs/>
        </w:rPr>
        <w:t>OPZ – załącznika nr 1 do SWZ.</w:t>
      </w:r>
    </w:p>
    <w:p w14:paraId="7EAF0D6F" w14:textId="77777777" w:rsidR="00353B43" w:rsidRDefault="00353B43" w:rsidP="00353B43">
      <w:pPr>
        <w:pStyle w:val="Tekstpodstawowy21"/>
        <w:numPr>
          <w:ilvl w:val="0"/>
          <w:numId w:val="39"/>
        </w:numPr>
        <w:spacing w:line="100" w:lineRule="atLeast"/>
      </w:pPr>
      <w:r>
        <w:rPr>
          <w:rFonts w:ascii="Calibri" w:hAnsi="Calibri"/>
          <w:sz w:val="24"/>
          <w:szCs w:val="24"/>
        </w:rPr>
        <w:t>Zmiana danych wskazanych w ust. 3-6, nie stanowi zmiany niniejszej umowy i wymaga jedynie pisemnego powiadomienia drugiej Strony.</w:t>
      </w:r>
    </w:p>
    <w:p w14:paraId="1CA35AEE" w14:textId="77777777" w:rsidR="00353B43" w:rsidRDefault="00353B43" w:rsidP="00353B43">
      <w:pPr>
        <w:pStyle w:val="Tekstpodstawowy21"/>
        <w:spacing w:line="100" w:lineRule="atLeast"/>
        <w:ind w:left="426"/>
        <w:rPr>
          <w:rFonts w:ascii="Calibri" w:hAnsi="Calibri"/>
          <w:sz w:val="24"/>
          <w:szCs w:val="24"/>
        </w:rPr>
      </w:pPr>
    </w:p>
    <w:p w14:paraId="41E41CD3" w14:textId="77777777" w:rsidR="00353B43" w:rsidRDefault="00353B43" w:rsidP="00353B43">
      <w:pPr>
        <w:pStyle w:val="Standard"/>
        <w:jc w:val="center"/>
      </w:pPr>
      <w:r>
        <w:rPr>
          <w:rFonts w:ascii="Calibri" w:hAnsi="Calibri"/>
          <w:b/>
          <w:bCs/>
        </w:rPr>
        <w:t>§ 14</w:t>
      </w:r>
    </w:p>
    <w:p w14:paraId="6732A59D" w14:textId="77777777" w:rsidR="00353B43" w:rsidRDefault="00353B43" w:rsidP="00353B43">
      <w:pPr>
        <w:pStyle w:val="Standard"/>
        <w:jc w:val="center"/>
      </w:pPr>
      <w:r>
        <w:rPr>
          <w:rFonts w:ascii="Calibri" w:hAnsi="Calibri"/>
          <w:b/>
          <w:bCs/>
        </w:rPr>
        <w:t>Wymagania związane z zatrudnieniem na umowę o pracę</w:t>
      </w:r>
    </w:p>
    <w:p w14:paraId="1D086582" w14:textId="77777777" w:rsidR="00353B43" w:rsidRDefault="00353B43" w:rsidP="00353B43">
      <w:pPr>
        <w:pStyle w:val="Standard"/>
        <w:jc w:val="center"/>
        <w:rPr>
          <w:rFonts w:ascii="Calibri" w:hAnsi="Calibri"/>
        </w:rPr>
      </w:pPr>
    </w:p>
    <w:p w14:paraId="19791055" w14:textId="68AE0FA8" w:rsidR="00810DAE" w:rsidRPr="00810DAE" w:rsidRDefault="00C97B17" w:rsidP="00810DAE">
      <w:pPr>
        <w:pStyle w:val="Standard"/>
        <w:jc w:val="both"/>
        <w:rPr>
          <w:rFonts w:ascii="Calibri" w:hAnsi="Calibri"/>
        </w:rPr>
      </w:pPr>
      <w:r w:rsidRPr="00C97B17">
        <w:rPr>
          <w:rFonts w:ascii="Calibri" w:hAnsi="Calibri"/>
        </w:rPr>
        <w:t xml:space="preserve">Zamawiający na podstawie art. 95 ust. 1 ustawy </w:t>
      </w:r>
      <w:proofErr w:type="spellStart"/>
      <w:r w:rsidRPr="00C97B17">
        <w:rPr>
          <w:rFonts w:ascii="Calibri" w:hAnsi="Calibri"/>
        </w:rPr>
        <w:t>pzp</w:t>
      </w:r>
      <w:proofErr w:type="spellEnd"/>
      <w:r w:rsidRPr="00C97B17">
        <w:rPr>
          <w:rFonts w:ascii="Calibri" w:hAnsi="Calibri"/>
        </w:rPr>
        <w:t xml:space="preserve"> wyma</w:t>
      </w:r>
      <w:r>
        <w:rPr>
          <w:rFonts w:ascii="Calibri" w:hAnsi="Calibri"/>
        </w:rPr>
        <w:t xml:space="preserve">ga zatrudnienia przez Wykonawcę </w:t>
      </w:r>
      <w:r w:rsidRPr="00C97B17">
        <w:rPr>
          <w:rFonts w:ascii="Calibri" w:hAnsi="Calibri"/>
        </w:rPr>
        <w:t>lub podwykonawcę na podstawie umowy o pracę osób wy</w:t>
      </w:r>
      <w:r>
        <w:rPr>
          <w:rFonts w:ascii="Calibri" w:hAnsi="Calibri"/>
        </w:rPr>
        <w:t xml:space="preserve">konujących czynności w zakresie </w:t>
      </w:r>
      <w:r w:rsidRPr="00C97B17">
        <w:rPr>
          <w:rFonts w:ascii="Calibri" w:hAnsi="Calibri"/>
        </w:rPr>
        <w:t>realizacji zamówienia, jeżeli wykonanie tych czynnośc</w:t>
      </w:r>
      <w:r>
        <w:rPr>
          <w:rFonts w:ascii="Calibri" w:hAnsi="Calibri"/>
        </w:rPr>
        <w:t xml:space="preserve">i polega na wykonywaniu pracy w </w:t>
      </w:r>
      <w:r w:rsidRPr="00C97B17">
        <w:rPr>
          <w:rFonts w:ascii="Calibri" w:hAnsi="Calibri"/>
        </w:rPr>
        <w:t>sposób określony   w art. 22 § 1 ustawy z dnia 26 czerwca 1974 r. kodeks pracy ( Dz. U. z 2020 r. poz. 1320).</w:t>
      </w:r>
      <w:r w:rsidR="00234EA3">
        <w:rPr>
          <w:rFonts w:ascii="Calibri" w:hAnsi="Calibri"/>
        </w:rPr>
        <w:t xml:space="preserve"> </w:t>
      </w:r>
      <w:r w:rsidRPr="00C97B17">
        <w:rPr>
          <w:rFonts w:ascii="Calibri" w:hAnsi="Calibri"/>
        </w:rPr>
        <w:t>Zamawiający określa obowiązek zatrudnienia na podstawie umowy o pracę osób wykonujących prace związane z: obsługą pojazdów komunalnych przystosowanych do zbiórki odpadów komunalnych i wywozu ich na miejsce składowania, zagospodarowania lub utylizacji, z ręcznym sortowaniem odpadów, prace porządkowe.</w:t>
      </w:r>
      <w:r w:rsidR="00234EA3" w:rsidRPr="00234EA3">
        <w:t xml:space="preserve"> </w:t>
      </w:r>
      <w:r w:rsidR="00234EA3" w:rsidRPr="00234EA3">
        <w:rPr>
          <w:rFonts w:ascii="Calibri" w:hAnsi="Calibri"/>
        </w:rPr>
        <w:t>Zatrudnienie, o którym mowa powyżej powinno trwać przez cały okres realizacji zamówienia</w:t>
      </w:r>
      <w:r w:rsidR="00234EA3">
        <w:rPr>
          <w:rFonts w:ascii="Calibri" w:hAnsi="Calibri"/>
        </w:rPr>
        <w:t>.</w:t>
      </w:r>
      <w:r w:rsidR="00810DAE" w:rsidRPr="00810DAE">
        <w:t xml:space="preserve"> </w:t>
      </w:r>
      <w:r w:rsidR="00810DAE" w:rsidRPr="00810DAE">
        <w:rPr>
          <w:rFonts w:ascii="Calibri" w:hAnsi="Calibri"/>
        </w:rPr>
        <w:t>Obowiązek określony w ust. 9 dotyczy także podwykonawców. Wykonawca jest zobowiązany zawrzeć w każdej umowie o podwykonawstwo stosowne zapisy zobowiązujące podwykonawców do zatrudnienia na umowę o pracę wszystkich osób wykonujących czynności o których mowa w ust. 9.</w:t>
      </w:r>
    </w:p>
    <w:p w14:paraId="54743BEF" w14:textId="789B88ED" w:rsidR="00810DAE" w:rsidRPr="00810DAE" w:rsidRDefault="00810DAE" w:rsidP="00810DAE">
      <w:pPr>
        <w:pStyle w:val="Standard"/>
        <w:jc w:val="both"/>
        <w:rPr>
          <w:rFonts w:ascii="Calibri" w:hAnsi="Calibri"/>
        </w:rPr>
      </w:pPr>
      <w:r w:rsidRPr="00810DAE">
        <w:rPr>
          <w:rFonts w:ascii="Calibri" w:hAnsi="Calibri"/>
        </w:rPr>
        <w:t>W trakcie realizacji zamówienia Zamawiający uprawniony jest do wykonywania czynności kontrolnych wobec wykonawcy odnośnie spełniania przez wykonawcę lub podwykonawcę wymogu zatrudnienia na podstawie umowy o pracę osób bezpośrednio wykonujących czynności w trakcie realizacji zamówienia. Zamawiający uprawniony jest w szczególności do żądania przedłożenia:</w:t>
      </w:r>
    </w:p>
    <w:p w14:paraId="0A2C1C5D" w14:textId="77777777" w:rsidR="00810DAE" w:rsidRPr="00810DAE" w:rsidRDefault="00810DAE" w:rsidP="00810DAE">
      <w:pPr>
        <w:pStyle w:val="Standard"/>
        <w:jc w:val="both"/>
        <w:rPr>
          <w:rFonts w:ascii="Calibri" w:hAnsi="Calibri"/>
        </w:rPr>
      </w:pPr>
      <w:r w:rsidRPr="00810DAE">
        <w:rPr>
          <w:rFonts w:ascii="Calibri" w:hAnsi="Calibri"/>
        </w:rPr>
        <w:t>1) oświadczenia zatrudnionego pracownika, lub</w:t>
      </w:r>
    </w:p>
    <w:p w14:paraId="5948DBC6" w14:textId="77777777" w:rsidR="00810DAE" w:rsidRPr="00810DAE" w:rsidRDefault="00810DAE" w:rsidP="00810DAE">
      <w:pPr>
        <w:pStyle w:val="Standard"/>
        <w:jc w:val="both"/>
        <w:rPr>
          <w:rFonts w:ascii="Calibri" w:hAnsi="Calibri"/>
        </w:rPr>
      </w:pPr>
      <w:r w:rsidRPr="00810DAE">
        <w:rPr>
          <w:rFonts w:ascii="Calibri" w:hAnsi="Calibri"/>
        </w:rPr>
        <w:t xml:space="preserve">2) oświadczenia wykonawcy lub podwykonawcy o zatrudnieniu pracownika na podstawie umowy o pracę, lub </w:t>
      </w:r>
    </w:p>
    <w:p w14:paraId="5B24196A" w14:textId="77777777" w:rsidR="00810DAE" w:rsidRPr="00810DAE" w:rsidRDefault="00810DAE" w:rsidP="00810DAE">
      <w:pPr>
        <w:pStyle w:val="Standard"/>
        <w:jc w:val="both"/>
        <w:rPr>
          <w:rFonts w:ascii="Calibri" w:hAnsi="Calibri"/>
        </w:rPr>
      </w:pPr>
      <w:r w:rsidRPr="00810DAE">
        <w:rPr>
          <w:rFonts w:ascii="Calibri" w:hAnsi="Calibri"/>
        </w:rPr>
        <w:t>3) poświadczonej za zgodność z oryginałem kopii umowy o pracę zatrudnionego pracownika, lub</w:t>
      </w:r>
    </w:p>
    <w:p w14:paraId="12EFD339" w14:textId="77777777" w:rsidR="00810DAE" w:rsidRPr="00810DAE" w:rsidRDefault="00810DAE" w:rsidP="00810DAE">
      <w:pPr>
        <w:pStyle w:val="Standard"/>
        <w:jc w:val="both"/>
        <w:rPr>
          <w:rFonts w:ascii="Calibri" w:hAnsi="Calibri"/>
        </w:rPr>
      </w:pPr>
      <w:r w:rsidRPr="00810DAE">
        <w:rPr>
          <w:rFonts w:ascii="Calibri" w:hAnsi="Calibri"/>
        </w:rPr>
        <w:t>4) innych dokumentów w szczególności takich jak:</w:t>
      </w:r>
    </w:p>
    <w:p w14:paraId="1586F1C6" w14:textId="77777777" w:rsidR="00810DAE" w:rsidRPr="00810DAE" w:rsidRDefault="00810DAE" w:rsidP="00810DAE">
      <w:pPr>
        <w:pStyle w:val="Standard"/>
        <w:jc w:val="both"/>
        <w:rPr>
          <w:rFonts w:ascii="Calibri" w:hAnsi="Calibri"/>
        </w:rPr>
      </w:pPr>
      <w:r w:rsidRPr="00810DAE">
        <w:rPr>
          <w:rFonts w:ascii="Calibri" w:hAnsi="Calibri"/>
        </w:rPr>
        <w:t xml:space="preserve">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810DAE">
        <w:rPr>
          <w:rFonts w:ascii="Calibri" w:hAnsi="Calibri"/>
        </w:rPr>
        <w:lastRenderedPageBreak/>
        <w:t xml:space="preserve">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(tj. w szczególności bez adresów, nr PESEL pracowników). Imię i nazwisko pracownika nie podlega </w:t>
      </w:r>
      <w:proofErr w:type="spellStart"/>
      <w:r w:rsidRPr="00810DAE">
        <w:rPr>
          <w:rFonts w:ascii="Calibri" w:hAnsi="Calibri"/>
        </w:rPr>
        <w:t>anonimizacji</w:t>
      </w:r>
      <w:proofErr w:type="spellEnd"/>
      <w:r w:rsidRPr="00810DAE">
        <w:rPr>
          <w:rFonts w:ascii="Calibri" w:hAnsi="Calibri"/>
        </w:rPr>
        <w:t>. Informacje takie jak: data zawarcia umowy, rodzaj umowy o pracę i wymiar etatu powinny być możliwe do zidentyfikowania;</w:t>
      </w:r>
    </w:p>
    <w:p w14:paraId="74F5F804" w14:textId="77777777" w:rsidR="00810DAE" w:rsidRPr="00810DAE" w:rsidRDefault="00810DAE" w:rsidP="00810DAE">
      <w:pPr>
        <w:pStyle w:val="Standard"/>
        <w:jc w:val="both"/>
        <w:rPr>
          <w:rFonts w:ascii="Calibri" w:hAnsi="Calibri"/>
        </w:rPr>
      </w:pPr>
      <w:r w:rsidRPr="00810DAE">
        <w:rPr>
          <w:rFonts w:ascii="Calibri" w:hAnsi="Calibri"/>
        </w:rPr>
        <w:t>b) zaświadczenie właściwego oddziału ZUS, potwierdzające opłacanie przez Wykonawcę lub podwykonawcę składek na ubezpieczenia społeczne i zdrowotne z tytułu zatrudnienia na podstawie umów o pracę za ostatni okres rozliczeniowy;</w:t>
      </w:r>
    </w:p>
    <w:p w14:paraId="1539EC22" w14:textId="1B38AF69" w:rsidR="00C97B17" w:rsidRDefault="00810DAE" w:rsidP="00810DAE">
      <w:pPr>
        <w:pStyle w:val="Standard"/>
        <w:jc w:val="both"/>
        <w:rPr>
          <w:rFonts w:ascii="Calibri" w:hAnsi="Calibri"/>
        </w:rPr>
      </w:pPr>
      <w:r w:rsidRPr="00810DAE">
        <w:rPr>
          <w:rFonts w:ascii="Calibri" w:hAnsi="Calibri"/>
        </w:rPr>
        <w:t xml:space="preserve">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810DAE">
        <w:rPr>
          <w:rFonts w:ascii="Calibri" w:hAnsi="Calibri"/>
        </w:rPr>
        <w:t>anonimizacji</w:t>
      </w:r>
      <w:proofErr w:type="spellEnd"/>
      <w:r w:rsidRPr="00810DAE">
        <w:rPr>
          <w:rFonts w:ascii="Calibri" w:hAnsi="Calibri"/>
        </w:rPr>
        <w:t xml:space="preserve"> (zawierających informacje, w tym dane osobowe, niezbędne do weryfikacji zatrudnienia na podstawie umowy o pracę, w szczególności imię i nazwisko zatrudnionego pracownika, datę zawarcia umowy o pracę, rodzaj umowy).</w:t>
      </w:r>
    </w:p>
    <w:p w14:paraId="196CBFCF" w14:textId="77777777" w:rsidR="00C97B17" w:rsidRDefault="00C97B17" w:rsidP="00C97B17">
      <w:pPr>
        <w:pStyle w:val="Standard"/>
        <w:rPr>
          <w:rFonts w:ascii="Calibri" w:hAnsi="Calibri"/>
        </w:rPr>
      </w:pPr>
    </w:p>
    <w:p w14:paraId="597DB5E9" w14:textId="6A249B75" w:rsidR="00353B43" w:rsidRDefault="00353B43" w:rsidP="00C97B17">
      <w:pPr>
        <w:pStyle w:val="Standard"/>
        <w:jc w:val="center"/>
      </w:pPr>
      <w:r>
        <w:rPr>
          <w:rFonts w:ascii="Calibri" w:hAnsi="Calibri"/>
          <w:b/>
          <w:bCs/>
        </w:rPr>
        <w:t>§ 15</w:t>
      </w:r>
    </w:p>
    <w:p w14:paraId="46B88E7A" w14:textId="77777777" w:rsidR="00353B43" w:rsidRDefault="00353B43" w:rsidP="00353B43">
      <w:pPr>
        <w:pStyle w:val="Standard"/>
        <w:jc w:val="center"/>
      </w:pPr>
      <w:r>
        <w:rPr>
          <w:rFonts w:ascii="Calibri" w:hAnsi="Calibri"/>
          <w:b/>
          <w:bCs/>
        </w:rPr>
        <w:t>Rozstrzyganie sporów</w:t>
      </w:r>
    </w:p>
    <w:p w14:paraId="313EA833" w14:textId="77777777" w:rsidR="00353B43" w:rsidRDefault="00353B43" w:rsidP="00353B43">
      <w:pPr>
        <w:pStyle w:val="Nagwek1"/>
        <w:ind w:left="284" w:hanging="284"/>
        <w:jc w:val="both"/>
      </w:pPr>
      <w:r>
        <w:rPr>
          <w:rFonts w:ascii="Calibri" w:hAnsi="Calibri"/>
          <w:b w:val="0"/>
          <w:bCs w:val="0"/>
          <w:sz w:val="24"/>
          <w:szCs w:val="24"/>
        </w:rPr>
        <w:t xml:space="preserve">1. Spory pomiędzy stronami wynikające z niniejszej umowy rozpatrywał będzie </w:t>
      </w:r>
      <w:r>
        <w:rPr>
          <w:rFonts w:ascii="Calibri" w:hAnsi="Calibri"/>
          <w:b w:val="0"/>
          <w:bCs w:val="0"/>
          <w:color w:val="00000A"/>
          <w:sz w:val="24"/>
          <w:szCs w:val="24"/>
        </w:rPr>
        <w:t xml:space="preserve">wyłącznie polski </w:t>
      </w:r>
      <w:r>
        <w:rPr>
          <w:rFonts w:ascii="Calibri" w:hAnsi="Calibri"/>
          <w:b w:val="0"/>
          <w:bCs w:val="0"/>
          <w:sz w:val="24"/>
          <w:szCs w:val="24"/>
        </w:rPr>
        <w:t>sąd właściwy dla siedziby Zamawiającego.</w:t>
      </w:r>
    </w:p>
    <w:p w14:paraId="4BC78A1D" w14:textId="77777777" w:rsidR="00353B43" w:rsidRDefault="00353B43" w:rsidP="00353B43">
      <w:pPr>
        <w:pStyle w:val="Nagwek1"/>
        <w:ind w:left="48"/>
        <w:jc w:val="center"/>
      </w:pPr>
      <w:r>
        <w:rPr>
          <w:rFonts w:ascii="Calibri" w:hAnsi="Calibri"/>
          <w:sz w:val="24"/>
          <w:szCs w:val="24"/>
        </w:rPr>
        <w:t>§ 16</w:t>
      </w:r>
    </w:p>
    <w:p w14:paraId="410A4F5B" w14:textId="77777777" w:rsidR="00353B43" w:rsidRDefault="00353B43" w:rsidP="00353B43">
      <w:pPr>
        <w:pStyle w:val="Textbody"/>
        <w:jc w:val="center"/>
      </w:pPr>
      <w:r>
        <w:rPr>
          <w:rFonts w:ascii="Calibri" w:hAnsi="Calibri"/>
          <w:b/>
          <w:bCs/>
        </w:rPr>
        <w:t>Postanowienia końcowe</w:t>
      </w:r>
    </w:p>
    <w:p w14:paraId="43932136" w14:textId="77777777" w:rsidR="00353B43" w:rsidRDefault="00353B43" w:rsidP="00353B43">
      <w:pPr>
        <w:pStyle w:val="Textbody"/>
        <w:numPr>
          <w:ilvl w:val="0"/>
          <w:numId w:val="47"/>
        </w:numPr>
        <w:jc w:val="both"/>
      </w:pPr>
      <w:r>
        <w:rPr>
          <w:rFonts w:ascii="Calibri" w:hAnsi="Calibri"/>
        </w:rPr>
        <w:t>Umowę sporządzono w 3 jednobrzmiących egzemplarzach, z czego 1 egzemplarz dla Wykonawcy, a 2 egzemplarze dla Zamawiającego.</w:t>
      </w:r>
    </w:p>
    <w:p w14:paraId="7E6DF592" w14:textId="19F80BE4" w:rsidR="00353B43" w:rsidRDefault="00353B43" w:rsidP="00F7754F">
      <w:pPr>
        <w:pStyle w:val="Textbody"/>
        <w:numPr>
          <w:ilvl w:val="0"/>
          <w:numId w:val="47"/>
        </w:numPr>
        <w:jc w:val="both"/>
      </w:pPr>
      <w:r>
        <w:rPr>
          <w:rFonts w:ascii="Calibri" w:hAnsi="Calibri"/>
        </w:rPr>
        <w:t>W sprawach nieuregulowanych umową stosuje się</w:t>
      </w:r>
      <w:r>
        <w:rPr>
          <w:rFonts w:ascii="Calibri" w:hAnsi="Calibri"/>
          <w:color w:val="00000A"/>
        </w:rPr>
        <w:t xml:space="preserve"> wyłącznie odpowiednie przepisy polskiego prawa</w:t>
      </w:r>
      <w:r>
        <w:rPr>
          <w:rFonts w:ascii="Calibri" w:hAnsi="Calibri"/>
        </w:rPr>
        <w:t>, w tym zwłaszcza przepisy Kodeksu cywilnego, przepisy dotyczące zamówień publicznych oraz przepisy dotyczące gospodarki odpadami.</w:t>
      </w:r>
    </w:p>
    <w:p w14:paraId="5B72E3E3" w14:textId="77777777" w:rsidR="00353B43" w:rsidRDefault="00353B43" w:rsidP="00353B43">
      <w:pPr>
        <w:pStyle w:val="Textbody"/>
        <w:numPr>
          <w:ilvl w:val="0"/>
          <w:numId w:val="48"/>
        </w:numPr>
        <w:jc w:val="both"/>
      </w:pPr>
      <w:r>
        <w:rPr>
          <w:rFonts w:ascii="Calibri" w:hAnsi="Calibri"/>
        </w:rPr>
        <w:t>Następujące załączniki do umowy stanowią jej integralną część:</w:t>
      </w:r>
    </w:p>
    <w:p w14:paraId="619D736C" w14:textId="77777777" w:rsidR="00353B43" w:rsidRDefault="00353B43" w:rsidP="00353B43">
      <w:pPr>
        <w:pStyle w:val="Standard"/>
        <w:tabs>
          <w:tab w:val="left" w:pos="1069"/>
          <w:tab w:val="left" w:pos="1146"/>
          <w:tab w:val="left" w:pos="1571"/>
          <w:tab w:val="left" w:pos="2160"/>
        </w:tabs>
        <w:jc w:val="both"/>
        <w:rPr>
          <w:rFonts w:ascii="Calibri" w:hAnsi="Calibri"/>
        </w:rPr>
      </w:pPr>
    </w:p>
    <w:p w14:paraId="7061EF04" w14:textId="34BDBAF6" w:rsidR="00353B43" w:rsidRDefault="00353B43" w:rsidP="00353B43">
      <w:pPr>
        <w:pStyle w:val="Standard"/>
        <w:numPr>
          <w:ilvl w:val="0"/>
          <w:numId w:val="50"/>
        </w:numPr>
        <w:jc w:val="both"/>
      </w:pPr>
      <w:r>
        <w:rPr>
          <w:rFonts w:ascii="Calibri" w:hAnsi="Calibri"/>
        </w:rPr>
        <w:t>Specyfikacja Warunków Zamówienia</w:t>
      </w:r>
    </w:p>
    <w:p w14:paraId="781B6529" w14:textId="067AC148" w:rsidR="00353B43" w:rsidRDefault="00353B43" w:rsidP="00353B43">
      <w:pPr>
        <w:pStyle w:val="Standard"/>
        <w:numPr>
          <w:ilvl w:val="0"/>
          <w:numId w:val="51"/>
        </w:numPr>
        <w:jc w:val="both"/>
      </w:pPr>
      <w:r>
        <w:rPr>
          <w:rFonts w:ascii="Calibri" w:hAnsi="Calibri"/>
        </w:rPr>
        <w:t>Opis przedmiotu zamówienia – załącznik nr 1 do SWZ,</w:t>
      </w:r>
    </w:p>
    <w:p w14:paraId="4E04C7B6" w14:textId="77777777" w:rsidR="00353B43" w:rsidRDefault="00353B43" w:rsidP="00353B43">
      <w:pPr>
        <w:pStyle w:val="Standard"/>
        <w:numPr>
          <w:ilvl w:val="0"/>
          <w:numId w:val="51"/>
        </w:numPr>
        <w:jc w:val="both"/>
      </w:pPr>
      <w:r>
        <w:rPr>
          <w:rFonts w:ascii="Calibri" w:hAnsi="Calibri"/>
        </w:rPr>
        <w:t>Oferta Wykonawcy</w:t>
      </w:r>
    </w:p>
    <w:p w14:paraId="286E67A9" w14:textId="77777777" w:rsidR="00353B43" w:rsidRDefault="00353B43" w:rsidP="00353B43">
      <w:pPr>
        <w:pStyle w:val="Standard"/>
        <w:tabs>
          <w:tab w:val="left" w:pos="2149"/>
          <w:tab w:val="left" w:pos="2880"/>
        </w:tabs>
        <w:ind w:left="720"/>
        <w:jc w:val="both"/>
        <w:rPr>
          <w:rFonts w:ascii="Calibri" w:hAnsi="Calibri"/>
        </w:rPr>
      </w:pPr>
    </w:p>
    <w:p w14:paraId="2E8B905E" w14:textId="77777777" w:rsidR="00353B43" w:rsidRDefault="00353B43" w:rsidP="00353B43">
      <w:pPr>
        <w:pStyle w:val="Standard"/>
        <w:tabs>
          <w:tab w:val="left" w:pos="1789"/>
          <w:tab w:val="left" w:pos="2520"/>
        </w:tabs>
        <w:ind w:left="360"/>
        <w:jc w:val="both"/>
        <w:rPr>
          <w:rFonts w:ascii="Calibri" w:hAnsi="Calibri"/>
        </w:rPr>
      </w:pPr>
    </w:p>
    <w:p w14:paraId="3B2E350C" w14:textId="77777777" w:rsidR="00353B43" w:rsidRDefault="00353B43" w:rsidP="00353B43">
      <w:pPr>
        <w:pStyle w:val="Standard"/>
        <w:tabs>
          <w:tab w:val="left" w:pos="709"/>
          <w:tab w:val="left" w:pos="8016"/>
        </w:tabs>
        <w:rPr>
          <w:rFonts w:ascii="Calibri" w:hAnsi="Calibri"/>
        </w:rPr>
      </w:pPr>
    </w:p>
    <w:p w14:paraId="76B5F176" w14:textId="77777777" w:rsidR="00353B43" w:rsidRDefault="00353B43" w:rsidP="00353B43">
      <w:pPr>
        <w:pStyle w:val="Standard"/>
        <w:tabs>
          <w:tab w:val="left" w:pos="709"/>
          <w:tab w:val="left" w:pos="8016"/>
        </w:tabs>
      </w:pPr>
      <w:r>
        <w:rPr>
          <w:rFonts w:ascii="Calibri" w:hAnsi="Calibri"/>
        </w:rPr>
        <w:t xml:space="preserve"> </w:t>
      </w:r>
    </w:p>
    <w:p w14:paraId="55CBE281" w14:textId="77777777" w:rsidR="00353B43" w:rsidRDefault="00353B43" w:rsidP="00353B43">
      <w:pPr>
        <w:pStyle w:val="ZnakZnakZnak"/>
        <w:tabs>
          <w:tab w:val="left" w:pos="709"/>
          <w:tab w:val="left" w:pos="8016"/>
        </w:tabs>
        <w:rPr>
          <w:rFonts w:ascii="Calibri" w:hAnsi="Calibri"/>
          <w:b/>
          <w:bCs/>
        </w:rPr>
      </w:pPr>
      <w:r>
        <w:rPr>
          <w:rFonts w:ascii="Calibri" w:hAnsi="Calibri"/>
          <w:b/>
          <w:bCs/>
        </w:rPr>
        <w:t xml:space="preserve">             </w:t>
      </w:r>
    </w:p>
    <w:p w14:paraId="3F611EA1" w14:textId="77777777" w:rsidR="00353B43" w:rsidRDefault="00353B43" w:rsidP="00353B43">
      <w:pPr>
        <w:pStyle w:val="ZnakZnakZnak"/>
        <w:tabs>
          <w:tab w:val="left" w:pos="709"/>
          <w:tab w:val="left" w:pos="8016"/>
        </w:tabs>
        <w:rPr>
          <w:rFonts w:ascii="Calibri" w:hAnsi="Calibri"/>
          <w:b/>
          <w:bCs/>
        </w:rPr>
      </w:pPr>
    </w:p>
    <w:p w14:paraId="4D21C727" w14:textId="77777777" w:rsidR="00353B43" w:rsidRDefault="00353B43" w:rsidP="00353B43">
      <w:pPr>
        <w:pStyle w:val="ZnakZnakZnak"/>
        <w:tabs>
          <w:tab w:val="left" w:pos="709"/>
          <w:tab w:val="left" w:pos="8016"/>
        </w:tabs>
        <w:rPr>
          <w:rFonts w:ascii="Calibri" w:hAnsi="Calibri"/>
          <w:b/>
          <w:bCs/>
        </w:rPr>
      </w:pPr>
    </w:p>
    <w:p w14:paraId="3071BEDD" w14:textId="77777777" w:rsidR="00353B43" w:rsidRDefault="00353B43" w:rsidP="00353B43">
      <w:pPr>
        <w:pStyle w:val="ZnakZnakZnak"/>
        <w:tabs>
          <w:tab w:val="left" w:pos="709"/>
          <w:tab w:val="left" w:pos="8016"/>
        </w:tabs>
        <w:rPr>
          <w:rFonts w:ascii="Calibri" w:hAnsi="Calibri"/>
          <w:b/>
          <w:bCs/>
        </w:rPr>
      </w:pPr>
    </w:p>
    <w:p w14:paraId="11936A06" w14:textId="77777777" w:rsidR="00353B43" w:rsidRDefault="00353B43" w:rsidP="00353B43">
      <w:pPr>
        <w:pStyle w:val="ZnakZnakZnak"/>
        <w:tabs>
          <w:tab w:val="left" w:pos="709"/>
          <w:tab w:val="left" w:pos="8016"/>
        </w:tabs>
        <w:rPr>
          <w:rFonts w:ascii="Calibri" w:hAnsi="Calibri"/>
          <w:b/>
          <w:bCs/>
        </w:rPr>
      </w:pPr>
    </w:p>
    <w:p w14:paraId="2F19E7AF" w14:textId="77777777" w:rsidR="00353B43" w:rsidRDefault="00353B43" w:rsidP="00353B43">
      <w:pPr>
        <w:pStyle w:val="ZnakZnakZnak"/>
        <w:tabs>
          <w:tab w:val="left" w:pos="709"/>
          <w:tab w:val="left" w:pos="8016"/>
        </w:tabs>
        <w:rPr>
          <w:rFonts w:ascii="Calibri" w:hAnsi="Calibri"/>
          <w:b/>
          <w:bCs/>
        </w:rPr>
      </w:pPr>
    </w:p>
    <w:p w14:paraId="3CFD2F7B" w14:textId="48FBDDA5" w:rsidR="00353B43" w:rsidRDefault="00353B43" w:rsidP="00353B43">
      <w:pPr>
        <w:pStyle w:val="ZnakZnakZnak"/>
        <w:tabs>
          <w:tab w:val="left" w:pos="709"/>
          <w:tab w:val="left" w:pos="8016"/>
        </w:tabs>
      </w:pPr>
      <w:r>
        <w:rPr>
          <w:rFonts w:ascii="Calibri" w:hAnsi="Calibri"/>
          <w:b/>
          <w:bCs/>
        </w:rPr>
        <w:t xml:space="preserve"> </w:t>
      </w:r>
      <w:r w:rsidR="00F7754F">
        <w:rPr>
          <w:rFonts w:ascii="Calibri" w:hAnsi="Calibri"/>
          <w:b/>
          <w:bCs/>
        </w:rPr>
        <w:tab/>
      </w:r>
      <w:r>
        <w:rPr>
          <w:rFonts w:ascii="Calibri" w:hAnsi="Calibri"/>
          <w:b/>
          <w:bCs/>
        </w:rPr>
        <w:t xml:space="preserve"> ZAMAWIAJĄCY:                                                                              WYKONAWCA:                                  </w:t>
      </w:r>
    </w:p>
    <w:p w14:paraId="3D438889" w14:textId="77777777" w:rsidR="00E7619A" w:rsidRDefault="00E7619A"/>
    <w:sectPr w:rsidR="00E7619A" w:rsidSect="00353B43">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1163"/>
    <w:multiLevelType w:val="multilevel"/>
    <w:tmpl w:val="6938E7B4"/>
    <w:styleLink w:val="WWNum39"/>
    <w:lvl w:ilvl="0">
      <w:start w:val="1"/>
      <w:numFmt w:val="lowerLetter"/>
      <w:lvlText w:val="%1)"/>
      <w:lvlJc w:val="left"/>
      <w:pPr>
        <w:ind w:left="1004" w:hanging="360"/>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lowerLetter"/>
      <w:lvlText w:val="%2."/>
      <w:lvlJc w:val="left"/>
      <w:pPr>
        <w:ind w:left="1724" w:hanging="360"/>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lowerRoman"/>
      <w:lvlText w:val="%1.%2.%3."/>
      <w:lvlJc w:val="left"/>
      <w:pPr>
        <w:ind w:left="2444" w:hanging="300"/>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3164" w:hanging="360"/>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lowerLetter"/>
      <w:lvlText w:val="%1.%2.%3.%4.%5."/>
      <w:lvlJc w:val="left"/>
      <w:pPr>
        <w:ind w:left="3884" w:hanging="36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lowerRoman"/>
      <w:lvlText w:val="%1.%2.%3.%4.%5.%6."/>
      <w:lvlJc w:val="left"/>
      <w:pPr>
        <w:ind w:left="4604" w:hanging="30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5324" w:hanging="360"/>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lowerLetter"/>
      <w:lvlText w:val="%1.%2.%3.%4.%5.%6.%7.%8."/>
      <w:lvlJc w:val="left"/>
      <w:pPr>
        <w:ind w:left="6044" w:hanging="360"/>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lowerRoman"/>
      <w:lvlText w:val="%1.%2.%3.%4.%5.%6.%7.%8.%9."/>
      <w:lvlJc w:val="left"/>
      <w:pPr>
        <w:ind w:left="6764" w:hanging="300"/>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1" w15:restartNumberingAfterBreak="0">
    <w:nsid w:val="19D651EF"/>
    <w:multiLevelType w:val="multilevel"/>
    <w:tmpl w:val="F3B874EA"/>
    <w:styleLink w:val="WWNum21"/>
    <w:lvl w:ilvl="0">
      <w:start w:val="1"/>
      <w:numFmt w:val="decimal"/>
      <w:lvlText w:val="%1."/>
      <w:lvlJc w:val="left"/>
      <w:pPr>
        <w:ind w:left="426" w:hanging="426"/>
      </w:pPr>
      <w:rPr>
        <w:i/>
        <w:iCs/>
        <w:caps w:val="0"/>
        <w:smallCaps w:val="0"/>
        <w:strike w:val="0"/>
        <w:dstrike w:val="0"/>
        <w:outline w:val="0"/>
        <w:shadow w:val="0"/>
        <w:emboss w:val="0"/>
        <w:imprint w:val="0"/>
        <w:spacing w:val="0"/>
        <w:w w:val="100"/>
        <w:kern w:val="3"/>
        <w:position w:val="0"/>
        <w:u w:val="none"/>
        <w:effect w:val="none"/>
        <w:vertAlign w:val="baseline"/>
      </w:rPr>
    </w:lvl>
    <w:lvl w:ilvl="1">
      <w:start w:val="1"/>
      <w:numFmt w:val="decimal"/>
      <w:lvlText w:val="%2)"/>
      <w:lvlJc w:val="left"/>
      <w:pPr>
        <w:ind w:left="426" w:hanging="426"/>
      </w:pPr>
      <w:rPr>
        <w:rFonts w:ascii="Calibri" w:eastAsia="Arial Unicode MS" w:hAnsi="Calibri" w:cs="Arial Unicode MS"/>
        <w:caps w:val="0"/>
        <w:smallCaps w:val="0"/>
        <w:strike w:val="0"/>
        <w:dstrike w:val="0"/>
        <w:outline w:val="0"/>
        <w:shadow w:val="0"/>
        <w:emboss w:val="0"/>
        <w:imprint w:val="0"/>
        <w:spacing w:val="0"/>
        <w:w w:val="100"/>
        <w:kern w:val="3"/>
        <w:position w:val="0"/>
        <w:u w:val="none"/>
        <w:effect w:val="none"/>
        <w:vertAlign w:val="baseline"/>
      </w:rPr>
    </w:lvl>
    <w:lvl w:ilvl="2">
      <w:start w:val="1"/>
      <w:numFmt w:val="decimal"/>
      <w:lvlText w:val="%1.%2.%3."/>
      <w:lvlJc w:val="left"/>
      <w:pPr>
        <w:ind w:left="1080" w:hanging="1080"/>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1146" w:hanging="1080"/>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decimal"/>
      <w:lvlText w:val="%1.%2.%3.%4.%5."/>
      <w:lvlJc w:val="left"/>
      <w:pPr>
        <w:ind w:left="1506" w:hanging="108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decimal"/>
      <w:lvlText w:val="%1.%2.%3.%4.%5.%6."/>
      <w:lvlJc w:val="left"/>
      <w:pPr>
        <w:ind w:left="1866" w:hanging="108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2226" w:hanging="1080"/>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decimal"/>
      <w:lvlText w:val="%1.%2.%3.%4.%5.%6.%7.%8."/>
      <w:lvlJc w:val="left"/>
      <w:pPr>
        <w:ind w:left="2586" w:hanging="1080"/>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decimal"/>
      <w:lvlText w:val="%1.%2.%3.%4.%5.%6.%7.%8.%9."/>
      <w:lvlJc w:val="left"/>
      <w:pPr>
        <w:ind w:left="2946" w:hanging="1080"/>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2" w15:restartNumberingAfterBreak="0">
    <w:nsid w:val="1F901C99"/>
    <w:multiLevelType w:val="multilevel"/>
    <w:tmpl w:val="A64AE9E6"/>
    <w:styleLink w:val="WWNum17"/>
    <w:lvl w:ilvl="0">
      <w:start w:val="1"/>
      <w:numFmt w:val="decimal"/>
      <w:lvlText w:val="%1)"/>
      <w:lvlJc w:val="left"/>
      <w:pPr>
        <w:ind w:left="1080" w:hanging="360"/>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lowerLetter"/>
      <w:lvlText w:val="%2."/>
      <w:lvlJc w:val="left"/>
      <w:pPr>
        <w:ind w:left="1800" w:hanging="360"/>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lowerRoman"/>
      <w:lvlText w:val="%1.%2.%3."/>
      <w:lvlJc w:val="left"/>
      <w:pPr>
        <w:ind w:left="2520" w:hanging="300"/>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3240" w:hanging="360"/>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lowerLetter"/>
      <w:lvlText w:val="%1.%2.%3.%4.%5."/>
      <w:lvlJc w:val="left"/>
      <w:pPr>
        <w:ind w:left="3960" w:hanging="36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lowerRoman"/>
      <w:lvlText w:val="%1.%2.%3.%4.%5.%6."/>
      <w:lvlJc w:val="left"/>
      <w:pPr>
        <w:ind w:left="4680" w:hanging="30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5400" w:hanging="360"/>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lowerLetter"/>
      <w:lvlText w:val="%1.%2.%3.%4.%5.%6.%7.%8."/>
      <w:lvlJc w:val="left"/>
      <w:pPr>
        <w:ind w:left="6120" w:hanging="360"/>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lowerRoman"/>
      <w:lvlText w:val="%1.%2.%3.%4.%5.%6.%7.%8.%9."/>
      <w:lvlJc w:val="left"/>
      <w:pPr>
        <w:ind w:left="6840" w:hanging="300"/>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3" w15:restartNumberingAfterBreak="0">
    <w:nsid w:val="26E71E98"/>
    <w:multiLevelType w:val="multilevel"/>
    <w:tmpl w:val="D910B6DA"/>
    <w:styleLink w:val="WWNum2"/>
    <w:lvl w:ilvl="0">
      <w:start w:val="1"/>
      <w:numFmt w:val="decimal"/>
      <w:lvlText w:val="%1."/>
      <w:lvlJc w:val="left"/>
      <w:pPr>
        <w:ind w:left="360" w:hanging="360"/>
      </w:pPr>
      <w:rPr>
        <w:caps w:val="0"/>
        <w:smallCaps w:val="0"/>
        <w:strike w:val="0"/>
        <w:dstrike w:val="0"/>
        <w:outline w:val="0"/>
        <w:shadow w:val="0"/>
        <w:emboss w:val="0"/>
        <w:imprint w:val="0"/>
        <w:color w:val="000000"/>
        <w:spacing w:val="0"/>
        <w:w w:val="100"/>
        <w:kern w:val="3"/>
        <w:position w:val="0"/>
        <w:u w:val="none"/>
        <w:effect w:val="none"/>
        <w:vertAlign w:val="baseline"/>
      </w:rPr>
    </w:lvl>
    <w:lvl w:ilvl="1">
      <w:start w:val="1"/>
      <w:numFmt w:val="lowerLetter"/>
      <w:lvlText w:val="%2."/>
      <w:lvlJc w:val="left"/>
      <w:pPr>
        <w:ind w:left="1070" w:hanging="360"/>
      </w:pPr>
      <w:rPr>
        <w:caps w:val="0"/>
        <w:smallCaps w:val="0"/>
        <w:strike w:val="0"/>
        <w:dstrike w:val="0"/>
        <w:outline w:val="0"/>
        <w:shadow w:val="0"/>
        <w:emboss w:val="0"/>
        <w:imprint w:val="0"/>
        <w:color w:val="000000"/>
        <w:spacing w:val="0"/>
        <w:w w:val="100"/>
        <w:kern w:val="3"/>
        <w:position w:val="0"/>
        <w:u w:val="none"/>
        <w:effect w:val="none"/>
        <w:vertAlign w:val="baseline"/>
      </w:rPr>
    </w:lvl>
    <w:lvl w:ilvl="2">
      <w:start w:val="1"/>
      <w:numFmt w:val="lowerRoman"/>
      <w:lvlText w:val="%1.%2.%3."/>
      <w:lvlJc w:val="left"/>
      <w:pPr>
        <w:ind w:left="1790" w:hanging="300"/>
      </w:pPr>
      <w:rPr>
        <w:caps w:val="0"/>
        <w:smallCaps w:val="0"/>
        <w:strike w:val="0"/>
        <w:dstrike w:val="0"/>
        <w:outline w:val="0"/>
        <w:shadow w:val="0"/>
        <w:emboss w:val="0"/>
        <w:imprint w:val="0"/>
        <w:color w:val="000000"/>
        <w:spacing w:val="0"/>
        <w:w w:val="100"/>
        <w:kern w:val="3"/>
        <w:position w:val="0"/>
        <w:u w:val="none"/>
        <w:effect w:val="none"/>
        <w:vertAlign w:val="baseline"/>
      </w:rPr>
    </w:lvl>
    <w:lvl w:ilvl="3">
      <w:start w:val="1"/>
      <w:numFmt w:val="decimal"/>
      <w:lvlText w:val="%1.%2.%3.%4."/>
      <w:lvlJc w:val="left"/>
      <w:pPr>
        <w:ind w:left="2510" w:hanging="360"/>
      </w:pPr>
      <w:rPr>
        <w:caps w:val="0"/>
        <w:smallCaps w:val="0"/>
        <w:strike w:val="0"/>
        <w:dstrike w:val="0"/>
        <w:outline w:val="0"/>
        <w:shadow w:val="0"/>
        <w:emboss w:val="0"/>
        <w:imprint w:val="0"/>
        <w:color w:val="000000"/>
        <w:spacing w:val="0"/>
        <w:w w:val="100"/>
        <w:kern w:val="3"/>
        <w:position w:val="0"/>
        <w:u w:val="none"/>
        <w:effect w:val="none"/>
        <w:vertAlign w:val="baseline"/>
      </w:rPr>
    </w:lvl>
    <w:lvl w:ilvl="4">
      <w:start w:val="1"/>
      <w:numFmt w:val="lowerLetter"/>
      <w:lvlText w:val="%1.%2.%3.%4.%5."/>
      <w:lvlJc w:val="left"/>
      <w:pPr>
        <w:ind w:left="3230" w:hanging="360"/>
      </w:pPr>
      <w:rPr>
        <w:caps w:val="0"/>
        <w:smallCaps w:val="0"/>
        <w:strike w:val="0"/>
        <w:dstrike w:val="0"/>
        <w:outline w:val="0"/>
        <w:shadow w:val="0"/>
        <w:emboss w:val="0"/>
        <w:imprint w:val="0"/>
        <w:color w:val="000000"/>
        <w:spacing w:val="0"/>
        <w:w w:val="100"/>
        <w:kern w:val="3"/>
        <w:position w:val="0"/>
        <w:u w:val="none"/>
        <w:effect w:val="none"/>
        <w:vertAlign w:val="baseline"/>
      </w:rPr>
    </w:lvl>
    <w:lvl w:ilvl="5">
      <w:start w:val="1"/>
      <w:numFmt w:val="lowerRoman"/>
      <w:lvlText w:val="%1.%2.%3.%4.%5.%6."/>
      <w:lvlJc w:val="left"/>
      <w:pPr>
        <w:ind w:left="3950" w:hanging="300"/>
      </w:pPr>
      <w:rPr>
        <w:caps w:val="0"/>
        <w:smallCaps w:val="0"/>
        <w:strike w:val="0"/>
        <w:dstrike w:val="0"/>
        <w:outline w:val="0"/>
        <w:shadow w:val="0"/>
        <w:emboss w:val="0"/>
        <w:imprint w:val="0"/>
        <w:color w:val="000000"/>
        <w:spacing w:val="0"/>
        <w:w w:val="100"/>
        <w:kern w:val="3"/>
        <w:position w:val="0"/>
        <w:u w:val="none"/>
        <w:effect w:val="none"/>
        <w:vertAlign w:val="baseline"/>
      </w:rPr>
    </w:lvl>
    <w:lvl w:ilvl="6">
      <w:start w:val="1"/>
      <w:numFmt w:val="decimal"/>
      <w:lvlText w:val="%1.%2.%3.%4.%5.%6.%7."/>
      <w:lvlJc w:val="left"/>
      <w:pPr>
        <w:ind w:left="4670" w:hanging="360"/>
      </w:pPr>
      <w:rPr>
        <w:caps w:val="0"/>
        <w:smallCaps w:val="0"/>
        <w:strike w:val="0"/>
        <w:dstrike w:val="0"/>
        <w:outline w:val="0"/>
        <w:shadow w:val="0"/>
        <w:emboss w:val="0"/>
        <w:imprint w:val="0"/>
        <w:color w:val="000000"/>
        <w:spacing w:val="0"/>
        <w:w w:val="100"/>
        <w:kern w:val="3"/>
        <w:position w:val="0"/>
        <w:u w:val="none"/>
        <w:effect w:val="none"/>
        <w:vertAlign w:val="baseline"/>
      </w:rPr>
    </w:lvl>
    <w:lvl w:ilvl="7">
      <w:start w:val="1"/>
      <w:numFmt w:val="lowerLetter"/>
      <w:lvlText w:val="%1.%2.%3.%4.%5.%6.%7.%8."/>
      <w:lvlJc w:val="left"/>
      <w:pPr>
        <w:ind w:left="5390" w:hanging="360"/>
      </w:pPr>
      <w:rPr>
        <w:caps w:val="0"/>
        <w:smallCaps w:val="0"/>
        <w:strike w:val="0"/>
        <w:dstrike w:val="0"/>
        <w:outline w:val="0"/>
        <w:shadow w:val="0"/>
        <w:emboss w:val="0"/>
        <w:imprint w:val="0"/>
        <w:color w:val="000000"/>
        <w:spacing w:val="0"/>
        <w:w w:val="100"/>
        <w:kern w:val="3"/>
        <w:position w:val="0"/>
        <w:u w:val="none"/>
        <w:effect w:val="none"/>
        <w:vertAlign w:val="baseline"/>
      </w:rPr>
    </w:lvl>
    <w:lvl w:ilvl="8">
      <w:start w:val="1"/>
      <w:numFmt w:val="lowerRoman"/>
      <w:lvlText w:val="%1.%2.%3.%4.%5.%6.%7.%8.%9."/>
      <w:lvlJc w:val="left"/>
      <w:pPr>
        <w:ind w:left="6110" w:hanging="300"/>
      </w:pPr>
      <w:rPr>
        <w:caps w:val="0"/>
        <w:smallCaps w:val="0"/>
        <w:strike w:val="0"/>
        <w:dstrike w:val="0"/>
        <w:outline w:val="0"/>
        <w:shadow w:val="0"/>
        <w:emboss w:val="0"/>
        <w:imprint w:val="0"/>
        <w:color w:val="000000"/>
        <w:spacing w:val="0"/>
        <w:w w:val="100"/>
        <w:kern w:val="3"/>
        <w:position w:val="0"/>
        <w:u w:val="none"/>
        <w:effect w:val="none"/>
        <w:vertAlign w:val="baseline"/>
      </w:rPr>
    </w:lvl>
  </w:abstractNum>
  <w:abstractNum w:abstractNumId="4" w15:restartNumberingAfterBreak="0">
    <w:nsid w:val="3144497F"/>
    <w:multiLevelType w:val="multilevel"/>
    <w:tmpl w:val="B826377E"/>
    <w:styleLink w:val="WWNum29"/>
    <w:lvl w:ilvl="0">
      <w:start w:val="1"/>
      <w:numFmt w:val="decimal"/>
      <w:lvlText w:val="%1)"/>
      <w:lvlJc w:val="left"/>
      <w:pPr>
        <w:ind w:left="1068" w:hanging="360"/>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decimal"/>
      <w:lvlText w:val="%2."/>
      <w:lvlJc w:val="left"/>
      <w:pPr>
        <w:ind w:left="1428" w:hanging="360"/>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decimal"/>
      <w:lvlText w:val="%1.%2.%3."/>
      <w:lvlJc w:val="left"/>
      <w:pPr>
        <w:ind w:left="1788" w:hanging="360"/>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2148" w:hanging="360"/>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decimal"/>
      <w:lvlText w:val="%1.%2.%3.%4.%5."/>
      <w:lvlJc w:val="left"/>
      <w:pPr>
        <w:ind w:left="2508" w:hanging="36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decimal"/>
      <w:lvlText w:val="%1.%2.%3.%4.%5.%6."/>
      <w:lvlJc w:val="left"/>
      <w:pPr>
        <w:ind w:left="2868" w:hanging="36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3228" w:hanging="360"/>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decimal"/>
      <w:lvlText w:val="%1.%2.%3.%4.%5.%6.%7.%8."/>
      <w:lvlJc w:val="left"/>
      <w:pPr>
        <w:ind w:left="3588" w:hanging="360"/>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decimal"/>
      <w:lvlText w:val="%1.%2.%3.%4.%5.%6.%7.%8.%9."/>
      <w:lvlJc w:val="left"/>
      <w:pPr>
        <w:ind w:left="3924" w:hanging="336"/>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5" w15:restartNumberingAfterBreak="0">
    <w:nsid w:val="43850FEE"/>
    <w:multiLevelType w:val="multilevel"/>
    <w:tmpl w:val="81AC448C"/>
    <w:styleLink w:val="WWNum32"/>
    <w:lvl w:ilvl="0">
      <w:start w:val="1"/>
      <w:numFmt w:val="decimal"/>
      <w:lvlText w:val="%1)"/>
      <w:lvlJc w:val="left"/>
      <w:pPr>
        <w:ind w:left="993" w:hanging="284"/>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decimal"/>
      <w:lvlText w:val="%2."/>
      <w:lvlJc w:val="left"/>
      <w:pPr>
        <w:ind w:left="1353" w:hanging="284"/>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decimal"/>
      <w:lvlText w:val="%1.%2.%3."/>
      <w:lvlJc w:val="left"/>
      <w:pPr>
        <w:ind w:left="1713" w:hanging="284"/>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2073" w:hanging="284"/>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decimal"/>
      <w:lvlText w:val="%1.%2.%3.%4.%5."/>
      <w:lvlJc w:val="left"/>
      <w:pPr>
        <w:ind w:left="2433" w:hanging="284"/>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decimal"/>
      <w:lvlText w:val="%1.%2.%3.%4.%5.%6."/>
      <w:lvlJc w:val="left"/>
      <w:pPr>
        <w:ind w:left="2793" w:hanging="284"/>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3153" w:hanging="284"/>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decimal"/>
      <w:lvlText w:val="%1.%2.%3.%4.%5.%6.%7.%8."/>
      <w:lvlJc w:val="left"/>
      <w:pPr>
        <w:ind w:left="3513" w:hanging="284"/>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decimal"/>
      <w:lvlText w:val="%1.%2.%3.%4.%5.%6.%7.%8.%9."/>
      <w:lvlJc w:val="left"/>
      <w:pPr>
        <w:ind w:left="3873" w:hanging="284"/>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6" w15:restartNumberingAfterBreak="0">
    <w:nsid w:val="498240EF"/>
    <w:multiLevelType w:val="multilevel"/>
    <w:tmpl w:val="97646A5A"/>
    <w:styleLink w:val="WWNum8"/>
    <w:lvl w:ilvl="0">
      <w:start w:val="1"/>
      <w:numFmt w:val="decimal"/>
      <w:lvlText w:val="%1."/>
      <w:lvlJc w:val="left"/>
      <w:pPr>
        <w:ind w:left="426" w:hanging="426"/>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lowerLetter"/>
      <w:lvlText w:val="%2)"/>
      <w:lvlJc w:val="left"/>
      <w:pPr>
        <w:ind w:left="786" w:hanging="720"/>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lowerRoman"/>
      <w:lvlText w:val="%1.%2.%3."/>
      <w:lvlJc w:val="left"/>
      <w:pPr>
        <w:ind w:left="1146" w:hanging="720"/>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1506" w:hanging="720"/>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lowerLetter"/>
      <w:lvlText w:val="%1.%2.%3.%4.%5."/>
      <w:lvlJc w:val="left"/>
      <w:pPr>
        <w:ind w:left="1866" w:hanging="72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lowerRoman"/>
      <w:lvlText w:val="%1.%2.%3.%4.%5.%6."/>
      <w:lvlJc w:val="left"/>
      <w:pPr>
        <w:ind w:left="2226" w:hanging="72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2586" w:hanging="720"/>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lowerLetter"/>
      <w:lvlText w:val="%1.%2.%3.%4.%5.%6.%7.%8."/>
      <w:lvlJc w:val="left"/>
      <w:pPr>
        <w:ind w:left="2946" w:hanging="720"/>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lowerRoman"/>
      <w:lvlText w:val="%1.%2.%3.%4.%5.%6.%7.%8.%9."/>
      <w:lvlJc w:val="left"/>
      <w:pPr>
        <w:ind w:left="3306" w:hanging="720"/>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7" w15:restartNumberingAfterBreak="0">
    <w:nsid w:val="4E822676"/>
    <w:multiLevelType w:val="multilevel"/>
    <w:tmpl w:val="54E44AE2"/>
    <w:styleLink w:val="WWNum13"/>
    <w:lvl w:ilvl="0">
      <w:start w:val="1"/>
      <w:numFmt w:val="decimal"/>
      <w:lvlText w:val="%1."/>
      <w:lvlJc w:val="left"/>
      <w:pPr>
        <w:ind w:left="426" w:hanging="426"/>
      </w:pPr>
      <w:rPr>
        <w:i/>
        <w:iCs/>
        <w:caps w:val="0"/>
        <w:smallCaps w:val="0"/>
        <w:strike w:val="0"/>
        <w:dstrike w:val="0"/>
        <w:outline w:val="0"/>
        <w:shadow w:val="0"/>
        <w:emboss w:val="0"/>
        <w:imprint w:val="0"/>
        <w:spacing w:val="0"/>
        <w:w w:val="100"/>
        <w:kern w:val="3"/>
        <w:position w:val="0"/>
        <w:u w:val="none"/>
        <w:effect w:val="none"/>
        <w:vertAlign w:val="baseline"/>
      </w:rPr>
    </w:lvl>
    <w:lvl w:ilvl="1">
      <w:start w:val="1"/>
      <w:numFmt w:val="decimal"/>
      <w:lvlText w:val="%2."/>
      <w:lvlJc w:val="left"/>
      <w:pPr>
        <w:ind w:left="426" w:hanging="426"/>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decimal"/>
      <w:lvlText w:val="%1.%2.%3."/>
      <w:lvlJc w:val="left"/>
      <w:pPr>
        <w:ind w:left="1080" w:hanging="1080"/>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1146" w:hanging="1080"/>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decimal"/>
      <w:lvlText w:val="%1.%2.%3.%4.%5."/>
      <w:lvlJc w:val="left"/>
      <w:pPr>
        <w:ind w:left="1506" w:hanging="108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decimal"/>
      <w:lvlText w:val="%1.%2.%3.%4.%5.%6."/>
      <w:lvlJc w:val="left"/>
      <w:pPr>
        <w:ind w:left="1866" w:hanging="108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2226" w:hanging="1080"/>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decimal"/>
      <w:lvlText w:val="%1.%2.%3.%4.%5.%6.%7.%8."/>
      <w:lvlJc w:val="left"/>
      <w:pPr>
        <w:ind w:left="2586" w:hanging="1080"/>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decimal"/>
      <w:lvlText w:val="%1.%2.%3.%4.%5.%6.%7.%8.%9."/>
      <w:lvlJc w:val="left"/>
      <w:pPr>
        <w:ind w:left="2946" w:hanging="1080"/>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8" w15:restartNumberingAfterBreak="0">
    <w:nsid w:val="506E4421"/>
    <w:multiLevelType w:val="multilevel"/>
    <w:tmpl w:val="CF00BAAC"/>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2047CC"/>
    <w:multiLevelType w:val="multilevel"/>
    <w:tmpl w:val="205A6E4C"/>
    <w:styleLink w:val="WWNum27"/>
    <w:lvl w:ilvl="0">
      <w:start w:val="1"/>
      <w:numFmt w:val="decimal"/>
      <w:lvlText w:val="%1."/>
      <w:lvlJc w:val="left"/>
      <w:pPr>
        <w:ind w:left="426" w:hanging="426"/>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decimal"/>
      <w:lvlText w:val="%2."/>
      <w:lvlJc w:val="left"/>
      <w:pPr>
        <w:ind w:left="786" w:hanging="720"/>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decimal"/>
      <w:lvlText w:val="%1.%2.%3."/>
      <w:lvlJc w:val="left"/>
      <w:pPr>
        <w:ind w:left="1146" w:hanging="720"/>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1506" w:hanging="720"/>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decimal"/>
      <w:lvlText w:val="%1.%2.%3.%4.%5."/>
      <w:lvlJc w:val="left"/>
      <w:pPr>
        <w:ind w:left="1866" w:hanging="72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decimal"/>
      <w:lvlText w:val="%1.%2.%3.%4.%5.%6."/>
      <w:lvlJc w:val="left"/>
      <w:pPr>
        <w:ind w:left="2226" w:hanging="72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2586" w:hanging="720"/>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decimal"/>
      <w:lvlText w:val="%1.%2.%3.%4.%5.%6.%7.%8."/>
      <w:lvlJc w:val="left"/>
      <w:pPr>
        <w:ind w:left="2946" w:hanging="720"/>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decimal"/>
      <w:lvlText w:val="%1.%2.%3.%4.%5.%6.%7.%8.%9."/>
      <w:lvlJc w:val="left"/>
      <w:pPr>
        <w:ind w:left="3306" w:hanging="720"/>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10" w15:restartNumberingAfterBreak="0">
    <w:nsid w:val="578D12C0"/>
    <w:multiLevelType w:val="multilevel"/>
    <w:tmpl w:val="0FC2D294"/>
    <w:styleLink w:val="WWNum36"/>
    <w:lvl w:ilvl="0">
      <w:start w:val="1"/>
      <w:numFmt w:val="decimal"/>
      <w:lvlText w:val="%1."/>
      <w:lvlJc w:val="left"/>
      <w:pPr>
        <w:ind w:left="426" w:hanging="426"/>
      </w:pPr>
      <w:rPr>
        <w:caps w:val="0"/>
        <w:smallCaps w:val="0"/>
        <w:strike w:val="0"/>
        <w:dstrike w:val="0"/>
        <w:outline w:val="0"/>
        <w:shadow w:val="0"/>
        <w:emboss w:val="0"/>
        <w:imprint w:val="0"/>
        <w:color w:val="000000"/>
        <w:spacing w:val="0"/>
        <w:w w:val="100"/>
        <w:kern w:val="3"/>
        <w:position w:val="0"/>
        <w:u w:val="none"/>
        <w:effect w:val="none"/>
        <w:vertAlign w:val="baseline"/>
      </w:rPr>
    </w:lvl>
    <w:lvl w:ilvl="1">
      <w:start w:val="1"/>
      <w:numFmt w:val="decimal"/>
      <w:lvlText w:val="%2."/>
      <w:lvlJc w:val="left"/>
      <w:pPr>
        <w:ind w:left="284" w:hanging="284"/>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decimal"/>
      <w:lvlText w:val="%1.%2.%3."/>
      <w:lvlJc w:val="left"/>
      <w:pPr>
        <w:ind w:left="1222" w:hanging="1222"/>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1222" w:hanging="1222"/>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decimal"/>
      <w:lvlText w:val="%1.%2.%3.%4.%5."/>
      <w:lvlJc w:val="left"/>
      <w:pPr>
        <w:ind w:left="1506" w:hanging="1222"/>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decimal"/>
      <w:lvlText w:val="%1.%2.%3.%4.%5.%6."/>
      <w:lvlJc w:val="left"/>
      <w:pPr>
        <w:ind w:left="1866" w:hanging="1222"/>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2226" w:hanging="1222"/>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decimal"/>
      <w:lvlText w:val="%1.%2.%3.%4.%5.%6.%7.%8."/>
      <w:lvlJc w:val="left"/>
      <w:pPr>
        <w:ind w:left="2586" w:hanging="1222"/>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decimal"/>
      <w:lvlText w:val="%1.%2.%3.%4.%5.%6.%7.%8.%9."/>
      <w:lvlJc w:val="left"/>
      <w:pPr>
        <w:ind w:left="2946" w:hanging="1222"/>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11" w15:restartNumberingAfterBreak="0">
    <w:nsid w:val="59D21B38"/>
    <w:multiLevelType w:val="multilevel"/>
    <w:tmpl w:val="B490A0A4"/>
    <w:styleLink w:val="WWNum20"/>
    <w:lvl w:ilvl="0">
      <w:start w:val="1"/>
      <w:numFmt w:val="decimal"/>
      <w:lvlText w:val="%1."/>
      <w:lvlJc w:val="left"/>
      <w:pPr>
        <w:ind w:left="426" w:hanging="426"/>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decimal"/>
      <w:lvlText w:val="%2."/>
      <w:lvlJc w:val="left"/>
      <w:pPr>
        <w:ind w:left="786" w:hanging="720"/>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decimal"/>
      <w:lvlText w:val="%1.%2.%3."/>
      <w:lvlJc w:val="left"/>
      <w:pPr>
        <w:ind w:left="1135" w:hanging="415"/>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1332" w:hanging="252"/>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decimal"/>
      <w:lvlText w:val="%1.%2.%3.%4.%5."/>
      <w:lvlJc w:val="left"/>
      <w:pPr>
        <w:ind w:left="1866" w:hanging="72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decimal"/>
      <w:lvlText w:val="%1.%2.%3.%4.%5.%6."/>
      <w:lvlJc w:val="left"/>
      <w:pPr>
        <w:ind w:left="2226" w:hanging="72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2586" w:hanging="720"/>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decimal"/>
      <w:lvlText w:val="%1.%2.%3.%4.%5.%6.%7.%8."/>
      <w:lvlJc w:val="left"/>
      <w:pPr>
        <w:ind w:left="2946" w:hanging="720"/>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decimal"/>
      <w:lvlText w:val="%1.%2.%3.%4.%5.%6.%7.%8.%9."/>
      <w:lvlJc w:val="left"/>
      <w:pPr>
        <w:ind w:left="3306" w:hanging="720"/>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12" w15:restartNumberingAfterBreak="0">
    <w:nsid w:val="5DC933F7"/>
    <w:multiLevelType w:val="multilevel"/>
    <w:tmpl w:val="838AEA18"/>
    <w:styleLink w:val="WWNum11"/>
    <w:lvl w:ilvl="0">
      <w:start w:val="1"/>
      <w:numFmt w:val="decimal"/>
      <w:lvlText w:val="%1."/>
      <w:lvlJc w:val="left"/>
      <w:pPr>
        <w:ind w:left="426" w:hanging="426"/>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decimal"/>
      <w:lvlText w:val="%2)"/>
      <w:lvlJc w:val="left"/>
      <w:pPr>
        <w:ind w:left="709" w:hanging="283"/>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lowerRoman"/>
      <w:lvlText w:val="%1.%2.%3."/>
      <w:lvlJc w:val="left"/>
      <w:pPr>
        <w:ind w:left="1069" w:hanging="632"/>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1418" w:hanging="272"/>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lowerLetter"/>
      <w:lvlText w:val="%1.%2.%3.%4.%5."/>
      <w:lvlJc w:val="left"/>
      <w:pPr>
        <w:ind w:left="1789" w:hanging="392"/>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lowerRoman"/>
      <w:lvlText w:val="%1.%2.%3.%4.%5.%6."/>
      <w:lvlJc w:val="left"/>
      <w:pPr>
        <w:ind w:left="2149" w:hanging="654"/>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2509" w:hanging="632"/>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lowerLetter"/>
      <w:lvlText w:val="%1.%2.%3.%4.%5.%6.%7.%8."/>
      <w:lvlJc w:val="left"/>
      <w:pPr>
        <w:ind w:left="2858" w:hanging="272"/>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lowerRoman"/>
      <w:lvlText w:val="%1.%2.%3.%4.%5.%6.%7.%8.%9."/>
      <w:lvlJc w:val="left"/>
      <w:pPr>
        <w:ind w:left="3229" w:hanging="654"/>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13" w15:restartNumberingAfterBreak="0">
    <w:nsid w:val="627B56B3"/>
    <w:multiLevelType w:val="multilevel"/>
    <w:tmpl w:val="BE14925E"/>
    <w:styleLink w:val="WWNum10"/>
    <w:lvl w:ilvl="0">
      <w:start w:val="1"/>
      <w:numFmt w:val="decimal"/>
      <w:lvlText w:val="%1."/>
      <w:lvlJc w:val="left"/>
      <w:pPr>
        <w:ind w:left="426" w:hanging="426"/>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decimal"/>
      <w:lvlText w:val="%2)"/>
      <w:lvlJc w:val="left"/>
      <w:pPr>
        <w:ind w:left="709" w:hanging="283"/>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lowerRoman"/>
      <w:lvlText w:val="%1.%2.%3."/>
      <w:lvlJc w:val="left"/>
      <w:pPr>
        <w:ind w:left="1069" w:hanging="632"/>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1418" w:hanging="272"/>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lowerLetter"/>
      <w:lvlText w:val="%1.%2.%3.%4.%5."/>
      <w:lvlJc w:val="left"/>
      <w:pPr>
        <w:ind w:left="1789" w:hanging="392"/>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lowerRoman"/>
      <w:lvlText w:val="%1.%2.%3.%4.%5.%6."/>
      <w:lvlJc w:val="left"/>
      <w:pPr>
        <w:ind w:left="2149" w:hanging="654"/>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2509" w:hanging="632"/>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lowerLetter"/>
      <w:lvlText w:val="%1.%2.%3.%4.%5.%6.%7.%8."/>
      <w:lvlJc w:val="left"/>
      <w:pPr>
        <w:ind w:left="2858" w:hanging="272"/>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lowerRoman"/>
      <w:lvlText w:val="%1.%2.%3.%4.%5.%6.%7.%8.%9."/>
      <w:lvlJc w:val="left"/>
      <w:pPr>
        <w:ind w:left="3229" w:hanging="654"/>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14" w15:restartNumberingAfterBreak="0">
    <w:nsid w:val="69150622"/>
    <w:multiLevelType w:val="multilevel"/>
    <w:tmpl w:val="E2521D0E"/>
    <w:styleLink w:val="WWNum44"/>
    <w:lvl w:ilvl="0">
      <w:start w:val="1"/>
      <w:numFmt w:val="decimal"/>
      <w:lvlText w:val="%1."/>
      <w:lvlJc w:val="left"/>
      <w:pPr>
        <w:ind w:left="284" w:hanging="284"/>
      </w:pPr>
      <w:rPr>
        <w:caps w:val="0"/>
        <w:smallCaps w:val="0"/>
        <w:strike w:val="0"/>
        <w:dstrike w:val="0"/>
        <w:outline w:val="0"/>
        <w:shadow w:val="0"/>
        <w:emboss w:val="0"/>
        <w:imprint w:val="0"/>
        <w:spacing w:val="0"/>
        <w:w w:val="100"/>
        <w:kern w:val="3"/>
        <w:position w:val="0"/>
        <w:sz w:val="22"/>
        <w:szCs w:val="22"/>
        <w:u w:val="none"/>
        <w:effect w:val="none"/>
        <w:vertAlign w:val="baseline"/>
      </w:rPr>
    </w:lvl>
    <w:lvl w:ilvl="1">
      <w:start w:val="1"/>
      <w:numFmt w:val="decimal"/>
      <w:lvlText w:val="%2."/>
      <w:lvlJc w:val="left"/>
      <w:pPr>
        <w:ind w:left="720" w:hanging="720"/>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decimal"/>
      <w:lvlText w:val="%1.%2.%3."/>
      <w:lvlJc w:val="left"/>
      <w:pPr>
        <w:ind w:left="1004" w:hanging="720"/>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1364" w:hanging="720"/>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decimal"/>
      <w:lvlText w:val="%1.%2.%3.%4.%5."/>
      <w:lvlJc w:val="left"/>
      <w:pPr>
        <w:ind w:left="1724" w:hanging="72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decimal"/>
      <w:lvlText w:val="%1.%2.%3.%4.%5.%6."/>
      <w:lvlJc w:val="left"/>
      <w:pPr>
        <w:ind w:left="2084" w:hanging="72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2444" w:hanging="720"/>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decimal"/>
      <w:lvlText w:val="%1.%2.%3.%4.%5.%6.%7.%8."/>
      <w:lvlJc w:val="left"/>
      <w:pPr>
        <w:ind w:left="2804" w:hanging="720"/>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decimal"/>
      <w:lvlText w:val="%1.%2.%3.%4.%5.%6.%7.%8.%9."/>
      <w:lvlJc w:val="left"/>
      <w:pPr>
        <w:ind w:left="3164" w:hanging="720"/>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15" w15:restartNumberingAfterBreak="0">
    <w:nsid w:val="71411A2B"/>
    <w:multiLevelType w:val="multilevel"/>
    <w:tmpl w:val="2FA099D4"/>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D546F5"/>
    <w:multiLevelType w:val="multilevel"/>
    <w:tmpl w:val="B9023250"/>
    <w:styleLink w:val="WWNum47"/>
    <w:lvl w:ilvl="0">
      <w:start w:val="1"/>
      <w:numFmt w:val="decimal"/>
      <w:lvlText w:val="%1)"/>
      <w:lvlJc w:val="left"/>
      <w:pPr>
        <w:ind w:left="720" w:hanging="360"/>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decimal"/>
      <w:lvlText w:val="%2."/>
      <w:lvlJc w:val="left"/>
      <w:pPr>
        <w:ind w:left="1080" w:hanging="360"/>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decimal"/>
      <w:lvlText w:val="%1.%2.%3."/>
      <w:lvlJc w:val="left"/>
      <w:pPr>
        <w:ind w:left="1429" w:hanging="349"/>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1800" w:hanging="360"/>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decimal"/>
      <w:lvlText w:val="%1.%2.%3.%4.%5."/>
      <w:lvlJc w:val="left"/>
      <w:pPr>
        <w:ind w:left="2160" w:hanging="36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decimal"/>
      <w:lvlText w:val="%1.%2.%3.%4.%5.%6."/>
      <w:lvlJc w:val="left"/>
      <w:pPr>
        <w:ind w:left="2520" w:hanging="36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2880" w:hanging="360"/>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decimal"/>
      <w:lvlText w:val="%1.%2.%3.%4.%5.%6.%7.%8."/>
      <w:lvlJc w:val="left"/>
      <w:pPr>
        <w:ind w:left="3240" w:hanging="360"/>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decimal"/>
      <w:lvlText w:val="%1.%2.%3.%4.%5.%6.%7.%8.%9."/>
      <w:lvlJc w:val="left"/>
      <w:pPr>
        <w:ind w:left="3600" w:hanging="360"/>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17" w15:restartNumberingAfterBreak="0">
    <w:nsid w:val="7B246EC7"/>
    <w:multiLevelType w:val="multilevel"/>
    <w:tmpl w:val="26D05C64"/>
    <w:styleLink w:val="WWNum5"/>
    <w:lvl w:ilvl="0">
      <w:start w:val="1"/>
      <w:numFmt w:val="decimal"/>
      <w:lvlText w:val="%1)"/>
      <w:lvlJc w:val="left"/>
      <w:pPr>
        <w:ind w:left="786" w:hanging="360"/>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lowerLetter"/>
      <w:lvlText w:val="%2."/>
      <w:lvlJc w:val="left"/>
      <w:pPr>
        <w:ind w:left="1494" w:hanging="348"/>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lowerRoman"/>
      <w:lvlText w:val="%1.%2.%3."/>
      <w:lvlJc w:val="left"/>
      <w:pPr>
        <w:ind w:left="2202" w:hanging="276"/>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2910" w:hanging="324"/>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lowerLetter"/>
      <w:lvlText w:val="%1.%2.%3.%4.%5."/>
      <w:lvlJc w:val="left"/>
      <w:pPr>
        <w:ind w:left="3618" w:hanging="312"/>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lowerRoman"/>
      <w:lvlText w:val="%1.%2.%3.%4.%5.%6."/>
      <w:lvlJc w:val="left"/>
      <w:pPr>
        <w:ind w:left="4326" w:hanging="24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5034" w:hanging="288"/>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lowerLetter"/>
      <w:lvlText w:val="%1.%2.%3.%4.%5.%6.%7.%8."/>
      <w:lvlJc w:val="left"/>
      <w:pPr>
        <w:ind w:left="5742" w:hanging="276"/>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lowerRoman"/>
      <w:lvlText w:val="%1.%2.%3.%4.%5.%6.%7.%8.%9."/>
      <w:lvlJc w:val="left"/>
      <w:pPr>
        <w:ind w:left="6450" w:hanging="204"/>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18" w15:restartNumberingAfterBreak="0">
    <w:nsid w:val="7EC6539C"/>
    <w:multiLevelType w:val="multilevel"/>
    <w:tmpl w:val="98B4B9F6"/>
    <w:styleLink w:val="WWNum42"/>
    <w:lvl w:ilvl="0">
      <w:start w:val="1"/>
      <w:numFmt w:val="lowerLetter"/>
      <w:lvlText w:val="%1)"/>
      <w:lvlJc w:val="left"/>
      <w:pPr>
        <w:ind w:left="1004" w:hanging="360"/>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lowerLetter"/>
      <w:lvlText w:val="%2."/>
      <w:lvlJc w:val="left"/>
      <w:pPr>
        <w:ind w:left="1724" w:hanging="360"/>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lowerRoman"/>
      <w:lvlText w:val="%1.%2.%3."/>
      <w:lvlJc w:val="left"/>
      <w:pPr>
        <w:ind w:left="2444" w:hanging="300"/>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3164" w:hanging="360"/>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lowerLetter"/>
      <w:lvlText w:val="%1.%2.%3.%4.%5."/>
      <w:lvlJc w:val="left"/>
      <w:pPr>
        <w:ind w:left="3884" w:hanging="36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lowerRoman"/>
      <w:lvlText w:val="%1.%2.%3.%4.%5.%6."/>
      <w:lvlJc w:val="left"/>
      <w:pPr>
        <w:ind w:left="4604" w:hanging="300"/>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5324" w:hanging="360"/>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lowerLetter"/>
      <w:lvlText w:val="%1.%2.%3.%4.%5.%6.%7.%8."/>
      <w:lvlJc w:val="left"/>
      <w:pPr>
        <w:ind w:left="6044" w:hanging="360"/>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lowerRoman"/>
      <w:lvlText w:val="%1.%2.%3.%4.%5.%6.%7.%8.%9."/>
      <w:lvlJc w:val="left"/>
      <w:pPr>
        <w:ind w:left="6764" w:hanging="300"/>
      </w:pPr>
      <w:rPr>
        <w:caps w:val="0"/>
        <w:smallCaps w:val="0"/>
        <w:strike w:val="0"/>
        <w:dstrike w:val="0"/>
        <w:outline w:val="0"/>
        <w:shadow w:val="0"/>
        <w:emboss w:val="0"/>
        <w:imprint w:val="0"/>
        <w:spacing w:val="0"/>
        <w:w w:val="100"/>
        <w:kern w:val="3"/>
        <w:position w:val="0"/>
        <w:u w:val="none"/>
        <w:effect w:val="none"/>
        <w:vertAlign w:val="baselin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9"/>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62"/>
    <w:rsid w:val="00042F80"/>
    <w:rsid w:val="00065FC1"/>
    <w:rsid w:val="000B0CD2"/>
    <w:rsid w:val="000F4B2A"/>
    <w:rsid w:val="00234EA3"/>
    <w:rsid w:val="00296C31"/>
    <w:rsid w:val="002F587F"/>
    <w:rsid w:val="0033475E"/>
    <w:rsid w:val="00353B43"/>
    <w:rsid w:val="00360E05"/>
    <w:rsid w:val="003A573F"/>
    <w:rsid w:val="003B6353"/>
    <w:rsid w:val="00501824"/>
    <w:rsid w:val="00546809"/>
    <w:rsid w:val="005826A5"/>
    <w:rsid w:val="005C787B"/>
    <w:rsid w:val="005F5BEC"/>
    <w:rsid w:val="0062458F"/>
    <w:rsid w:val="0062556A"/>
    <w:rsid w:val="0066333E"/>
    <w:rsid w:val="006B1FBA"/>
    <w:rsid w:val="006C53D8"/>
    <w:rsid w:val="006C53FF"/>
    <w:rsid w:val="006E5BC4"/>
    <w:rsid w:val="007654F7"/>
    <w:rsid w:val="007A386A"/>
    <w:rsid w:val="007B2BC9"/>
    <w:rsid w:val="007F30BB"/>
    <w:rsid w:val="00802D54"/>
    <w:rsid w:val="00810DAE"/>
    <w:rsid w:val="008C1236"/>
    <w:rsid w:val="008F38A2"/>
    <w:rsid w:val="00923B21"/>
    <w:rsid w:val="00964519"/>
    <w:rsid w:val="00992D01"/>
    <w:rsid w:val="009B1EA9"/>
    <w:rsid w:val="009B6E81"/>
    <w:rsid w:val="009C19D4"/>
    <w:rsid w:val="009F5371"/>
    <w:rsid w:val="00A713F8"/>
    <w:rsid w:val="00AE4E82"/>
    <w:rsid w:val="00B22032"/>
    <w:rsid w:val="00B718A8"/>
    <w:rsid w:val="00BD26D7"/>
    <w:rsid w:val="00C61FF8"/>
    <w:rsid w:val="00C97B17"/>
    <w:rsid w:val="00D90E71"/>
    <w:rsid w:val="00D95862"/>
    <w:rsid w:val="00E7619A"/>
    <w:rsid w:val="00EC1C3E"/>
    <w:rsid w:val="00EE5A96"/>
    <w:rsid w:val="00EF2DE4"/>
    <w:rsid w:val="00F01B7F"/>
    <w:rsid w:val="00F37F4F"/>
    <w:rsid w:val="00F5376D"/>
    <w:rsid w:val="00F54924"/>
    <w:rsid w:val="00F71E92"/>
    <w:rsid w:val="00F7754F"/>
    <w:rsid w:val="00FC17C4"/>
    <w:rsid w:val="00FD7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DD27"/>
  <w15:chartTrackingRefBased/>
  <w15:docId w15:val="{E465945C-4D95-4F29-B8BE-37049A48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xtbody"/>
    <w:link w:val="Nagwek1Znak"/>
    <w:uiPriority w:val="9"/>
    <w:qFormat/>
    <w:rsid w:val="00353B43"/>
    <w:pPr>
      <w:keepNext/>
      <w:widowControl w:val="0"/>
      <w:suppressAutoHyphens/>
      <w:autoSpaceDN w:val="0"/>
      <w:spacing w:before="240" w:after="60" w:line="240" w:lineRule="auto"/>
      <w:outlineLvl w:val="0"/>
    </w:pPr>
    <w:rPr>
      <w:rFonts w:ascii="Arial" w:eastAsia="Microsoft YaHei" w:hAnsi="Arial" w:cs="Arial Unicode MS"/>
      <w:b/>
      <w:bCs/>
      <w:color w:val="000000"/>
      <w:kern w:val="3"/>
      <w:sz w:val="32"/>
      <w:szCs w:val="32"/>
      <w:lang w:eastAsia="pl-PL"/>
    </w:rPr>
  </w:style>
  <w:style w:type="paragraph" w:styleId="Nagwek4">
    <w:name w:val="heading 4"/>
    <w:basedOn w:val="Normalny"/>
    <w:next w:val="Textbody"/>
    <w:link w:val="Nagwek4Znak"/>
    <w:uiPriority w:val="9"/>
    <w:semiHidden/>
    <w:unhideWhenUsed/>
    <w:qFormat/>
    <w:rsid w:val="00353B43"/>
    <w:pPr>
      <w:keepNext/>
      <w:widowControl w:val="0"/>
      <w:suppressAutoHyphens/>
      <w:autoSpaceDN w:val="0"/>
      <w:spacing w:before="240" w:after="60" w:line="240" w:lineRule="auto"/>
      <w:outlineLvl w:val="3"/>
    </w:pPr>
    <w:rPr>
      <w:rFonts w:ascii="Arial" w:eastAsia="Microsoft YaHei" w:hAnsi="Arial" w:cs="Arial Unicode MS"/>
      <w:b/>
      <w:bCs/>
      <w:color w:val="000000"/>
      <w:kern w:val="3"/>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3B43"/>
    <w:rPr>
      <w:rFonts w:ascii="Arial" w:eastAsia="Microsoft YaHei" w:hAnsi="Arial" w:cs="Arial Unicode MS"/>
      <w:b/>
      <w:bCs/>
      <w:color w:val="000000"/>
      <w:kern w:val="3"/>
      <w:sz w:val="32"/>
      <w:szCs w:val="32"/>
      <w:lang w:eastAsia="pl-PL"/>
    </w:rPr>
  </w:style>
  <w:style w:type="character" w:customStyle="1" w:styleId="Nagwek4Znak">
    <w:name w:val="Nagłówek 4 Znak"/>
    <w:basedOn w:val="Domylnaczcionkaakapitu"/>
    <w:link w:val="Nagwek4"/>
    <w:uiPriority w:val="9"/>
    <w:semiHidden/>
    <w:rsid w:val="00353B43"/>
    <w:rPr>
      <w:rFonts w:ascii="Arial" w:eastAsia="Microsoft YaHei" w:hAnsi="Arial" w:cs="Arial Unicode MS"/>
      <w:b/>
      <w:bCs/>
      <w:color w:val="000000"/>
      <w:kern w:val="3"/>
      <w:sz w:val="28"/>
      <w:szCs w:val="28"/>
      <w:lang w:eastAsia="pl-PL"/>
    </w:rPr>
  </w:style>
  <w:style w:type="paragraph" w:customStyle="1" w:styleId="Textbody">
    <w:name w:val="Text body"/>
    <w:basedOn w:val="Standard"/>
    <w:rsid w:val="00353B43"/>
    <w:pPr>
      <w:spacing w:after="120"/>
    </w:pPr>
  </w:style>
  <w:style w:type="paragraph" w:styleId="NormalnyWeb">
    <w:name w:val="Normal (Web)"/>
    <w:semiHidden/>
    <w:unhideWhenUsed/>
    <w:rsid w:val="00353B43"/>
    <w:pPr>
      <w:widowControl w:val="0"/>
      <w:suppressAutoHyphens/>
      <w:autoSpaceDN w:val="0"/>
      <w:spacing w:after="210" w:line="210" w:lineRule="atLeast"/>
      <w:jc w:val="both"/>
    </w:pPr>
    <w:rPr>
      <w:rFonts w:ascii="Times New Roman" w:eastAsia="Arial Unicode MS" w:hAnsi="Times New Roman" w:cs="Arial Unicode MS"/>
      <w:color w:val="000000"/>
      <w:kern w:val="3"/>
      <w:sz w:val="17"/>
      <w:szCs w:val="17"/>
      <w:lang w:eastAsia="pl-PL"/>
    </w:rPr>
  </w:style>
  <w:style w:type="paragraph" w:customStyle="1" w:styleId="Standard">
    <w:name w:val="Standard"/>
    <w:rsid w:val="00353B43"/>
    <w:pPr>
      <w:widowControl w:val="0"/>
      <w:suppressAutoHyphens/>
      <w:autoSpaceDN w:val="0"/>
      <w:spacing w:after="0" w:line="240" w:lineRule="auto"/>
    </w:pPr>
    <w:rPr>
      <w:rFonts w:ascii="Times New Roman" w:eastAsia="Arial Unicode MS" w:hAnsi="Times New Roman" w:cs="Arial Unicode MS"/>
      <w:color w:val="000000"/>
      <w:kern w:val="3"/>
      <w:sz w:val="24"/>
      <w:szCs w:val="24"/>
      <w:lang w:eastAsia="pl-PL"/>
    </w:rPr>
  </w:style>
  <w:style w:type="paragraph" w:customStyle="1" w:styleId="Tekstpodstawowywcity21">
    <w:name w:val="Tekst podstawowy wcięty 21"/>
    <w:rsid w:val="00353B43"/>
    <w:pPr>
      <w:widowControl w:val="0"/>
      <w:suppressAutoHyphens/>
      <w:autoSpaceDN w:val="0"/>
      <w:spacing w:after="0" w:line="240" w:lineRule="auto"/>
      <w:ind w:left="284" w:hanging="284"/>
      <w:jc w:val="both"/>
    </w:pPr>
    <w:rPr>
      <w:rFonts w:ascii="Times New Roman" w:eastAsia="Arial Unicode MS" w:hAnsi="Times New Roman" w:cs="Arial Unicode MS"/>
      <w:color w:val="000000"/>
      <w:kern w:val="3"/>
      <w:sz w:val="24"/>
      <w:szCs w:val="24"/>
      <w:lang w:eastAsia="pl-PL"/>
    </w:rPr>
  </w:style>
  <w:style w:type="paragraph" w:customStyle="1" w:styleId="Tekstpodstawowy211">
    <w:name w:val="Tekst podstawowy 211"/>
    <w:rsid w:val="00353B43"/>
    <w:pPr>
      <w:widowControl w:val="0"/>
      <w:suppressAutoHyphens/>
      <w:autoSpaceDN w:val="0"/>
      <w:spacing w:after="0" w:line="240" w:lineRule="auto"/>
      <w:jc w:val="center"/>
    </w:pPr>
    <w:rPr>
      <w:rFonts w:ascii="Times New Roman" w:eastAsia="Times New Roman" w:hAnsi="Times New Roman" w:cs="Times New Roman"/>
      <w:b/>
      <w:bCs/>
      <w:color w:val="000000"/>
      <w:kern w:val="3"/>
      <w:sz w:val="24"/>
      <w:szCs w:val="24"/>
      <w:lang w:eastAsia="pl-PL"/>
    </w:rPr>
  </w:style>
  <w:style w:type="paragraph" w:customStyle="1" w:styleId="Tekstpodstawowy21">
    <w:name w:val="Tekst podstawowy 21"/>
    <w:rsid w:val="00353B43"/>
    <w:pPr>
      <w:widowControl w:val="0"/>
      <w:suppressAutoHyphens/>
      <w:autoSpaceDN w:val="0"/>
      <w:spacing w:after="0" w:line="360" w:lineRule="auto"/>
      <w:jc w:val="both"/>
    </w:pPr>
    <w:rPr>
      <w:rFonts w:ascii="Arial" w:eastAsia="Arial Unicode MS" w:hAnsi="Arial" w:cs="Arial Unicode MS"/>
      <w:color w:val="000000"/>
      <w:kern w:val="3"/>
      <w:lang w:eastAsia="pl-PL"/>
    </w:rPr>
  </w:style>
  <w:style w:type="paragraph" w:customStyle="1" w:styleId="ZnakZnakZnak">
    <w:name w:val="Znak Znak Znak"/>
    <w:rsid w:val="00353B43"/>
    <w:pPr>
      <w:widowControl w:val="0"/>
      <w:suppressAutoHyphens/>
      <w:autoSpaceDN w:val="0"/>
      <w:spacing w:after="0" w:line="240" w:lineRule="auto"/>
    </w:pPr>
    <w:rPr>
      <w:rFonts w:ascii="Arial" w:eastAsia="Arial Unicode MS" w:hAnsi="Arial" w:cs="Arial Unicode MS"/>
      <w:color w:val="000000"/>
      <w:kern w:val="3"/>
      <w:sz w:val="24"/>
      <w:szCs w:val="24"/>
      <w:lang w:eastAsia="pl-PL"/>
    </w:rPr>
  </w:style>
  <w:style w:type="paragraph" w:styleId="Akapitzlist">
    <w:name w:val="List Paragraph"/>
    <w:basedOn w:val="Standard"/>
    <w:qFormat/>
    <w:rsid w:val="00353B43"/>
    <w:pPr>
      <w:ind w:left="720"/>
    </w:pPr>
  </w:style>
  <w:style w:type="numbering" w:customStyle="1" w:styleId="WWNum2">
    <w:name w:val="WWNum2"/>
    <w:rsid w:val="00353B43"/>
    <w:pPr>
      <w:numPr>
        <w:numId w:val="1"/>
      </w:numPr>
    </w:pPr>
  </w:style>
  <w:style w:type="numbering" w:customStyle="1" w:styleId="WWNum5">
    <w:name w:val="WWNum5"/>
    <w:rsid w:val="00353B43"/>
    <w:pPr>
      <w:numPr>
        <w:numId w:val="4"/>
      </w:numPr>
    </w:pPr>
  </w:style>
  <w:style w:type="numbering" w:customStyle="1" w:styleId="WWNum8">
    <w:name w:val="WWNum8"/>
    <w:rsid w:val="00353B43"/>
    <w:pPr>
      <w:numPr>
        <w:numId w:val="8"/>
      </w:numPr>
    </w:pPr>
  </w:style>
  <w:style w:type="numbering" w:customStyle="1" w:styleId="WWNum10">
    <w:name w:val="WWNum10"/>
    <w:rsid w:val="00353B43"/>
    <w:pPr>
      <w:numPr>
        <w:numId w:val="11"/>
      </w:numPr>
    </w:pPr>
  </w:style>
  <w:style w:type="numbering" w:customStyle="1" w:styleId="WWNum13">
    <w:name w:val="WWNum13"/>
    <w:rsid w:val="00353B43"/>
    <w:pPr>
      <w:numPr>
        <w:numId w:val="14"/>
      </w:numPr>
    </w:pPr>
  </w:style>
  <w:style w:type="numbering" w:customStyle="1" w:styleId="WWNum11">
    <w:name w:val="WWNum11"/>
    <w:rsid w:val="00353B43"/>
    <w:pPr>
      <w:numPr>
        <w:numId w:val="17"/>
      </w:numPr>
    </w:pPr>
  </w:style>
  <w:style w:type="numbering" w:customStyle="1" w:styleId="WWNum17">
    <w:name w:val="WWNum17"/>
    <w:rsid w:val="00353B43"/>
    <w:pPr>
      <w:numPr>
        <w:numId w:val="19"/>
      </w:numPr>
    </w:pPr>
  </w:style>
  <w:style w:type="numbering" w:customStyle="1" w:styleId="WWNum20">
    <w:name w:val="WWNum20"/>
    <w:rsid w:val="00353B43"/>
    <w:pPr>
      <w:numPr>
        <w:numId w:val="22"/>
      </w:numPr>
    </w:pPr>
  </w:style>
  <w:style w:type="numbering" w:customStyle="1" w:styleId="WWNum21">
    <w:name w:val="WWNum21"/>
    <w:rsid w:val="00353B43"/>
    <w:pPr>
      <w:numPr>
        <w:numId w:val="25"/>
      </w:numPr>
    </w:pPr>
  </w:style>
  <w:style w:type="numbering" w:customStyle="1" w:styleId="WWNum27">
    <w:name w:val="WWNum27"/>
    <w:rsid w:val="00353B43"/>
    <w:pPr>
      <w:numPr>
        <w:numId w:val="28"/>
      </w:numPr>
    </w:pPr>
  </w:style>
  <w:style w:type="numbering" w:customStyle="1" w:styleId="WWNum29">
    <w:name w:val="WWNum29"/>
    <w:rsid w:val="00353B43"/>
    <w:pPr>
      <w:numPr>
        <w:numId w:val="30"/>
      </w:numPr>
    </w:pPr>
  </w:style>
  <w:style w:type="numbering" w:customStyle="1" w:styleId="WWNum32">
    <w:name w:val="WWNum32"/>
    <w:rsid w:val="00353B43"/>
    <w:pPr>
      <w:numPr>
        <w:numId w:val="34"/>
      </w:numPr>
    </w:pPr>
  </w:style>
  <w:style w:type="numbering" w:customStyle="1" w:styleId="WWNum36">
    <w:name w:val="WWNum36"/>
    <w:rsid w:val="00353B43"/>
    <w:pPr>
      <w:numPr>
        <w:numId w:val="37"/>
      </w:numPr>
    </w:pPr>
  </w:style>
  <w:style w:type="numbering" w:customStyle="1" w:styleId="WWNum39">
    <w:name w:val="WWNum39"/>
    <w:rsid w:val="00353B43"/>
    <w:pPr>
      <w:numPr>
        <w:numId w:val="40"/>
      </w:numPr>
    </w:pPr>
  </w:style>
  <w:style w:type="numbering" w:customStyle="1" w:styleId="WWNum42">
    <w:name w:val="WWNum42"/>
    <w:rsid w:val="00353B43"/>
    <w:pPr>
      <w:numPr>
        <w:numId w:val="43"/>
      </w:numPr>
    </w:pPr>
  </w:style>
  <w:style w:type="numbering" w:customStyle="1" w:styleId="WWNum44">
    <w:name w:val="WWNum44"/>
    <w:rsid w:val="00353B43"/>
    <w:pPr>
      <w:numPr>
        <w:numId w:val="46"/>
      </w:numPr>
    </w:pPr>
  </w:style>
  <w:style w:type="numbering" w:customStyle="1" w:styleId="WWNum47">
    <w:name w:val="WWNum47"/>
    <w:rsid w:val="00353B43"/>
    <w:pPr>
      <w:numPr>
        <w:numId w:val="49"/>
      </w:numPr>
    </w:pPr>
  </w:style>
  <w:style w:type="paragraph" w:styleId="Tekstdymka">
    <w:name w:val="Balloon Text"/>
    <w:basedOn w:val="Normalny"/>
    <w:link w:val="TekstdymkaZnak"/>
    <w:uiPriority w:val="99"/>
    <w:semiHidden/>
    <w:unhideWhenUsed/>
    <w:rsid w:val="00042F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F80"/>
    <w:rPr>
      <w:rFonts w:ascii="Segoe UI" w:hAnsi="Segoe UI" w:cs="Segoe UI"/>
      <w:sz w:val="18"/>
      <w:szCs w:val="18"/>
    </w:rPr>
  </w:style>
  <w:style w:type="paragraph" w:customStyle="1" w:styleId="Default">
    <w:name w:val="Default"/>
    <w:rsid w:val="00923B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34331">
      <w:bodyDiv w:val="1"/>
      <w:marLeft w:val="0"/>
      <w:marRight w:val="0"/>
      <w:marTop w:val="0"/>
      <w:marBottom w:val="0"/>
      <w:divBdr>
        <w:top w:val="none" w:sz="0" w:space="0" w:color="auto"/>
        <w:left w:val="none" w:sz="0" w:space="0" w:color="auto"/>
        <w:bottom w:val="none" w:sz="0" w:space="0" w:color="auto"/>
        <w:right w:val="none" w:sz="0" w:space="0" w:color="auto"/>
      </w:divBdr>
    </w:div>
    <w:div w:id="11027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9</Pages>
  <Words>3596</Words>
  <Characters>21576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Justyna</cp:lastModifiedBy>
  <cp:revision>13</cp:revision>
  <cp:lastPrinted>2021-11-26T10:47:00Z</cp:lastPrinted>
  <dcterms:created xsi:type="dcterms:W3CDTF">2021-11-25T09:46:00Z</dcterms:created>
  <dcterms:modified xsi:type="dcterms:W3CDTF">2021-11-26T11:51:00Z</dcterms:modified>
</cp:coreProperties>
</file>